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607A5" w14:textId="57141253" w:rsidR="00192EF4" w:rsidRPr="00D51B8F" w:rsidRDefault="00826640" w:rsidP="0083486D">
      <w:pPr>
        <w:spacing w:line="360" w:lineRule="auto"/>
        <w:jc w:val="both"/>
        <w:rPr>
          <w:rFonts w:ascii="Times New Roman" w:hAnsi="Times New Roman" w:cs="Times New Roman"/>
        </w:rPr>
      </w:pPr>
      <w:r>
        <w:rPr>
          <w:rFonts w:ascii="Times New Roman" w:hAnsi="Times New Roman" w:cs="Times New Roman"/>
        </w:rPr>
        <w:t xml:space="preserve">                                                                                            </w:t>
      </w:r>
      <w:r w:rsidR="00710CE1">
        <w:rPr>
          <w:rFonts w:ascii="Times New Roman" w:hAnsi="Times New Roman" w:cs="Times New Roman"/>
        </w:rPr>
        <w:t xml:space="preserve">                            </w:t>
      </w:r>
      <w:r w:rsidR="00710CE1" w:rsidRPr="00710CE1">
        <w:rPr>
          <w:rFonts w:ascii="Times New Roman" w:hAnsi="Times New Roman" w:cs="Times New Roman"/>
        </w:rPr>
        <w:t>714 /09</w:t>
      </w:r>
      <w:r w:rsidR="00AF5A88" w:rsidRPr="00710CE1">
        <w:rPr>
          <w:rFonts w:ascii="Times New Roman" w:hAnsi="Times New Roman" w:cs="Times New Roman"/>
        </w:rPr>
        <w:t>.02.2024</w:t>
      </w:r>
      <w:bookmarkStart w:id="0" w:name="_GoBack"/>
      <w:bookmarkEnd w:id="0"/>
    </w:p>
    <w:p w14:paraId="56FFFC9D" w14:textId="77777777" w:rsidR="00192EF4" w:rsidRPr="00D51B8F" w:rsidRDefault="00192EF4" w:rsidP="0083486D">
      <w:pPr>
        <w:spacing w:line="360" w:lineRule="auto"/>
        <w:jc w:val="both"/>
        <w:rPr>
          <w:rFonts w:ascii="Times New Roman" w:hAnsi="Times New Roman" w:cs="Times New Roman"/>
        </w:rPr>
      </w:pPr>
    </w:p>
    <w:p w14:paraId="358AEB4D" w14:textId="77777777" w:rsidR="00192EF4" w:rsidRPr="00D51B8F" w:rsidRDefault="00192EF4" w:rsidP="0083486D">
      <w:pPr>
        <w:spacing w:line="360" w:lineRule="auto"/>
        <w:jc w:val="both"/>
        <w:rPr>
          <w:rFonts w:ascii="Times New Roman" w:hAnsi="Times New Roman" w:cs="Times New Roman"/>
        </w:rPr>
      </w:pPr>
    </w:p>
    <w:p w14:paraId="2D71C1C4" w14:textId="77777777" w:rsidR="00192EF4" w:rsidRPr="00D51B8F" w:rsidRDefault="00192EF4" w:rsidP="0083486D">
      <w:pPr>
        <w:spacing w:line="360" w:lineRule="auto"/>
        <w:jc w:val="both"/>
        <w:rPr>
          <w:rFonts w:ascii="Times New Roman" w:hAnsi="Times New Roman" w:cs="Times New Roman"/>
        </w:rPr>
      </w:pPr>
    </w:p>
    <w:p w14:paraId="0023390D" w14:textId="77777777" w:rsidR="00192EF4" w:rsidRPr="00D51B8F" w:rsidRDefault="00192EF4" w:rsidP="0083486D">
      <w:pPr>
        <w:spacing w:line="360" w:lineRule="auto"/>
        <w:jc w:val="center"/>
        <w:rPr>
          <w:rFonts w:ascii="Times New Roman" w:hAnsi="Times New Roman" w:cs="Times New Roman"/>
        </w:rPr>
      </w:pPr>
    </w:p>
    <w:p w14:paraId="625047B7" w14:textId="77777777" w:rsidR="00192EF4" w:rsidRPr="00D51B8F" w:rsidRDefault="00192EF4" w:rsidP="0083486D">
      <w:pPr>
        <w:spacing w:line="360" w:lineRule="auto"/>
        <w:jc w:val="center"/>
        <w:rPr>
          <w:rFonts w:ascii="Times New Roman" w:hAnsi="Times New Roman" w:cs="Times New Roman"/>
        </w:rPr>
      </w:pPr>
    </w:p>
    <w:p w14:paraId="3CDC26D3" w14:textId="77777777" w:rsidR="00192EF4" w:rsidRPr="00D51B8F" w:rsidRDefault="00192EF4" w:rsidP="0083486D">
      <w:pPr>
        <w:spacing w:line="360" w:lineRule="auto"/>
        <w:jc w:val="center"/>
        <w:rPr>
          <w:rFonts w:ascii="Times New Roman" w:hAnsi="Times New Roman" w:cs="Times New Roman"/>
          <w:b/>
        </w:rPr>
      </w:pPr>
      <w:r w:rsidRPr="00D51B8F">
        <w:rPr>
          <w:rFonts w:ascii="Times New Roman" w:hAnsi="Times New Roman" w:cs="Times New Roman"/>
          <w:b/>
        </w:rPr>
        <w:t>GHIDUL SOLICITANTULUI</w:t>
      </w:r>
    </w:p>
    <w:p w14:paraId="64CA51BB" w14:textId="5FB785AF" w:rsidR="009E7211" w:rsidRPr="00D51B8F" w:rsidRDefault="00192EF4" w:rsidP="0083486D">
      <w:pPr>
        <w:spacing w:line="360" w:lineRule="auto"/>
        <w:jc w:val="center"/>
        <w:rPr>
          <w:rFonts w:ascii="Times New Roman" w:hAnsi="Times New Roman" w:cs="Times New Roman"/>
          <w:b/>
        </w:rPr>
      </w:pPr>
      <w:r w:rsidRPr="00D51B8F">
        <w:rPr>
          <w:rFonts w:ascii="Times New Roman" w:hAnsi="Times New Roman" w:cs="Times New Roman"/>
          <w:b/>
        </w:rPr>
        <w:t xml:space="preserve">MASURA </w:t>
      </w:r>
      <w:r w:rsidR="00A27E91" w:rsidRPr="00D51B8F">
        <w:rPr>
          <w:rFonts w:ascii="Times New Roman" w:hAnsi="Times New Roman" w:cs="Times New Roman"/>
          <w:b/>
        </w:rPr>
        <w:t>M2/6A “</w:t>
      </w:r>
      <w:r w:rsidR="00052841">
        <w:rPr>
          <w:rFonts w:ascii="Times New Roman" w:hAnsi="Times New Roman" w:cs="Times New Roman"/>
          <w:b/>
        </w:rPr>
        <w:t>INCURAJAREA ACTIVITATILOR NON-AGRICOLE</w:t>
      </w:r>
      <w:r w:rsidR="00A27E91" w:rsidRPr="00D51B8F">
        <w:rPr>
          <w:rFonts w:ascii="Times New Roman" w:hAnsi="Times New Roman" w:cs="Times New Roman"/>
          <w:b/>
        </w:rPr>
        <w:t>”</w:t>
      </w:r>
    </w:p>
    <w:p w14:paraId="40AE4E0C" w14:textId="6F7CDC2F" w:rsidR="00192EF4" w:rsidRPr="00D51B8F" w:rsidRDefault="009E7211" w:rsidP="0083486D">
      <w:pPr>
        <w:spacing w:line="360" w:lineRule="auto"/>
        <w:jc w:val="center"/>
        <w:rPr>
          <w:rFonts w:ascii="Times New Roman" w:hAnsi="Times New Roman" w:cs="Times New Roman"/>
          <w:b/>
        </w:rPr>
      </w:pPr>
      <w:r w:rsidRPr="00D51B8F">
        <w:rPr>
          <w:rFonts w:ascii="Times New Roman" w:hAnsi="Times New Roman" w:cs="Times New Roman"/>
          <w:b/>
        </w:rPr>
        <w:t xml:space="preserve">DIN CADRUL STRATEGIEI DE DEZVOLTARE LOCALA A ASOCIATIEI GRUP DE ACTIUNE LOCALA </w:t>
      </w:r>
      <w:r w:rsidR="00052841">
        <w:rPr>
          <w:rFonts w:ascii="Times New Roman" w:hAnsi="Times New Roman" w:cs="Times New Roman"/>
          <w:b/>
        </w:rPr>
        <w:t>MEHEDINTIUL DE SUD</w:t>
      </w:r>
    </w:p>
    <w:p w14:paraId="79F4F766" w14:textId="256618DD" w:rsidR="004859C8" w:rsidRPr="00D51B8F" w:rsidRDefault="004859C8" w:rsidP="0083486D">
      <w:pPr>
        <w:spacing w:line="360" w:lineRule="auto"/>
        <w:jc w:val="center"/>
        <w:rPr>
          <w:rFonts w:ascii="Times New Roman" w:hAnsi="Times New Roman" w:cs="Times New Roman"/>
          <w:b/>
        </w:rPr>
      </w:pPr>
      <w:r w:rsidRPr="00D51B8F">
        <w:rPr>
          <w:rFonts w:ascii="Times New Roman" w:hAnsi="Times New Roman" w:cs="Times New Roman"/>
          <w:b/>
        </w:rPr>
        <w:t>Versiunea 1</w:t>
      </w:r>
      <w:r w:rsidR="008D01E0" w:rsidRPr="00D51B8F">
        <w:rPr>
          <w:rFonts w:ascii="Times New Roman" w:hAnsi="Times New Roman" w:cs="Times New Roman"/>
          <w:b/>
        </w:rPr>
        <w:t xml:space="preserve"> din </w:t>
      </w:r>
      <w:r w:rsidR="00935C65">
        <w:rPr>
          <w:rFonts w:ascii="Times New Roman" w:hAnsi="Times New Roman" w:cs="Times New Roman"/>
          <w:b/>
        </w:rPr>
        <w:t>202</w:t>
      </w:r>
      <w:r w:rsidR="00247705">
        <w:rPr>
          <w:rFonts w:ascii="Times New Roman" w:hAnsi="Times New Roman" w:cs="Times New Roman"/>
          <w:b/>
        </w:rPr>
        <w:t>4</w:t>
      </w:r>
    </w:p>
    <w:p w14:paraId="45C40A7A" w14:textId="77777777" w:rsidR="00192EF4" w:rsidRPr="00D51B8F" w:rsidRDefault="00192EF4" w:rsidP="0083486D">
      <w:pPr>
        <w:spacing w:line="360" w:lineRule="auto"/>
        <w:jc w:val="both"/>
        <w:rPr>
          <w:rFonts w:ascii="Times New Roman" w:hAnsi="Times New Roman" w:cs="Times New Roman"/>
          <w:b/>
        </w:rPr>
      </w:pPr>
    </w:p>
    <w:p w14:paraId="0CD2BF11" w14:textId="77777777" w:rsidR="00192EF4" w:rsidRPr="00D51B8F" w:rsidRDefault="00192EF4" w:rsidP="0083486D">
      <w:pPr>
        <w:spacing w:line="360" w:lineRule="auto"/>
        <w:jc w:val="both"/>
        <w:rPr>
          <w:rFonts w:ascii="Times New Roman" w:hAnsi="Times New Roman" w:cs="Times New Roman"/>
        </w:rPr>
      </w:pPr>
    </w:p>
    <w:p w14:paraId="0BF8B35D" w14:textId="77777777" w:rsidR="00192EF4" w:rsidRPr="00D51B8F" w:rsidRDefault="00192EF4" w:rsidP="0083486D">
      <w:pPr>
        <w:spacing w:line="360" w:lineRule="auto"/>
        <w:jc w:val="both"/>
        <w:rPr>
          <w:rFonts w:ascii="Times New Roman" w:hAnsi="Times New Roman" w:cs="Times New Roman"/>
        </w:rPr>
      </w:pPr>
    </w:p>
    <w:p w14:paraId="5F05B580" w14:textId="77777777" w:rsidR="00192EF4" w:rsidRPr="00D51B8F" w:rsidRDefault="00192EF4" w:rsidP="0083486D">
      <w:pPr>
        <w:spacing w:line="360" w:lineRule="auto"/>
        <w:jc w:val="both"/>
        <w:rPr>
          <w:rFonts w:ascii="Times New Roman" w:hAnsi="Times New Roman" w:cs="Times New Roman"/>
        </w:rPr>
      </w:pPr>
    </w:p>
    <w:p w14:paraId="7910CA9C" w14:textId="26ACC844" w:rsidR="00192EF4" w:rsidRDefault="00192EF4" w:rsidP="0083486D">
      <w:pPr>
        <w:spacing w:line="360" w:lineRule="auto"/>
        <w:jc w:val="both"/>
        <w:rPr>
          <w:rFonts w:ascii="Times New Roman" w:hAnsi="Times New Roman" w:cs="Times New Roman"/>
        </w:rPr>
      </w:pPr>
    </w:p>
    <w:p w14:paraId="4D8B8D87" w14:textId="7DC1500D" w:rsidR="00AD35A2" w:rsidRDefault="00AD35A2" w:rsidP="0083486D">
      <w:pPr>
        <w:spacing w:line="360" w:lineRule="auto"/>
        <w:jc w:val="both"/>
        <w:rPr>
          <w:rFonts w:ascii="Times New Roman" w:hAnsi="Times New Roman" w:cs="Times New Roman"/>
        </w:rPr>
      </w:pPr>
    </w:p>
    <w:p w14:paraId="7C290505" w14:textId="4CB28C39" w:rsidR="00AD35A2" w:rsidRDefault="00AD35A2" w:rsidP="0083486D">
      <w:pPr>
        <w:spacing w:line="360" w:lineRule="auto"/>
        <w:jc w:val="both"/>
        <w:rPr>
          <w:rFonts w:ascii="Times New Roman" w:hAnsi="Times New Roman" w:cs="Times New Roman"/>
        </w:rPr>
      </w:pPr>
    </w:p>
    <w:p w14:paraId="78BA46D6" w14:textId="1D3C81AC" w:rsidR="00AD35A2" w:rsidRDefault="00AD35A2" w:rsidP="0083486D">
      <w:pPr>
        <w:spacing w:line="360" w:lineRule="auto"/>
        <w:jc w:val="both"/>
        <w:rPr>
          <w:rFonts w:ascii="Times New Roman" w:hAnsi="Times New Roman" w:cs="Times New Roman"/>
        </w:rPr>
      </w:pPr>
    </w:p>
    <w:p w14:paraId="354755C3" w14:textId="0CB1EF1D" w:rsidR="00AD35A2" w:rsidRDefault="00AD35A2" w:rsidP="0083486D">
      <w:pPr>
        <w:spacing w:line="360" w:lineRule="auto"/>
        <w:jc w:val="both"/>
        <w:rPr>
          <w:rFonts w:ascii="Times New Roman" w:hAnsi="Times New Roman" w:cs="Times New Roman"/>
        </w:rPr>
      </w:pPr>
    </w:p>
    <w:p w14:paraId="212ED3C6" w14:textId="77777777" w:rsidR="00AD35A2" w:rsidRPr="00D51B8F" w:rsidRDefault="00AD35A2" w:rsidP="0083486D">
      <w:pPr>
        <w:spacing w:line="360" w:lineRule="auto"/>
        <w:jc w:val="both"/>
        <w:rPr>
          <w:rFonts w:ascii="Times New Roman" w:hAnsi="Times New Roman" w:cs="Times New Roman"/>
        </w:rPr>
      </w:pPr>
    </w:p>
    <w:p w14:paraId="1439BE15" w14:textId="77777777" w:rsidR="00192EF4" w:rsidRPr="00D51B8F" w:rsidRDefault="00192EF4" w:rsidP="0083486D">
      <w:pPr>
        <w:spacing w:line="360" w:lineRule="auto"/>
        <w:jc w:val="both"/>
        <w:rPr>
          <w:rFonts w:ascii="Times New Roman" w:hAnsi="Times New Roman" w:cs="Times New Roman"/>
        </w:rPr>
      </w:pPr>
    </w:p>
    <w:p w14:paraId="063DE567" w14:textId="77777777" w:rsidR="00192EF4" w:rsidRPr="00D51B8F" w:rsidRDefault="00192EF4" w:rsidP="0083486D">
      <w:pPr>
        <w:spacing w:line="360" w:lineRule="auto"/>
        <w:jc w:val="both"/>
        <w:rPr>
          <w:rFonts w:ascii="Times New Roman" w:hAnsi="Times New Roman" w:cs="Times New Roman"/>
        </w:rPr>
      </w:pPr>
    </w:p>
    <w:p w14:paraId="0F96559F" w14:textId="77777777" w:rsidR="00192EF4" w:rsidRPr="00D51B8F" w:rsidRDefault="00192EF4" w:rsidP="0083486D">
      <w:pPr>
        <w:spacing w:line="360" w:lineRule="auto"/>
        <w:jc w:val="both"/>
        <w:rPr>
          <w:rFonts w:ascii="Times New Roman" w:hAnsi="Times New Roman" w:cs="Times New Roman"/>
        </w:rPr>
      </w:pPr>
    </w:p>
    <w:p w14:paraId="155F66E4" w14:textId="77777777" w:rsidR="009E7211" w:rsidRPr="00D51B8F" w:rsidRDefault="009E7211" w:rsidP="0083486D">
      <w:pPr>
        <w:pBdr>
          <w:bottom w:val="single" w:sz="4" w:space="1" w:color="auto"/>
        </w:pBdr>
        <w:spacing w:line="360" w:lineRule="auto"/>
        <w:jc w:val="center"/>
        <w:rPr>
          <w:rFonts w:ascii="Times New Roman" w:hAnsi="Times New Roman" w:cs="Times New Roman"/>
          <w:noProof/>
          <w:spacing w:val="20"/>
          <w:lang w:eastAsia="ro-RO"/>
        </w:rPr>
      </w:pPr>
      <w:r w:rsidRPr="00D51B8F">
        <w:rPr>
          <w:rFonts w:ascii="Times New Roman" w:hAnsi="Times New Roman" w:cs="Times New Roman"/>
          <w:noProof/>
          <w:spacing w:val="20"/>
          <w:lang w:eastAsia="ro-RO"/>
        </w:rPr>
        <w:t>Finanţat de Uniunea Europeană și Guvernul României prin</w:t>
      </w:r>
    </w:p>
    <w:p w14:paraId="07FB002A" w14:textId="6AF62437" w:rsidR="009E7211" w:rsidRPr="00D51B8F" w:rsidRDefault="009E7211" w:rsidP="0083486D">
      <w:pPr>
        <w:pBdr>
          <w:bottom w:val="single" w:sz="4" w:space="1" w:color="auto"/>
        </w:pBdr>
        <w:spacing w:line="360" w:lineRule="auto"/>
        <w:jc w:val="center"/>
        <w:rPr>
          <w:rFonts w:ascii="Times New Roman" w:hAnsi="Times New Roman" w:cs="Times New Roman"/>
          <w:noProof/>
          <w:color w:val="0070C0"/>
          <w:spacing w:val="40"/>
          <w:lang w:eastAsia="ro-RO"/>
        </w:rPr>
      </w:pPr>
      <w:r w:rsidRPr="00D51B8F">
        <w:rPr>
          <w:rFonts w:ascii="Times New Roman" w:hAnsi="Times New Roman" w:cs="Times New Roman"/>
          <w:noProof/>
          <w:color w:val="0070C0"/>
          <w:spacing w:val="40"/>
          <w:lang w:eastAsia="ro-RO"/>
        </w:rPr>
        <w:t>FONDUL EUROPEAN AGRICOL PENTRU DEZVOLTARE RURALĂ</w:t>
      </w:r>
    </w:p>
    <w:p w14:paraId="4341FBBD" w14:textId="77777777" w:rsidR="009E7211" w:rsidRPr="00D51B8F" w:rsidRDefault="009E7211" w:rsidP="0083486D">
      <w:pPr>
        <w:spacing w:line="360" w:lineRule="auto"/>
        <w:jc w:val="center"/>
        <w:rPr>
          <w:rFonts w:ascii="Times New Roman" w:hAnsi="Times New Roman" w:cs="Times New Roman"/>
          <w:smallCaps/>
          <w:noProof/>
          <w:color w:val="0070C0"/>
          <w:spacing w:val="60"/>
        </w:rPr>
      </w:pPr>
      <w:r w:rsidRPr="00D51B8F">
        <w:rPr>
          <w:rFonts w:ascii="Times New Roman" w:hAnsi="Times New Roman" w:cs="Times New Roman"/>
          <w:smallCaps/>
          <w:noProof/>
          <w:color w:val="0070C0"/>
          <w:spacing w:val="60"/>
        </w:rPr>
        <w:t>Europa investește în zonele rurale</w:t>
      </w:r>
    </w:p>
    <w:p w14:paraId="55634924" w14:textId="77777777" w:rsidR="009E7211" w:rsidRPr="00D51B8F" w:rsidRDefault="009E7211" w:rsidP="0083486D">
      <w:pPr>
        <w:spacing w:line="360" w:lineRule="auto"/>
        <w:jc w:val="both"/>
        <w:rPr>
          <w:rFonts w:ascii="Times New Roman" w:hAnsi="Times New Roman" w:cs="Times New Roman"/>
          <w:smallCaps/>
          <w:noProof/>
          <w:color w:val="0070C0"/>
          <w:spacing w:val="60"/>
          <w:lang w:eastAsia="ro-RO"/>
        </w:rPr>
      </w:pPr>
      <w:r w:rsidRPr="00D51B8F">
        <w:rPr>
          <w:rFonts w:ascii="Times New Roman" w:hAnsi="Times New Roman" w:cs="Times New Roman"/>
          <w:smallCaps/>
          <w:noProof/>
          <w:color w:val="0070C0"/>
          <w:spacing w:val="60"/>
          <w:lang w:val="ro-RO" w:eastAsia="ro-RO"/>
        </w:rPr>
        <w:drawing>
          <wp:anchor distT="0" distB="0" distL="114300" distR="114300" simplePos="0" relativeHeight="251652608" behindDoc="0" locked="0" layoutInCell="1" allowOverlap="1" wp14:anchorId="5D3C3E3C" wp14:editId="6B2C772F">
            <wp:simplePos x="0" y="0"/>
            <wp:positionH relativeFrom="column">
              <wp:posOffset>167120</wp:posOffset>
            </wp:positionH>
            <wp:positionV relativeFrom="paragraph">
              <wp:posOffset>117879</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anchor>
        </w:drawing>
      </w:r>
    </w:p>
    <w:p w14:paraId="5CF9CEDB" w14:textId="77777777" w:rsidR="00192EF4" w:rsidRPr="00D51B8F" w:rsidRDefault="00192EF4" w:rsidP="0083486D">
      <w:pPr>
        <w:spacing w:line="360" w:lineRule="auto"/>
        <w:jc w:val="both"/>
        <w:rPr>
          <w:rFonts w:ascii="Times New Roman" w:hAnsi="Times New Roman" w:cs="Times New Roman"/>
        </w:rPr>
      </w:pPr>
    </w:p>
    <w:p w14:paraId="76818D29" w14:textId="77777777" w:rsidR="00B963CF" w:rsidRPr="00D51B8F" w:rsidRDefault="00B963CF" w:rsidP="0083486D">
      <w:pPr>
        <w:spacing w:line="360" w:lineRule="auto"/>
        <w:jc w:val="both"/>
        <w:rPr>
          <w:rFonts w:ascii="Times New Roman" w:hAnsi="Times New Roman" w:cs="Times New Roman"/>
        </w:rPr>
      </w:pPr>
    </w:p>
    <w:p w14:paraId="6311436C" w14:textId="77777777" w:rsidR="00192EF4" w:rsidRPr="00D51B8F" w:rsidRDefault="00192EF4" w:rsidP="0083486D">
      <w:pPr>
        <w:spacing w:line="360" w:lineRule="auto"/>
        <w:jc w:val="both"/>
        <w:rPr>
          <w:rFonts w:ascii="Times New Roman" w:hAnsi="Times New Roman" w:cs="Times New Roman"/>
        </w:rPr>
      </w:pPr>
    </w:p>
    <w:p w14:paraId="285464DF" w14:textId="28CFD57C" w:rsidR="00A94B1E" w:rsidRPr="00D51B8F" w:rsidRDefault="009E7211" w:rsidP="0083486D">
      <w:pPr>
        <w:spacing w:line="360" w:lineRule="auto"/>
        <w:jc w:val="both"/>
        <w:rPr>
          <w:rFonts w:ascii="Times New Roman" w:hAnsi="Times New Roman" w:cs="Times New Roman"/>
          <w:i/>
          <w:noProof/>
        </w:rPr>
      </w:pPr>
      <w:r w:rsidRPr="00D51B8F">
        <w:rPr>
          <w:rFonts w:ascii="Times New Roman" w:hAnsi="Times New Roman" w:cs="Times New Roman"/>
          <w:i/>
          <w:noProof/>
        </w:rPr>
        <w:t xml:space="preserve">Ghidul Solicitantului este un material de informare al potenţialilor beneficiari ai Asociatiei Grup de Actiune Locala </w:t>
      </w:r>
      <w:r w:rsidR="00052841">
        <w:rPr>
          <w:rFonts w:ascii="Times New Roman" w:hAnsi="Times New Roman" w:cs="Times New Roman"/>
          <w:i/>
          <w:noProof/>
        </w:rPr>
        <w:t>MEHEDINTIUL DE SUD</w:t>
      </w:r>
      <w:r w:rsidRPr="00D51B8F">
        <w:rPr>
          <w:rFonts w:ascii="Times New Roman" w:hAnsi="Times New Roman" w:cs="Times New Roman"/>
          <w:i/>
          <w:noProof/>
        </w:rPr>
        <w:t xml:space="preserve"> privind condițiile obligatorii pentru </w:t>
      </w:r>
      <w:r w:rsidRPr="00D51B8F">
        <w:rPr>
          <w:rFonts w:ascii="Times New Roman" w:hAnsi="Times New Roman" w:cs="Times New Roman"/>
          <w:i/>
          <w:noProof/>
        </w:rPr>
        <w:lastRenderedPageBreak/>
        <w:t>acordarea fondurilor nerambursabile din cadrul masurii</w:t>
      </w:r>
      <w:r w:rsidR="00A94B1E" w:rsidRPr="00D51B8F">
        <w:rPr>
          <w:rFonts w:ascii="Times New Roman" w:hAnsi="Times New Roman" w:cs="Times New Roman"/>
          <w:i/>
          <w:noProof/>
        </w:rPr>
        <w:t xml:space="preserve"> </w:t>
      </w:r>
      <w:r w:rsidR="00A27E91" w:rsidRPr="00D51B8F">
        <w:rPr>
          <w:rFonts w:ascii="Times New Roman" w:hAnsi="Times New Roman" w:cs="Times New Roman"/>
          <w:b/>
          <w:i/>
          <w:noProof/>
        </w:rPr>
        <w:t>M2/6A “</w:t>
      </w:r>
      <w:r w:rsidR="00052841">
        <w:rPr>
          <w:rFonts w:ascii="Times New Roman" w:hAnsi="Times New Roman" w:cs="Times New Roman"/>
          <w:b/>
          <w:i/>
          <w:noProof/>
        </w:rPr>
        <w:t>INCURAJAREA ACTIVITATILOR NON-AGRICOLE</w:t>
      </w:r>
      <w:r w:rsidR="00A27E91" w:rsidRPr="00D51B8F">
        <w:rPr>
          <w:rFonts w:ascii="Times New Roman" w:hAnsi="Times New Roman" w:cs="Times New Roman"/>
          <w:b/>
          <w:i/>
          <w:noProof/>
        </w:rPr>
        <w:t>”</w:t>
      </w:r>
      <w:r w:rsidRPr="00D51B8F">
        <w:rPr>
          <w:rFonts w:ascii="Times New Roman" w:hAnsi="Times New Roman" w:cs="Times New Roman"/>
          <w:i/>
          <w:noProof/>
        </w:rPr>
        <w:t xml:space="preserve">. </w:t>
      </w:r>
    </w:p>
    <w:p w14:paraId="48AE824C" w14:textId="77777777" w:rsidR="009E7211" w:rsidRPr="00D51B8F" w:rsidRDefault="009E7211" w:rsidP="0083486D">
      <w:pPr>
        <w:spacing w:line="360" w:lineRule="auto"/>
        <w:jc w:val="both"/>
        <w:rPr>
          <w:rFonts w:ascii="Times New Roman" w:hAnsi="Times New Roman" w:cs="Times New Roman"/>
          <w:b/>
          <w:i/>
          <w:noProof/>
        </w:rPr>
      </w:pPr>
      <w:r w:rsidRPr="00D51B8F">
        <w:rPr>
          <w:rFonts w:ascii="Times New Roman" w:hAnsi="Times New Roman" w:cs="Times New Roman"/>
          <w:i/>
          <w:noProof/>
        </w:rPr>
        <w:t>Acest document nu este opozabil actelor normative naţionale şi europene.</w:t>
      </w:r>
    </w:p>
    <w:p w14:paraId="69C97BCB" w14:textId="77777777" w:rsidR="009E7211" w:rsidRPr="00D51B8F" w:rsidRDefault="009E7211" w:rsidP="0083486D">
      <w:pPr>
        <w:spacing w:line="360" w:lineRule="auto"/>
        <w:ind w:left="3969"/>
        <w:jc w:val="both"/>
        <w:rPr>
          <w:rFonts w:ascii="Times New Roman" w:hAnsi="Times New Roman" w:cs="Times New Roman"/>
          <w:i/>
          <w:noProof/>
        </w:rPr>
      </w:pPr>
    </w:p>
    <w:p w14:paraId="060B779A" w14:textId="77777777" w:rsidR="00052841" w:rsidRDefault="00052841" w:rsidP="0083486D">
      <w:pPr>
        <w:spacing w:line="360" w:lineRule="auto"/>
        <w:jc w:val="both"/>
        <w:rPr>
          <w:rFonts w:ascii="Times New Roman" w:hAnsi="Times New Roman" w:cs="Times New Roman"/>
          <w:i/>
          <w:noProof/>
        </w:rPr>
      </w:pPr>
    </w:p>
    <w:p w14:paraId="719F00F2" w14:textId="23A1822B" w:rsidR="009E7211" w:rsidRPr="00D51B8F" w:rsidRDefault="009E7211" w:rsidP="0083486D">
      <w:pPr>
        <w:spacing w:line="360" w:lineRule="auto"/>
        <w:jc w:val="both"/>
        <w:rPr>
          <w:rFonts w:ascii="Times New Roman" w:hAnsi="Times New Roman" w:cs="Times New Roman"/>
          <w:i/>
          <w:noProof/>
        </w:rPr>
      </w:pPr>
      <w:r w:rsidRPr="00D51B8F">
        <w:rPr>
          <w:rFonts w:ascii="Times New Roman" w:hAnsi="Times New Roman" w:cs="Times New Roman"/>
          <w:i/>
          <w:noProof/>
        </w:rPr>
        <w:t>Ghidul Solicitantului prezintă regulile pentru completarea, depunerea, verificarea și  selecţia dosarului Cererii de Finanțare, contractarea şi derularea proiectului dumneavoastră. În cuprinsul Ghidul</w:t>
      </w:r>
      <w:r w:rsidR="005A547D" w:rsidRPr="00D51B8F">
        <w:rPr>
          <w:rFonts w:ascii="Times New Roman" w:hAnsi="Times New Roman" w:cs="Times New Roman"/>
          <w:i/>
          <w:noProof/>
        </w:rPr>
        <w:t xml:space="preserve">ui sunt menționate documentele </w:t>
      </w:r>
      <w:r w:rsidRPr="00D51B8F">
        <w:rPr>
          <w:rFonts w:ascii="Times New Roman" w:hAnsi="Times New Roman" w:cs="Times New Roman"/>
          <w:i/>
          <w:noProof/>
        </w:rPr>
        <w:t xml:space="preserve">pe care trebuie să le prezentaţi, modelele pentru Cererea de Finanţare, </w:t>
      </w:r>
      <w:r w:rsidR="0090171B" w:rsidRPr="00D51B8F">
        <w:rPr>
          <w:rFonts w:ascii="Times New Roman" w:hAnsi="Times New Roman" w:cs="Times New Roman"/>
          <w:i/>
          <w:noProof/>
        </w:rPr>
        <w:t>Planul de afaceri</w:t>
      </w:r>
      <w:r w:rsidRPr="00D51B8F">
        <w:rPr>
          <w:rFonts w:ascii="Times New Roman" w:hAnsi="Times New Roman" w:cs="Times New Roman"/>
          <w:i/>
          <w:noProof/>
        </w:rPr>
        <w:t>, precum și alte informaţii utile realizării proiectului şi completării corecte a documentelor.</w:t>
      </w:r>
    </w:p>
    <w:p w14:paraId="7BF43AD2" w14:textId="77777777" w:rsidR="009E7211" w:rsidRPr="00D51B8F" w:rsidRDefault="009E7211" w:rsidP="0083486D">
      <w:pPr>
        <w:tabs>
          <w:tab w:val="right" w:pos="9720"/>
        </w:tabs>
        <w:spacing w:line="360" w:lineRule="auto"/>
        <w:ind w:left="3969"/>
        <w:jc w:val="both"/>
        <w:rPr>
          <w:rFonts w:ascii="Times New Roman" w:hAnsi="Times New Roman" w:cs="Times New Roman"/>
          <w:i/>
          <w:noProof/>
        </w:rPr>
      </w:pPr>
    </w:p>
    <w:p w14:paraId="638194AE" w14:textId="495277B4" w:rsidR="009E7211" w:rsidRPr="00D51B8F" w:rsidRDefault="009E7211" w:rsidP="0083486D">
      <w:pPr>
        <w:tabs>
          <w:tab w:val="right" w:pos="9720"/>
        </w:tabs>
        <w:spacing w:line="360" w:lineRule="auto"/>
        <w:jc w:val="both"/>
        <w:rPr>
          <w:rFonts w:ascii="Times New Roman" w:hAnsi="Times New Roman" w:cs="Times New Roman"/>
          <w:i/>
          <w:noProof/>
        </w:rPr>
      </w:pPr>
      <w:r w:rsidRPr="00D51B8F">
        <w:rPr>
          <w:rFonts w:ascii="Times New Roman" w:hAnsi="Times New Roman" w:cs="Times New Roman"/>
          <w:i/>
          <w:noProof/>
        </w:rPr>
        <w:t xml:space="preserve">Ghidul Solicitantului, precum şi documentele anexate, pot suferi rectificări din cauza  modificărilor legislative naţionale şi europene sau procedurale – varianta actualizată </w:t>
      </w:r>
      <w:r w:rsidR="005A547D" w:rsidRPr="00D51B8F">
        <w:rPr>
          <w:rFonts w:ascii="Times New Roman" w:hAnsi="Times New Roman" w:cs="Times New Roman"/>
          <w:i/>
          <w:noProof/>
        </w:rPr>
        <w:t>fiind</w:t>
      </w:r>
      <w:r w:rsidRPr="00D51B8F">
        <w:rPr>
          <w:rFonts w:ascii="Times New Roman" w:hAnsi="Times New Roman" w:cs="Times New Roman"/>
          <w:i/>
          <w:noProof/>
        </w:rPr>
        <w:t xml:space="preserve"> publicată pe pagina de internet </w:t>
      </w:r>
      <w:r w:rsidR="00052841" w:rsidRPr="00052841">
        <w:rPr>
          <w:i/>
        </w:rPr>
        <w:t xml:space="preserve"> </w:t>
      </w:r>
      <w:hyperlink r:id="rId9" w:history="1">
        <w:r w:rsidR="00052841" w:rsidRPr="00052841">
          <w:rPr>
            <w:rStyle w:val="Hyperlink"/>
            <w:i/>
          </w:rPr>
          <w:t>www.galmhsud.ro</w:t>
        </w:r>
      </w:hyperlink>
    </w:p>
    <w:p w14:paraId="7D31C3EE" w14:textId="77777777" w:rsidR="009E7211" w:rsidRPr="00D51B8F" w:rsidRDefault="009E7211" w:rsidP="0083486D">
      <w:pPr>
        <w:tabs>
          <w:tab w:val="right" w:pos="9720"/>
        </w:tabs>
        <w:spacing w:line="360" w:lineRule="auto"/>
        <w:jc w:val="both"/>
        <w:rPr>
          <w:rFonts w:ascii="Times New Roman" w:hAnsi="Times New Roman" w:cs="Times New Roman"/>
          <w:i/>
          <w:noProof/>
        </w:rPr>
      </w:pPr>
    </w:p>
    <w:p w14:paraId="793670CD" w14:textId="77777777" w:rsidR="009E7211" w:rsidRPr="00D51B8F" w:rsidRDefault="009E7211" w:rsidP="0083486D">
      <w:pPr>
        <w:tabs>
          <w:tab w:val="left" w:pos="9720"/>
        </w:tabs>
        <w:spacing w:line="360" w:lineRule="auto"/>
        <w:ind w:right="16"/>
        <w:jc w:val="both"/>
        <w:rPr>
          <w:rFonts w:ascii="Times New Roman" w:hAnsi="Times New Roman" w:cs="Times New Roman"/>
          <w:b/>
          <w:bCs/>
          <w:noProof/>
          <w:color w:val="0070C0"/>
          <w:spacing w:val="16"/>
          <w:lang w:eastAsia="ro-RO"/>
        </w:rPr>
      </w:pPr>
    </w:p>
    <w:p w14:paraId="389265AE" w14:textId="77777777" w:rsidR="00B6637D" w:rsidRPr="00D51B8F" w:rsidRDefault="00B6637D" w:rsidP="0083486D">
      <w:pPr>
        <w:tabs>
          <w:tab w:val="left" w:pos="9720"/>
        </w:tabs>
        <w:spacing w:line="360" w:lineRule="auto"/>
        <w:ind w:right="16"/>
        <w:jc w:val="both"/>
        <w:rPr>
          <w:rFonts w:ascii="Times New Roman" w:hAnsi="Times New Roman" w:cs="Times New Roman"/>
          <w:b/>
        </w:rPr>
      </w:pPr>
    </w:p>
    <w:p w14:paraId="63538BC4" w14:textId="77777777" w:rsidR="00B6637D" w:rsidRPr="00D51B8F" w:rsidRDefault="00B6637D" w:rsidP="0083486D">
      <w:pPr>
        <w:tabs>
          <w:tab w:val="left" w:pos="9720"/>
        </w:tabs>
        <w:spacing w:line="360" w:lineRule="auto"/>
        <w:ind w:right="16"/>
        <w:jc w:val="both"/>
        <w:rPr>
          <w:rFonts w:ascii="Times New Roman" w:hAnsi="Times New Roman" w:cs="Times New Roman"/>
          <w:b/>
        </w:rPr>
      </w:pPr>
    </w:p>
    <w:p w14:paraId="1725C9F4" w14:textId="77777777" w:rsidR="00B6637D" w:rsidRPr="00D51B8F" w:rsidRDefault="00B6637D" w:rsidP="0083486D">
      <w:pPr>
        <w:tabs>
          <w:tab w:val="left" w:pos="9720"/>
        </w:tabs>
        <w:spacing w:line="360" w:lineRule="auto"/>
        <w:ind w:right="16"/>
        <w:jc w:val="both"/>
        <w:rPr>
          <w:rFonts w:ascii="Times New Roman" w:hAnsi="Times New Roman" w:cs="Times New Roman"/>
          <w:b/>
        </w:rPr>
      </w:pPr>
    </w:p>
    <w:p w14:paraId="1FC150C3" w14:textId="77777777" w:rsidR="00B6637D" w:rsidRPr="00D51B8F" w:rsidRDefault="00B6637D" w:rsidP="0083486D">
      <w:pPr>
        <w:tabs>
          <w:tab w:val="left" w:pos="9720"/>
        </w:tabs>
        <w:spacing w:line="360" w:lineRule="auto"/>
        <w:ind w:right="16"/>
        <w:jc w:val="both"/>
        <w:rPr>
          <w:rFonts w:ascii="Times New Roman" w:hAnsi="Times New Roman" w:cs="Times New Roman"/>
          <w:b/>
        </w:rPr>
      </w:pPr>
    </w:p>
    <w:p w14:paraId="06A15393" w14:textId="77777777" w:rsidR="00052841" w:rsidRPr="00052841" w:rsidRDefault="00052841" w:rsidP="00052841">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ascii="Times New Roman" w:hAnsi="Times New Roman" w:cs="Times New Roman"/>
          <w:b/>
          <w:i/>
          <w:color w:val="0070C0"/>
        </w:rPr>
      </w:pPr>
      <w:r w:rsidRPr="00052841">
        <w:rPr>
          <w:rFonts w:ascii="Times New Roman" w:hAnsi="Times New Roman" w:cs="Times New Roman"/>
          <w:b/>
          <w:i/>
          <w:color w:val="0070C0"/>
        </w:rPr>
        <w:t>IMPORTANT!</w:t>
      </w:r>
    </w:p>
    <w:p w14:paraId="760FE6F8" w14:textId="77777777" w:rsidR="00052841" w:rsidRPr="00052841" w:rsidRDefault="00052841" w:rsidP="00052841">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ascii="Times New Roman" w:hAnsi="Times New Roman" w:cs="Times New Roman"/>
          <w:b/>
          <w:i/>
          <w:color w:val="0070C0"/>
        </w:rPr>
      </w:pPr>
      <w:r w:rsidRPr="00052841">
        <w:rPr>
          <w:rFonts w:ascii="Times New Roman" w:hAnsi="Times New Roman" w:cs="Times New Roman"/>
          <w:b/>
          <w:i/>
          <w:color w:val="0070C0"/>
        </w:rPr>
        <w:t xml:space="preserve">Pentru a obţine informaţii ne puteţi contacta direct la sediul nostru din din Sat Jiana,  Comuna Jiana, judetul Mehedinti, prin telefon la numarul  0730141141, prin e-mail:  </w:t>
      </w:r>
      <w:hyperlink r:id="rId10" w:history="1">
        <w:r w:rsidRPr="00052841">
          <w:rPr>
            <w:rStyle w:val="Hyperlink"/>
            <w:rFonts w:ascii="Times New Roman" w:hAnsi="Times New Roman" w:cs="Times New Roman"/>
            <w:b/>
            <w:i/>
          </w:rPr>
          <w:t>galmehedintiuldesud@gmail.com</w:t>
        </w:r>
      </w:hyperlink>
      <w:r w:rsidRPr="00052841">
        <w:rPr>
          <w:rFonts w:ascii="Times New Roman" w:hAnsi="Times New Roman" w:cs="Times New Roman"/>
          <w:b/>
          <w:i/>
          <w:color w:val="0070C0"/>
        </w:rPr>
        <w:t xml:space="preserve"> sau prin pagina de internet </w:t>
      </w:r>
      <w:hyperlink r:id="rId11" w:history="1">
        <w:r w:rsidRPr="00052841">
          <w:rPr>
            <w:rStyle w:val="Hyperlink"/>
            <w:rFonts w:ascii="Times New Roman" w:hAnsi="Times New Roman" w:cs="Times New Roman"/>
            <w:b/>
            <w:i/>
          </w:rPr>
          <w:t>www.galmhsud.ro</w:t>
        </w:r>
      </w:hyperlink>
      <w:r w:rsidRPr="00052841">
        <w:rPr>
          <w:rFonts w:ascii="Times New Roman" w:hAnsi="Times New Roman" w:cs="Times New Roman"/>
          <w:b/>
          <w:i/>
          <w:color w:val="0070C0"/>
          <w:u w:val="single"/>
        </w:rPr>
        <w:t>.</w:t>
      </w:r>
    </w:p>
    <w:p w14:paraId="72350DDE" w14:textId="77777777" w:rsidR="009E7211" w:rsidRPr="00D51B8F"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ascii="Times New Roman" w:hAnsi="Times New Roman" w:cs="Times New Roman"/>
          <w:i/>
          <w:color w:val="0070C0"/>
        </w:rPr>
      </w:pPr>
    </w:p>
    <w:p w14:paraId="7861E1D3" w14:textId="77777777" w:rsidR="003003C1" w:rsidRPr="00D51B8F" w:rsidRDefault="003003C1" w:rsidP="0083486D">
      <w:pPr>
        <w:spacing w:line="360" w:lineRule="auto"/>
        <w:jc w:val="both"/>
        <w:rPr>
          <w:rFonts w:ascii="Times New Roman" w:hAnsi="Times New Roman" w:cs="Times New Roman"/>
          <w:b/>
          <w:bCs/>
        </w:rPr>
      </w:pPr>
    </w:p>
    <w:p w14:paraId="5E21564F" w14:textId="77777777" w:rsidR="00375F05" w:rsidRPr="00D51B8F" w:rsidRDefault="00375F05" w:rsidP="0083486D">
      <w:pPr>
        <w:spacing w:line="360" w:lineRule="auto"/>
        <w:jc w:val="both"/>
        <w:rPr>
          <w:rFonts w:ascii="Times New Roman" w:hAnsi="Times New Roman" w:cs="Times New Roman"/>
          <w:b/>
          <w:bCs/>
        </w:rPr>
      </w:pPr>
    </w:p>
    <w:p w14:paraId="3FF8FBE0" w14:textId="262B7500" w:rsidR="00164826" w:rsidRDefault="00164826" w:rsidP="0083486D">
      <w:pPr>
        <w:spacing w:line="360" w:lineRule="auto"/>
        <w:jc w:val="both"/>
        <w:rPr>
          <w:rFonts w:ascii="Times New Roman" w:hAnsi="Times New Roman" w:cs="Times New Roman"/>
        </w:rPr>
      </w:pPr>
    </w:p>
    <w:p w14:paraId="6C345AE9" w14:textId="2F909BA6" w:rsidR="00916639" w:rsidRDefault="00916639" w:rsidP="0083486D">
      <w:pPr>
        <w:spacing w:line="360" w:lineRule="auto"/>
        <w:jc w:val="both"/>
        <w:rPr>
          <w:rFonts w:ascii="Times New Roman" w:hAnsi="Times New Roman" w:cs="Times New Roman"/>
        </w:rPr>
      </w:pPr>
    </w:p>
    <w:p w14:paraId="59B004A6" w14:textId="50AF29DF" w:rsidR="00916639" w:rsidRDefault="00916639" w:rsidP="0083486D">
      <w:pPr>
        <w:spacing w:line="360" w:lineRule="auto"/>
        <w:jc w:val="both"/>
        <w:rPr>
          <w:rFonts w:ascii="Times New Roman" w:hAnsi="Times New Roman" w:cs="Times New Roman"/>
        </w:rPr>
      </w:pPr>
    </w:p>
    <w:p w14:paraId="6AE63A7C" w14:textId="1D5E8529" w:rsidR="00916639" w:rsidRDefault="00916639" w:rsidP="0083486D">
      <w:pPr>
        <w:spacing w:line="360" w:lineRule="auto"/>
        <w:jc w:val="both"/>
        <w:rPr>
          <w:rFonts w:ascii="Times New Roman" w:hAnsi="Times New Roman" w:cs="Times New Roman"/>
        </w:rPr>
      </w:pPr>
    </w:p>
    <w:sdt>
      <w:sdtPr>
        <w:rPr>
          <w:rFonts w:ascii="Times New Roman" w:eastAsiaTheme="minorHAnsi" w:hAnsi="Times New Roman" w:cs="Times New Roman"/>
          <w:b w:val="0"/>
          <w:bCs w:val="0"/>
          <w:color w:val="auto"/>
          <w:sz w:val="24"/>
          <w:szCs w:val="24"/>
        </w:rPr>
        <w:id w:val="-70737298"/>
        <w:docPartObj>
          <w:docPartGallery w:val="Table of Contents"/>
          <w:docPartUnique/>
        </w:docPartObj>
      </w:sdtPr>
      <w:sdtEndPr>
        <w:rPr>
          <w:noProof/>
        </w:rPr>
      </w:sdtEndPr>
      <w:sdtContent>
        <w:p w14:paraId="4DE39EC9" w14:textId="77777777" w:rsidR="004614BE" w:rsidRPr="00D51B8F" w:rsidRDefault="001C2817">
          <w:pPr>
            <w:pStyle w:val="TOCHeading"/>
            <w:rPr>
              <w:rFonts w:ascii="Times New Roman" w:hAnsi="Times New Roman" w:cs="Times New Roman"/>
              <w:sz w:val="24"/>
              <w:szCs w:val="24"/>
            </w:rPr>
          </w:pPr>
          <w:r w:rsidRPr="00D51B8F">
            <w:rPr>
              <w:rFonts w:ascii="Times New Roman" w:hAnsi="Times New Roman" w:cs="Times New Roman"/>
              <w:sz w:val="24"/>
              <w:szCs w:val="24"/>
            </w:rPr>
            <w:t>Cuprins</w:t>
          </w:r>
        </w:p>
        <w:p w14:paraId="304F59C4" w14:textId="77777777" w:rsidR="001C2817" w:rsidRPr="00D51B8F" w:rsidRDefault="001C2817" w:rsidP="001C2817">
          <w:pPr>
            <w:rPr>
              <w:rFonts w:ascii="Times New Roman" w:hAnsi="Times New Roman" w:cs="Times New Roman"/>
            </w:rPr>
          </w:pPr>
        </w:p>
        <w:p w14:paraId="249E530C" w14:textId="37D87D67" w:rsidR="001C2817" w:rsidRPr="00D51B8F" w:rsidRDefault="00C84D96">
          <w:pPr>
            <w:pStyle w:val="TOC1"/>
            <w:tabs>
              <w:tab w:val="left" w:pos="480"/>
              <w:tab w:val="right" w:leader="dot" w:pos="9056"/>
            </w:tabs>
            <w:rPr>
              <w:rFonts w:ascii="Times New Roman" w:eastAsiaTheme="minorEastAsia" w:hAnsi="Times New Roman" w:cs="Times New Roman"/>
              <w:b w:val="0"/>
              <w:noProof/>
            </w:rPr>
          </w:pPr>
          <w:r w:rsidRPr="00D51B8F">
            <w:rPr>
              <w:rFonts w:ascii="Times New Roman" w:hAnsi="Times New Roman" w:cs="Times New Roman"/>
              <w:b w:val="0"/>
            </w:rPr>
            <w:fldChar w:fldCharType="begin"/>
          </w:r>
          <w:r w:rsidR="004614BE" w:rsidRPr="00D51B8F">
            <w:rPr>
              <w:rFonts w:ascii="Times New Roman" w:hAnsi="Times New Roman" w:cs="Times New Roman"/>
            </w:rPr>
            <w:instrText xml:space="preserve"> TOC \o "1-3" \h \z \u </w:instrText>
          </w:r>
          <w:r w:rsidRPr="00D51B8F">
            <w:rPr>
              <w:rFonts w:ascii="Times New Roman" w:hAnsi="Times New Roman" w:cs="Times New Roman"/>
              <w:b w:val="0"/>
            </w:rPr>
            <w:fldChar w:fldCharType="separate"/>
          </w:r>
          <w:hyperlink w:anchor="_Toc489441984" w:history="1">
            <w:r w:rsidR="001C2817" w:rsidRPr="00D51B8F">
              <w:rPr>
                <w:rStyle w:val="Hyperlink"/>
                <w:rFonts w:ascii="Times New Roman" w:hAnsi="Times New Roman" w:cs="Times New Roman"/>
                <w:noProof/>
              </w:rPr>
              <w:t>1.</w:t>
            </w:r>
            <w:r w:rsidR="001C2817" w:rsidRPr="00D51B8F">
              <w:rPr>
                <w:rFonts w:ascii="Times New Roman" w:eastAsiaTheme="minorEastAsia" w:hAnsi="Times New Roman" w:cs="Times New Roman"/>
                <w:b w:val="0"/>
                <w:noProof/>
              </w:rPr>
              <w:tab/>
            </w:r>
            <w:r w:rsidR="001C2817" w:rsidRPr="00D51B8F">
              <w:rPr>
                <w:rStyle w:val="Hyperlink"/>
                <w:rFonts w:ascii="Times New Roman" w:hAnsi="Times New Roman" w:cs="Times New Roman"/>
                <w:noProof/>
              </w:rPr>
              <w:t>Definitii si abrevieri</w:t>
            </w:r>
            <w:r w:rsidR="001C2817" w:rsidRPr="00D51B8F">
              <w:rPr>
                <w:rFonts w:ascii="Times New Roman" w:hAnsi="Times New Roman" w:cs="Times New Roman"/>
                <w:noProof/>
                <w:webHidden/>
              </w:rPr>
              <w:tab/>
            </w:r>
            <w:r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_Toc489441984 \h </w:instrText>
            </w:r>
            <w:r w:rsidRPr="00D51B8F">
              <w:rPr>
                <w:rFonts w:ascii="Times New Roman" w:hAnsi="Times New Roman" w:cs="Times New Roman"/>
                <w:noProof/>
                <w:webHidden/>
              </w:rPr>
            </w:r>
            <w:r w:rsidRPr="00D51B8F">
              <w:rPr>
                <w:rFonts w:ascii="Times New Roman" w:hAnsi="Times New Roman" w:cs="Times New Roman"/>
                <w:noProof/>
                <w:webHidden/>
              </w:rPr>
              <w:fldChar w:fldCharType="separate"/>
            </w:r>
            <w:r w:rsidR="0022503E">
              <w:rPr>
                <w:rFonts w:ascii="Times New Roman" w:hAnsi="Times New Roman" w:cs="Times New Roman"/>
                <w:noProof/>
                <w:webHidden/>
              </w:rPr>
              <w:t>5</w:t>
            </w:r>
            <w:r w:rsidRPr="00D51B8F">
              <w:rPr>
                <w:rFonts w:ascii="Times New Roman" w:hAnsi="Times New Roman" w:cs="Times New Roman"/>
                <w:noProof/>
                <w:webHidden/>
              </w:rPr>
              <w:fldChar w:fldCharType="end"/>
            </w:r>
          </w:hyperlink>
        </w:p>
        <w:p w14:paraId="68E4A82F" w14:textId="18426C7B" w:rsidR="001C2817" w:rsidRPr="00D51B8F" w:rsidRDefault="00FF183C">
          <w:pPr>
            <w:pStyle w:val="TOC1"/>
            <w:tabs>
              <w:tab w:val="left" w:pos="480"/>
              <w:tab w:val="right" w:leader="dot" w:pos="9056"/>
            </w:tabs>
            <w:rPr>
              <w:rFonts w:ascii="Times New Roman" w:eastAsiaTheme="minorEastAsia" w:hAnsi="Times New Roman" w:cs="Times New Roman"/>
              <w:b w:val="0"/>
              <w:noProof/>
            </w:rPr>
          </w:pPr>
          <w:hyperlink w:anchor="_Toc489441985" w:history="1">
            <w:r w:rsidR="001C2817" w:rsidRPr="00D51B8F">
              <w:rPr>
                <w:rStyle w:val="Hyperlink"/>
                <w:rFonts w:ascii="Times New Roman" w:hAnsi="Times New Roman" w:cs="Times New Roman"/>
                <w:noProof/>
              </w:rPr>
              <w:t>2.</w:t>
            </w:r>
            <w:r w:rsidR="001C2817" w:rsidRPr="00D51B8F">
              <w:rPr>
                <w:rFonts w:ascii="Times New Roman" w:eastAsiaTheme="minorEastAsia" w:hAnsi="Times New Roman" w:cs="Times New Roman"/>
                <w:b w:val="0"/>
                <w:noProof/>
              </w:rPr>
              <w:tab/>
            </w:r>
            <w:r w:rsidR="001C2817" w:rsidRPr="00D51B8F">
              <w:rPr>
                <w:rStyle w:val="Hyperlink"/>
                <w:rFonts w:ascii="Times New Roman" w:hAnsi="Times New Roman" w:cs="Times New Roman"/>
                <w:noProof/>
              </w:rPr>
              <w:t>Prevederi generale</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_Toc489441985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13</w:t>
            </w:r>
            <w:r w:rsidR="00C84D96" w:rsidRPr="00D51B8F">
              <w:rPr>
                <w:rFonts w:ascii="Times New Roman" w:hAnsi="Times New Roman" w:cs="Times New Roman"/>
                <w:noProof/>
                <w:webHidden/>
              </w:rPr>
              <w:fldChar w:fldCharType="end"/>
            </w:r>
          </w:hyperlink>
        </w:p>
        <w:p w14:paraId="2714EF17" w14:textId="3079B204" w:rsidR="001C2817" w:rsidRPr="00D51B8F" w:rsidRDefault="00FF183C">
          <w:pPr>
            <w:pStyle w:val="TOC1"/>
            <w:tabs>
              <w:tab w:val="left" w:pos="480"/>
              <w:tab w:val="right" w:leader="dot" w:pos="9056"/>
            </w:tabs>
            <w:rPr>
              <w:rFonts w:ascii="Times New Roman" w:eastAsiaTheme="minorEastAsia" w:hAnsi="Times New Roman" w:cs="Times New Roman"/>
              <w:b w:val="0"/>
              <w:noProof/>
            </w:rPr>
          </w:pPr>
          <w:hyperlink w:anchor="_Toc489441986" w:history="1">
            <w:r w:rsidR="001C2817" w:rsidRPr="00D51B8F">
              <w:rPr>
                <w:rStyle w:val="Hyperlink"/>
                <w:rFonts w:ascii="Times New Roman" w:hAnsi="Times New Roman" w:cs="Times New Roman"/>
                <w:noProof/>
              </w:rPr>
              <w:t>3.</w:t>
            </w:r>
            <w:r w:rsidR="001C2817" w:rsidRPr="00D51B8F">
              <w:rPr>
                <w:rFonts w:ascii="Times New Roman" w:eastAsiaTheme="minorEastAsia" w:hAnsi="Times New Roman" w:cs="Times New Roman"/>
                <w:b w:val="0"/>
                <w:noProof/>
              </w:rPr>
              <w:tab/>
            </w:r>
            <w:r w:rsidR="001C2817" w:rsidRPr="00D51B8F">
              <w:rPr>
                <w:rStyle w:val="Hyperlink"/>
                <w:rFonts w:ascii="Times New Roman" w:hAnsi="Times New Roman" w:cs="Times New Roman"/>
                <w:noProof/>
              </w:rPr>
              <w:t>Depunerea proiectelor</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_Toc489441986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23</w:t>
            </w:r>
            <w:r w:rsidR="00C84D96" w:rsidRPr="00D51B8F">
              <w:rPr>
                <w:rFonts w:ascii="Times New Roman" w:hAnsi="Times New Roman" w:cs="Times New Roman"/>
                <w:noProof/>
                <w:webHidden/>
              </w:rPr>
              <w:fldChar w:fldCharType="end"/>
            </w:r>
          </w:hyperlink>
        </w:p>
        <w:p w14:paraId="6924FAED" w14:textId="54623067" w:rsidR="001C2817" w:rsidRPr="00D51B8F" w:rsidRDefault="00FF183C">
          <w:pPr>
            <w:pStyle w:val="TOC1"/>
            <w:tabs>
              <w:tab w:val="left" w:pos="480"/>
              <w:tab w:val="right" w:leader="dot" w:pos="9056"/>
            </w:tabs>
            <w:rPr>
              <w:rFonts w:ascii="Times New Roman" w:eastAsiaTheme="minorEastAsia" w:hAnsi="Times New Roman" w:cs="Times New Roman"/>
              <w:b w:val="0"/>
              <w:noProof/>
            </w:rPr>
          </w:pPr>
          <w:hyperlink w:anchor="_Toc489441987" w:history="1">
            <w:r w:rsidR="001C2817" w:rsidRPr="00D51B8F">
              <w:rPr>
                <w:rStyle w:val="Hyperlink"/>
                <w:rFonts w:ascii="Times New Roman" w:hAnsi="Times New Roman" w:cs="Times New Roman"/>
                <w:bCs/>
                <w:noProof/>
              </w:rPr>
              <w:t>4.</w:t>
            </w:r>
            <w:r w:rsidR="001C2817" w:rsidRPr="00D51B8F">
              <w:rPr>
                <w:rFonts w:ascii="Times New Roman" w:eastAsiaTheme="minorEastAsia" w:hAnsi="Times New Roman" w:cs="Times New Roman"/>
                <w:b w:val="0"/>
                <w:noProof/>
              </w:rPr>
              <w:tab/>
            </w:r>
            <w:r w:rsidR="001C2817" w:rsidRPr="00D51B8F">
              <w:rPr>
                <w:rStyle w:val="Hyperlink"/>
                <w:rFonts w:ascii="Times New Roman" w:hAnsi="Times New Roman" w:cs="Times New Roman"/>
                <w:bCs/>
                <w:noProof/>
              </w:rPr>
              <w:t>Categoriile de beneficiari eligibili</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_Toc489441987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24</w:t>
            </w:r>
            <w:r w:rsidR="00C84D96" w:rsidRPr="00D51B8F">
              <w:rPr>
                <w:rFonts w:ascii="Times New Roman" w:hAnsi="Times New Roman" w:cs="Times New Roman"/>
                <w:noProof/>
                <w:webHidden/>
              </w:rPr>
              <w:fldChar w:fldCharType="end"/>
            </w:r>
          </w:hyperlink>
        </w:p>
        <w:p w14:paraId="4ABB516E" w14:textId="2389F5DB" w:rsidR="001C2817" w:rsidRPr="00D51B8F" w:rsidRDefault="00FF183C">
          <w:pPr>
            <w:pStyle w:val="TOC1"/>
            <w:tabs>
              <w:tab w:val="left" w:pos="480"/>
              <w:tab w:val="right" w:leader="dot" w:pos="9056"/>
            </w:tabs>
            <w:rPr>
              <w:rFonts w:ascii="Times New Roman" w:eastAsiaTheme="minorEastAsia" w:hAnsi="Times New Roman" w:cs="Times New Roman"/>
              <w:b w:val="0"/>
              <w:noProof/>
            </w:rPr>
          </w:pPr>
          <w:hyperlink w:anchor="_Toc489441988" w:history="1">
            <w:r w:rsidR="001C2817" w:rsidRPr="00D51B8F">
              <w:rPr>
                <w:rStyle w:val="Hyperlink"/>
                <w:rFonts w:ascii="Times New Roman" w:hAnsi="Times New Roman" w:cs="Times New Roman"/>
                <w:noProof/>
              </w:rPr>
              <w:t>5.</w:t>
            </w:r>
            <w:r w:rsidR="001C2817" w:rsidRPr="00D51B8F">
              <w:rPr>
                <w:rFonts w:ascii="Times New Roman" w:eastAsiaTheme="minorEastAsia" w:hAnsi="Times New Roman" w:cs="Times New Roman"/>
                <w:b w:val="0"/>
                <w:noProof/>
              </w:rPr>
              <w:tab/>
            </w:r>
            <w:r w:rsidR="001C2817" w:rsidRPr="00D51B8F">
              <w:rPr>
                <w:rStyle w:val="Hyperlink"/>
                <w:rFonts w:ascii="Times New Roman" w:hAnsi="Times New Roman" w:cs="Times New Roman"/>
                <w:noProof/>
              </w:rPr>
              <w:t>Conditii minime obligatorii pentru acordarea sprijinului</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_Toc489441988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30</w:t>
            </w:r>
            <w:r w:rsidR="00C84D96" w:rsidRPr="00D51B8F">
              <w:rPr>
                <w:rFonts w:ascii="Times New Roman" w:hAnsi="Times New Roman" w:cs="Times New Roman"/>
                <w:noProof/>
                <w:webHidden/>
              </w:rPr>
              <w:fldChar w:fldCharType="end"/>
            </w:r>
          </w:hyperlink>
        </w:p>
        <w:p w14:paraId="0F2FC20E" w14:textId="31BE74C3" w:rsidR="001C2817" w:rsidRPr="00D51B8F" w:rsidRDefault="00FF183C">
          <w:pPr>
            <w:pStyle w:val="TOC1"/>
            <w:tabs>
              <w:tab w:val="left" w:pos="480"/>
              <w:tab w:val="right" w:leader="dot" w:pos="9056"/>
            </w:tabs>
            <w:rPr>
              <w:rFonts w:ascii="Times New Roman" w:eastAsiaTheme="minorEastAsia" w:hAnsi="Times New Roman" w:cs="Times New Roman"/>
              <w:b w:val="0"/>
              <w:noProof/>
            </w:rPr>
          </w:pPr>
          <w:hyperlink w:anchor="_Toc489441989" w:history="1">
            <w:r w:rsidR="001C2817" w:rsidRPr="00D51B8F">
              <w:rPr>
                <w:rStyle w:val="Hyperlink"/>
                <w:rFonts w:ascii="Times New Roman" w:hAnsi="Times New Roman" w:cs="Times New Roman"/>
                <w:bCs/>
                <w:noProof/>
              </w:rPr>
              <w:t>6.</w:t>
            </w:r>
            <w:r w:rsidR="001C2817" w:rsidRPr="00D51B8F">
              <w:rPr>
                <w:rFonts w:ascii="Times New Roman" w:eastAsiaTheme="minorEastAsia" w:hAnsi="Times New Roman" w:cs="Times New Roman"/>
                <w:b w:val="0"/>
                <w:noProof/>
              </w:rPr>
              <w:tab/>
            </w:r>
            <w:r w:rsidR="001C2817" w:rsidRPr="00D51B8F">
              <w:rPr>
                <w:rStyle w:val="Hyperlink"/>
                <w:rFonts w:ascii="Times New Roman" w:hAnsi="Times New Roman" w:cs="Times New Roman"/>
                <w:bCs/>
                <w:noProof/>
              </w:rPr>
              <w:t>Cheltuieli eligibile si neeligibile</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_Toc489441989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36</w:t>
            </w:r>
            <w:r w:rsidR="00C84D96" w:rsidRPr="00D51B8F">
              <w:rPr>
                <w:rFonts w:ascii="Times New Roman" w:hAnsi="Times New Roman" w:cs="Times New Roman"/>
                <w:noProof/>
                <w:webHidden/>
              </w:rPr>
              <w:fldChar w:fldCharType="end"/>
            </w:r>
          </w:hyperlink>
        </w:p>
        <w:p w14:paraId="36344570" w14:textId="72FD1103" w:rsidR="001C2817" w:rsidRPr="00D51B8F" w:rsidRDefault="00FF183C">
          <w:pPr>
            <w:pStyle w:val="TOC1"/>
            <w:tabs>
              <w:tab w:val="left" w:pos="480"/>
              <w:tab w:val="right" w:leader="dot" w:pos="9056"/>
            </w:tabs>
            <w:rPr>
              <w:rFonts w:ascii="Times New Roman" w:eastAsiaTheme="minorEastAsia" w:hAnsi="Times New Roman" w:cs="Times New Roman"/>
              <w:b w:val="0"/>
              <w:noProof/>
            </w:rPr>
          </w:pPr>
          <w:hyperlink w:anchor="_Toc489441990" w:history="1">
            <w:r w:rsidR="001C2817" w:rsidRPr="00D51B8F">
              <w:rPr>
                <w:rStyle w:val="Hyperlink"/>
                <w:rFonts w:ascii="Times New Roman" w:hAnsi="Times New Roman" w:cs="Times New Roman"/>
                <w:noProof/>
              </w:rPr>
              <w:t>7.</w:t>
            </w:r>
            <w:r w:rsidR="001C2817" w:rsidRPr="00D51B8F">
              <w:rPr>
                <w:rFonts w:ascii="Times New Roman" w:eastAsiaTheme="minorEastAsia" w:hAnsi="Times New Roman" w:cs="Times New Roman"/>
                <w:b w:val="0"/>
                <w:noProof/>
              </w:rPr>
              <w:tab/>
            </w:r>
            <w:r w:rsidR="001C2817" w:rsidRPr="00D51B8F">
              <w:rPr>
                <w:rStyle w:val="Hyperlink"/>
                <w:rFonts w:ascii="Times New Roman" w:hAnsi="Times New Roman" w:cs="Times New Roman"/>
                <w:noProof/>
              </w:rPr>
              <w:t>Selectia proiectelor</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_Toc489441990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42</w:t>
            </w:r>
            <w:r w:rsidR="00C84D96" w:rsidRPr="00D51B8F">
              <w:rPr>
                <w:rFonts w:ascii="Times New Roman" w:hAnsi="Times New Roman" w:cs="Times New Roman"/>
                <w:noProof/>
                <w:webHidden/>
              </w:rPr>
              <w:fldChar w:fldCharType="end"/>
            </w:r>
          </w:hyperlink>
        </w:p>
        <w:p w14:paraId="0E58B5ED" w14:textId="4F97D0A3" w:rsidR="001C2817" w:rsidRPr="00D51B8F" w:rsidRDefault="00FF183C">
          <w:pPr>
            <w:pStyle w:val="TOC1"/>
            <w:tabs>
              <w:tab w:val="left" w:pos="480"/>
              <w:tab w:val="right" w:leader="dot" w:pos="9056"/>
            </w:tabs>
            <w:rPr>
              <w:rFonts w:ascii="Times New Roman" w:eastAsiaTheme="minorEastAsia" w:hAnsi="Times New Roman" w:cs="Times New Roman"/>
              <w:b w:val="0"/>
              <w:noProof/>
            </w:rPr>
          </w:pPr>
          <w:hyperlink w:anchor="_Toc489441991" w:history="1">
            <w:r w:rsidR="001C2817" w:rsidRPr="00D51B8F">
              <w:rPr>
                <w:rStyle w:val="Hyperlink"/>
                <w:rFonts w:ascii="Times New Roman" w:hAnsi="Times New Roman" w:cs="Times New Roman"/>
                <w:noProof/>
              </w:rPr>
              <w:t>8.</w:t>
            </w:r>
            <w:r w:rsidR="001C2817" w:rsidRPr="00D51B8F">
              <w:rPr>
                <w:rFonts w:ascii="Times New Roman" w:eastAsiaTheme="minorEastAsia" w:hAnsi="Times New Roman" w:cs="Times New Roman"/>
                <w:b w:val="0"/>
                <w:noProof/>
              </w:rPr>
              <w:tab/>
            </w:r>
            <w:r w:rsidR="001C2817" w:rsidRPr="00D51B8F">
              <w:rPr>
                <w:rStyle w:val="Hyperlink"/>
                <w:rFonts w:ascii="Times New Roman" w:hAnsi="Times New Roman" w:cs="Times New Roman"/>
                <w:noProof/>
              </w:rPr>
              <w:t>Valoarea sprijinului nerambursabil</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_Toc489441991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58</w:t>
            </w:r>
            <w:r w:rsidR="00C84D96" w:rsidRPr="00D51B8F">
              <w:rPr>
                <w:rFonts w:ascii="Times New Roman" w:hAnsi="Times New Roman" w:cs="Times New Roman"/>
                <w:noProof/>
                <w:webHidden/>
              </w:rPr>
              <w:fldChar w:fldCharType="end"/>
            </w:r>
          </w:hyperlink>
        </w:p>
        <w:p w14:paraId="7C480F93" w14:textId="0765B95C" w:rsidR="001C2817" w:rsidRPr="00D51B8F" w:rsidRDefault="00FF183C">
          <w:pPr>
            <w:pStyle w:val="TOC1"/>
            <w:tabs>
              <w:tab w:val="right" w:leader="dot" w:pos="9056"/>
            </w:tabs>
            <w:rPr>
              <w:rFonts w:ascii="Times New Roman" w:eastAsiaTheme="minorEastAsia" w:hAnsi="Times New Roman" w:cs="Times New Roman"/>
              <w:b w:val="0"/>
              <w:noProof/>
            </w:rPr>
          </w:pPr>
          <w:hyperlink w:anchor="_Toc489441992" w:history="1">
            <w:r w:rsidR="001C2817" w:rsidRPr="00D51B8F">
              <w:rPr>
                <w:rStyle w:val="Hyperlink"/>
                <w:rFonts w:ascii="Times New Roman" w:hAnsi="Times New Roman" w:cs="Times New Roman"/>
                <w:noProof/>
              </w:rPr>
              <w:t xml:space="preserve">9.  </w:t>
            </w:r>
            <w:r w:rsidR="001C2817" w:rsidRPr="00D51B8F">
              <w:rPr>
                <w:rStyle w:val="Hyperlink"/>
                <w:rFonts w:ascii="Times New Roman" w:hAnsi="Times New Roman" w:cs="Times New Roman"/>
                <w:bCs/>
                <w:noProof/>
              </w:rPr>
              <w:t>Completarea, depunerea si verificarea dosarului cererii de finantare</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_Toc489441992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59</w:t>
            </w:r>
            <w:r w:rsidR="00C84D96" w:rsidRPr="00D51B8F">
              <w:rPr>
                <w:rFonts w:ascii="Times New Roman" w:hAnsi="Times New Roman" w:cs="Times New Roman"/>
                <w:noProof/>
                <w:webHidden/>
              </w:rPr>
              <w:fldChar w:fldCharType="end"/>
            </w:r>
          </w:hyperlink>
        </w:p>
        <w:p w14:paraId="738A695E" w14:textId="022511D4" w:rsidR="001C2817" w:rsidRPr="00D51B8F" w:rsidRDefault="00FF183C">
          <w:pPr>
            <w:pStyle w:val="TOC1"/>
            <w:tabs>
              <w:tab w:val="right" w:leader="dot" w:pos="9056"/>
            </w:tabs>
            <w:rPr>
              <w:rFonts w:ascii="Times New Roman" w:eastAsiaTheme="minorEastAsia" w:hAnsi="Times New Roman" w:cs="Times New Roman"/>
              <w:b w:val="0"/>
              <w:noProof/>
            </w:rPr>
          </w:pPr>
          <w:hyperlink w:anchor="_Toc489441993" w:history="1">
            <w:r w:rsidR="001C2817" w:rsidRPr="00D51B8F">
              <w:rPr>
                <w:rStyle w:val="Hyperlink"/>
                <w:rFonts w:ascii="Times New Roman" w:hAnsi="Times New Roman" w:cs="Times New Roman"/>
                <w:noProof/>
              </w:rPr>
              <w:t>10. Contractarea fondurilor</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_Toc489441993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73</w:t>
            </w:r>
            <w:r w:rsidR="00C84D96" w:rsidRPr="00D51B8F">
              <w:rPr>
                <w:rFonts w:ascii="Times New Roman" w:hAnsi="Times New Roman" w:cs="Times New Roman"/>
                <w:noProof/>
                <w:webHidden/>
              </w:rPr>
              <w:fldChar w:fldCharType="end"/>
            </w:r>
          </w:hyperlink>
        </w:p>
        <w:p w14:paraId="1FF93BCD" w14:textId="128103A5" w:rsidR="001C2817" w:rsidRPr="00D51B8F" w:rsidRDefault="00FF183C">
          <w:pPr>
            <w:pStyle w:val="TOC1"/>
            <w:tabs>
              <w:tab w:val="right" w:leader="dot" w:pos="9056"/>
            </w:tabs>
            <w:rPr>
              <w:rFonts w:ascii="Times New Roman" w:eastAsiaTheme="minorEastAsia" w:hAnsi="Times New Roman" w:cs="Times New Roman"/>
              <w:b w:val="0"/>
              <w:noProof/>
            </w:rPr>
          </w:pPr>
          <w:hyperlink w:anchor="_Toc489441994" w:history="1">
            <w:r w:rsidR="001C2817" w:rsidRPr="00D51B8F">
              <w:rPr>
                <w:rStyle w:val="Hyperlink"/>
                <w:rFonts w:ascii="Times New Roman" w:hAnsi="Times New Roman" w:cs="Times New Roman"/>
                <w:noProof/>
              </w:rPr>
              <w:t>11. Avansurile</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_Toc489441994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77</w:t>
            </w:r>
            <w:r w:rsidR="00C84D96" w:rsidRPr="00D51B8F">
              <w:rPr>
                <w:rFonts w:ascii="Times New Roman" w:hAnsi="Times New Roman" w:cs="Times New Roman"/>
                <w:noProof/>
                <w:webHidden/>
              </w:rPr>
              <w:fldChar w:fldCharType="end"/>
            </w:r>
          </w:hyperlink>
        </w:p>
        <w:p w14:paraId="3777FCAB" w14:textId="2EE2A34D" w:rsidR="001C2817" w:rsidRPr="00D51B8F" w:rsidRDefault="00FF183C">
          <w:pPr>
            <w:pStyle w:val="TOC1"/>
            <w:tabs>
              <w:tab w:val="right" w:leader="dot" w:pos="9056"/>
            </w:tabs>
            <w:rPr>
              <w:rFonts w:ascii="Times New Roman" w:eastAsiaTheme="minorEastAsia" w:hAnsi="Times New Roman" w:cs="Times New Roman"/>
              <w:b w:val="0"/>
              <w:noProof/>
            </w:rPr>
          </w:pPr>
          <w:hyperlink w:anchor="_Toc489441995" w:history="1">
            <w:r w:rsidR="001C2817" w:rsidRPr="00D51B8F">
              <w:rPr>
                <w:rStyle w:val="Hyperlink"/>
                <w:rFonts w:ascii="Times New Roman" w:hAnsi="Times New Roman" w:cs="Times New Roman"/>
                <w:noProof/>
              </w:rPr>
              <w:t>12. Achizitiile</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_Toc489441995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77</w:t>
            </w:r>
            <w:r w:rsidR="00C84D96" w:rsidRPr="00D51B8F">
              <w:rPr>
                <w:rFonts w:ascii="Times New Roman" w:hAnsi="Times New Roman" w:cs="Times New Roman"/>
                <w:noProof/>
                <w:webHidden/>
              </w:rPr>
              <w:fldChar w:fldCharType="end"/>
            </w:r>
          </w:hyperlink>
        </w:p>
        <w:p w14:paraId="1124F3C1" w14:textId="5F0D499B" w:rsidR="001C2817" w:rsidRPr="00D51B8F" w:rsidRDefault="00FF183C">
          <w:pPr>
            <w:pStyle w:val="TOC1"/>
            <w:tabs>
              <w:tab w:val="right" w:leader="dot" w:pos="9056"/>
            </w:tabs>
            <w:rPr>
              <w:rFonts w:ascii="Times New Roman" w:eastAsiaTheme="minorEastAsia" w:hAnsi="Times New Roman" w:cs="Times New Roman"/>
              <w:b w:val="0"/>
              <w:noProof/>
            </w:rPr>
          </w:pPr>
          <w:hyperlink w:anchor="_Toc489441996" w:history="1">
            <w:r w:rsidR="001C2817" w:rsidRPr="00D51B8F">
              <w:rPr>
                <w:rStyle w:val="Hyperlink"/>
                <w:rFonts w:ascii="Times New Roman" w:hAnsi="Times New Roman" w:cs="Times New Roman"/>
                <w:noProof/>
              </w:rPr>
              <w:t>13.</w:t>
            </w:r>
            <w:r w:rsidR="003A545E" w:rsidRPr="00D51B8F">
              <w:rPr>
                <w:rFonts w:ascii="Times New Roman" w:hAnsi="Times New Roman" w:cs="Times New Roman"/>
                <w:bCs/>
                <w:noProof/>
              </w:rPr>
              <w:t>Termene limita si conditii pentru depunerea cererilor de plata</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_Toc489441996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78</w:t>
            </w:r>
            <w:r w:rsidR="00C84D96" w:rsidRPr="00D51B8F">
              <w:rPr>
                <w:rFonts w:ascii="Times New Roman" w:hAnsi="Times New Roman" w:cs="Times New Roman"/>
                <w:noProof/>
                <w:webHidden/>
              </w:rPr>
              <w:fldChar w:fldCharType="end"/>
            </w:r>
          </w:hyperlink>
        </w:p>
        <w:p w14:paraId="51A7FF77" w14:textId="3DFDA1C9" w:rsidR="001C2817" w:rsidRPr="00D51B8F" w:rsidRDefault="00FF183C">
          <w:pPr>
            <w:pStyle w:val="TOC1"/>
            <w:tabs>
              <w:tab w:val="right" w:leader="dot" w:pos="9056"/>
            </w:tabs>
            <w:rPr>
              <w:rFonts w:ascii="Times New Roman" w:eastAsiaTheme="minorEastAsia" w:hAnsi="Times New Roman" w:cs="Times New Roman"/>
              <w:b w:val="0"/>
              <w:noProof/>
            </w:rPr>
          </w:pPr>
          <w:hyperlink w:anchor="_Toc489441997" w:history="1">
            <w:r w:rsidR="001C2817" w:rsidRPr="00D51B8F">
              <w:rPr>
                <w:rStyle w:val="Hyperlink"/>
                <w:rFonts w:ascii="Times New Roman" w:hAnsi="Times New Roman" w:cs="Times New Roman"/>
                <w:noProof/>
              </w:rPr>
              <w:t>14. Monitorizarea proiectului</w:t>
            </w:r>
            <w:r w:rsidR="001C2817" w:rsidRPr="00D51B8F">
              <w:rPr>
                <w:rFonts w:ascii="Times New Roman" w:hAnsi="Times New Roman" w:cs="Times New Roman"/>
                <w:noProof/>
                <w:webHidden/>
              </w:rPr>
              <w:tab/>
            </w:r>
            <w:r w:rsidR="00C84D96" w:rsidRPr="00D51B8F">
              <w:rPr>
                <w:rFonts w:ascii="Times New Roman" w:hAnsi="Times New Roman" w:cs="Times New Roman"/>
                <w:noProof/>
                <w:webHidden/>
              </w:rPr>
              <w:fldChar w:fldCharType="begin"/>
            </w:r>
            <w:r w:rsidR="001C2817" w:rsidRPr="00D51B8F">
              <w:rPr>
                <w:rFonts w:ascii="Times New Roman" w:hAnsi="Times New Roman" w:cs="Times New Roman"/>
                <w:noProof/>
                <w:webHidden/>
              </w:rPr>
              <w:instrText xml:space="preserve"> PAGEREF _Toc489441997 \h </w:instrText>
            </w:r>
            <w:r w:rsidR="00C84D96" w:rsidRPr="00D51B8F">
              <w:rPr>
                <w:rFonts w:ascii="Times New Roman" w:hAnsi="Times New Roman" w:cs="Times New Roman"/>
                <w:noProof/>
                <w:webHidden/>
              </w:rPr>
            </w:r>
            <w:r w:rsidR="00C84D96" w:rsidRPr="00D51B8F">
              <w:rPr>
                <w:rFonts w:ascii="Times New Roman" w:hAnsi="Times New Roman" w:cs="Times New Roman"/>
                <w:noProof/>
                <w:webHidden/>
              </w:rPr>
              <w:fldChar w:fldCharType="separate"/>
            </w:r>
            <w:r w:rsidR="0022503E">
              <w:rPr>
                <w:rFonts w:ascii="Times New Roman" w:hAnsi="Times New Roman" w:cs="Times New Roman"/>
                <w:noProof/>
                <w:webHidden/>
              </w:rPr>
              <w:t>79</w:t>
            </w:r>
            <w:r w:rsidR="00C84D96" w:rsidRPr="00D51B8F">
              <w:rPr>
                <w:rFonts w:ascii="Times New Roman" w:hAnsi="Times New Roman" w:cs="Times New Roman"/>
                <w:noProof/>
                <w:webHidden/>
              </w:rPr>
              <w:fldChar w:fldCharType="end"/>
            </w:r>
          </w:hyperlink>
        </w:p>
        <w:p w14:paraId="35005598" w14:textId="77777777" w:rsidR="004614BE" w:rsidRPr="00D51B8F" w:rsidRDefault="00C84D96">
          <w:pPr>
            <w:rPr>
              <w:rFonts w:ascii="Times New Roman" w:hAnsi="Times New Roman" w:cs="Times New Roman"/>
            </w:rPr>
          </w:pPr>
          <w:r w:rsidRPr="00D51B8F">
            <w:rPr>
              <w:rFonts w:ascii="Times New Roman" w:hAnsi="Times New Roman" w:cs="Times New Roman"/>
              <w:b/>
              <w:bCs/>
              <w:noProof/>
            </w:rPr>
            <w:fldChar w:fldCharType="end"/>
          </w:r>
        </w:p>
      </w:sdtContent>
    </w:sdt>
    <w:p w14:paraId="68E06821" w14:textId="77777777" w:rsidR="008E46FD" w:rsidRPr="00D51B8F" w:rsidRDefault="008E46FD" w:rsidP="0083486D">
      <w:pPr>
        <w:spacing w:line="360" w:lineRule="auto"/>
        <w:jc w:val="both"/>
        <w:rPr>
          <w:rFonts w:ascii="Times New Roman" w:hAnsi="Times New Roman" w:cs="Times New Roman"/>
          <w:b/>
        </w:rPr>
      </w:pPr>
    </w:p>
    <w:p w14:paraId="0407B7DF" w14:textId="611FF01C" w:rsidR="00A354C8" w:rsidRPr="00D51B8F" w:rsidRDefault="00A354C8" w:rsidP="0083486D">
      <w:pPr>
        <w:spacing w:line="360" w:lineRule="auto"/>
        <w:jc w:val="both"/>
        <w:rPr>
          <w:rFonts w:ascii="Times New Roman" w:hAnsi="Times New Roman" w:cs="Times New Roman"/>
          <w:b/>
        </w:rPr>
      </w:pPr>
      <w:r w:rsidRPr="00D51B8F">
        <w:rPr>
          <w:rFonts w:ascii="Times New Roman" w:hAnsi="Times New Roman" w:cs="Times New Roman"/>
          <w:b/>
        </w:rPr>
        <w:t>Anexe la Ghidul</w:t>
      </w:r>
      <w:r w:rsidR="000213F1" w:rsidRPr="00D51B8F">
        <w:rPr>
          <w:rFonts w:ascii="Times New Roman" w:hAnsi="Times New Roman" w:cs="Times New Roman"/>
          <w:b/>
        </w:rPr>
        <w:t xml:space="preserve"> </w:t>
      </w:r>
      <w:r w:rsidRPr="00D51B8F">
        <w:rPr>
          <w:rFonts w:ascii="Times New Roman" w:hAnsi="Times New Roman" w:cs="Times New Roman"/>
          <w:b/>
        </w:rPr>
        <w:t>Solicitantului</w:t>
      </w:r>
      <w:r w:rsidR="000213F1" w:rsidRPr="00D51B8F">
        <w:rPr>
          <w:rFonts w:ascii="Times New Roman" w:hAnsi="Times New Roman" w:cs="Times New Roman"/>
          <w:b/>
        </w:rPr>
        <w:t xml:space="preserve"> </w:t>
      </w:r>
      <w:r w:rsidRPr="00D51B8F">
        <w:rPr>
          <w:rFonts w:ascii="Times New Roman" w:hAnsi="Times New Roman" w:cs="Times New Roman"/>
          <w:b/>
        </w:rPr>
        <w:t xml:space="preserve">disponibile pe site-ul </w:t>
      </w:r>
      <w:hyperlink r:id="rId12" w:history="1">
        <w:r w:rsidR="00052841" w:rsidRPr="00052841">
          <w:rPr>
            <w:rStyle w:val="Hyperlink"/>
            <w:i/>
          </w:rPr>
          <w:t>www.galmhsud.ro</w:t>
        </w:r>
      </w:hyperlink>
    </w:p>
    <w:p w14:paraId="37259F7C" w14:textId="77777777" w:rsidR="00A354C8" w:rsidRPr="00D51B8F" w:rsidRDefault="00A354C8" w:rsidP="0083486D">
      <w:pPr>
        <w:spacing w:line="360" w:lineRule="auto"/>
        <w:jc w:val="both"/>
        <w:rPr>
          <w:rFonts w:ascii="Times New Roman" w:hAnsi="Times New Roman" w:cs="Times New Roman"/>
        </w:rPr>
      </w:pPr>
      <w:r w:rsidRPr="00D51B8F">
        <w:rPr>
          <w:rFonts w:ascii="Times New Roman" w:hAnsi="Times New Roman" w:cs="Times New Roman"/>
        </w:rPr>
        <w:t>Anexa 1 Model Cerere de finantare</w:t>
      </w:r>
    </w:p>
    <w:p w14:paraId="396417BD" w14:textId="77777777" w:rsidR="00A354C8" w:rsidRPr="00D51B8F" w:rsidRDefault="00A354C8" w:rsidP="0083486D">
      <w:pPr>
        <w:spacing w:line="360" w:lineRule="auto"/>
        <w:jc w:val="both"/>
        <w:rPr>
          <w:rFonts w:ascii="Times New Roman" w:hAnsi="Times New Roman" w:cs="Times New Roman"/>
        </w:rPr>
      </w:pPr>
      <w:r w:rsidRPr="00D51B8F">
        <w:rPr>
          <w:rFonts w:ascii="Times New Roman" w:hAnsi="Times New Roman" w:cs="Times New Roman"/>
        </w:rPr>
        <w:t xml:space="preserve">Anexa 2 Model </w:t>
      </w:r>
      <w:r w:rsidR="00B66674" w:rsidRPr="00D51B8F">
        <w:rPr>
          <w:rFonts w:ascii="Times New Roman" w:hAnsi="Times New Roman" w:cs="Times New Roman"/>
        </w:rPr>
        <w:t>Plan de afaceri</w:t>
      </w:r>
    </w:p>
    <w:p w14:paraId="4FEF7045" w14:textId="77777777" w:rsidR="00A354C8" w:rsidRPr="00D51B8F" w:rsidRDefault="00A354C8" w:rsidP="0083486D">
      <w:pPr>
        <w:spacing w:line="360" w:lineRule="auto"/>
        <w:jc w:val="both"/>
        <w:rPr>
          <w:rFonts w:ascii="Times New Roman" w:hAnsi="Times New Roman" w:cs="Times New Roman"/>
        </w:rPr>
      </w:pPr>
      <w:r w:rsidRPr="00D51B8F">
        <w:rPr>
          <w:rFonts w:ascii="Times New Roman" w:hAnsi="Times New Roman" w:cs="Times New Roman"/>
        </w:rPr>
        <w:t>Anexa</w:t>
      </w:r>
      <w:r w:rsidR="00B66674" w:rsidRPr="00D51B8F">
        <w:rPr>
          <w:rFonts w:ascii="Times New Roman" w:hAnsi="Times New Roman" w:cs="Times New Roman"/>
        </w:rPr>
        <w:t>3</w:t>
      </w:r>
      <w:r w:rsidR="00A94B1E" w:rsidRPr="00D51B8F">
        <w:rPr>
          <w:rFonts w:ascii="Times New Roman" w:hAnsi="Times New Roman" w:cs="Times New Roman"/>
        </w:rPr>
        <w:t xml:space="preserve"> </w:t>
      </w:r>
      <w:r w:rsidRPr="00D51B8F">
        <w:rPr>
          <w:rFonts w:ascii="Times New Roman" w:hAnsi="Times New Roman" w:cs="Times New Roman"/>
        </w:rPr>
        <w:t>Fisa</w:t>
      </w:r>
      <w:r w:rsidR="00A94B1E" w:rsidRPr="00D51B8F">
        <w:rPr>
          <w:rFonts w:ascii="Times New Roman" w:hAnsi="Times New Roman" w:cs="Times New Roman"/>
        </w:rPr>
        <w:t xml:space="preserve"> </w:t>
      </w:r>
      <w:r w:rsidRPr="00D51B8F">
        <w:rPr>
          <w:rFonts w:ascii="Times New Roman" w:hAnsi="Times New Roman" w:cs="Times New Roman"/>
        </w:rPr>
        <w:t>Masurii</w:t>
      </w:r>
      <w:r w:rsidR="00A94B1E" w:rsidRPr="00D51B8F">
        <w:rPr>
          <w:rFonts w:ascii="Times New Roman" w:hAnsi="Times New Roman" w:cs="Times New Roman"/>
        </w:rPr>
        <w:t xml:space="preserve"> </w:t>
      </w:r>
      <w:r w:rsidR="00A27E91" w:rsidRPr="00D51B8F">
        <w:rPr>
          <w:rFonts w:ascii="Times New Roman" w:hAnsi="Times New Roman" w:cs="Times New Roman"/>
        </w:rPr>
        <w:t xml:space="preserve">M2/6A </w:t>
      </w:r>
    </w:p>
    <w:p w14:paraId="2FB2F344" w14:textId="77777777" w:rsidR="00A354C8" w:rsidRPr="00D51B8F" w:rsidRDefault="0090171B" w:rsidP="0083486D">
      <w:pPr>
        <w:spacing w:line="360" w:lineRule="auto"/>
        <w:jc w:val="both"/>
        <w:rPr>
          <w:rFonts w:ascii="Times New Roman" w:hAnsi="Times New Roman" w:cs="Times New Roman"/>
        </w:rPr>
      </w:pPr>
      <w:r w:rsidRPr="00D51B8F">
        <w:rPr>
          <w:rFonts w:ascii="Times New Roman" w:hAnsi="Times New Roman" w:cs="Times New Roman"/>
        </w:rPr>
        <w:t>Anexa 4 Lista codurilor CAEN eligibile</w:t>
      </w:r>
      <w:r w:rsidR="00A94B1E" w:rsidRPr="00D51B8F">
        <w:rPr>
          <w:rFonts w:ascii="Times New Roman" w:hAnsi="Times New Roman" w:cs="Times New Roman"/>
        </w:rPr>
        <w:t xml:space="preserve"> </w:t>
      </w:r>
      <w:r w:rsidR="003A545E" w:rsidRPr="00D51B8F">
        <w:rPr>
          <w:rFonts w:ascii="Times New Roman" w:hAnsi="Times New Roman" w:cs="Times New Roman"/>
        </w:rPr>
        <w:t>in cadul</w:t>
      </w:r>
      <w:r w:rsidR="00A94B1E" w:rsidRPr="00D51B8F">
        <w:rPr>
          <w:rFonts w:ascii="Times New Roman" w:hAnsi="Times New Roman" w:cs="Times New Roman"/>
        </w:rPr>
        <w:t xml:space="preserve"> </w:t>
      </w:r>
      <w:r w:rsidR="003A545E" w:rsidRPr="00D51B8F">
        <w:rPr>
          <w:rFonts w:ascii="Times New Roman" w:hAnsi="Times New Roman" w:cs="Times New Roman"/>
        </w:rPr>
        <w:t>Masurii M2/6A</w:t>
      </w:r>
    </w:p>
    <w:p w14:paraId="7F2B3644" w14:textId="77777777" w:rsidR="0090171B" w:rsidRPr="00D51B8F" w:rsidRDefault="0090171B" w:rsidP="0090171B">
      <w:pPr>
        <w:spacing w:line="360" w:lineRule="auto"/>
        <w:jc w:val="both"/>
        <w:rPr>
          <w:rFonts w:ascii="Times New Roman" w:hAnsi="Times New Roman" w:cs="Times New Roman"/>
        </w:rPr>
      </w:pPr>
      <w:r w:rsidRPr="00D51B8F">
        <w:rPr>
          <w:rFonts w:ascii="Times New Roman" w:hAnsi="Times New Roman" w:cs="Times New Roman"/>
        </w:rPr>
        <w:t>Anexa 5 Lista codurilor CAEN eligibile</w:t>
      </w:r>
      <w:r w:rsidR="00A94B1E" w:rsidRPr="00D51B8F">
        <w:rPr>
          <w:rFonts w:ascii="Times New Roman" w:hAnsi="Times New Roman" w:cs="Times New Roman"/>
        </w:rPr>
        <w:t xml:space="preserve"> </w:t>
      </w:r>
      <w:r w:rsidRPr="00D51B8F">
        <w:rPr>
          <w:rFonts w:ascii="Times New Roman" w:hAnsi="Times New Roman" w:cs="Times New Roman"/>
        </w:rPr>
        <w:t>numai</w:t>
      </w:r>
      <w:r w:rsidR="00A94B1E" w:rsidRPr="00D51B8F">
        <w:rPr>
          <w:rFonts w:ascii="Times New Roman" w:hAnsi="Times New Roman" w:cs="Times New Roman"/>
        </w:rPr>
        <w:t xml:space="preserve"> </w:t>
      </w:r>
      <w:r w:rsidRPr="00D51B8F">
        <w:rPr>
          <w:rFonts w:ascii="Times New Roman" w:hAnsi="Times New Roman" w:cs="Times New Roman"/>
        </w:rPr>
        <w:t>pentru</w:t>
      </w:r>
      <w:r w:rsidR="00A94B1E" w:rsidRPr="00D51B8F">
        <w:rPr>
          <w:rFonts w:ascii="Times New Roman" w:hAnsi="Times New Roman" w:cs="Times New Roman"/>
        </w:rPr>
        <w:t xml:space="preserve"> </w:t>
      </w:r>
      <w:r w:rsidRPr="00D51B8F">
        <w:rPr>
          <w:rFonts w:ascii="Times New Roman" w:hAnsi="Times New Roman" w:cs="Times New Roman"/>
        </w:rPr>
        <w:t>dotarea</w:t>
      </w:r>
      <w:r w:rsidR="00A94B1E" w:rsidRPr="00D51B8F">
        <w:rPr>
          <w:rFonts w:ascii="Times New Roman" w:hAnsi="Times New Roman" w:cs="Times New Roman"/>
        </w:rPr>
        <w:t xml:space="preserve"> </w:t>
      </w:r>
      <w:r w:rsidRPr="00D51B8F">
        <w:rPr>
          <w:rFonts w:ascii="Times New Roman" w:hAnsi="Times New Roman" w:cs="Times New Roman"/>
        </w:rPr>
        <w:t>cladirilor</w:t>
      </w:r>
    </w:p>
    <w:p w14:paraId="37CDC23E" w14:textId="77777777" w:rsidR="0090171B" w:rsidRPr="00D51B8F" w:rsidRDefault="0090171B" w:rsidP="0090171B">
      <w:pPr>
        <w:spacing w:line="360" w:lineRule="auto"/>
        <w:jc w:val="both"/>
        <w:rPr>
          <w:rFonts w:ascii="Times New Roman" w:hAnsi="Times New Roman" w:cs="Times New Roman"/>
        </w:rPr>
      </w:pPr>
      <w:r w:rsidRPr="00D51B8F">
        <w:rPr>
          <w:rFonts w:ascii="Times New Roman" w:hAnsi="Times New Roman" w:cs="Times New Roman"/>
        </w:rPr>
        <w:t>Anexa 6.1 Declaratie</w:t>
      </w:r>
      <w:r w:rsidR="00A94B1E" w:rsidRPr="00D51B8F">
        <w:rPr>
          <w:rFonts w:ascii="Times New Roman" w:hAnsi="Times New Roman" w:cs="Times New Roman"/>
        </w:rPr>
        <w:t xml:space="preserve"> </w:t>
      </w:r>
      <w:r w:rsidRPr="00D51B8F">
        <w:rPr>
          <w:rFonts w:ascii="Times New Roman" w:hAnsi="Times New Roman" w:cs="Times New Roman"/>
        </w:rPr>
        <w:t>incadrare in categoria de micro-intreprindere</w:t>
      </w:r>
      <w:r w:rsidR="00A94B1E" w:rsidRPr="00D51B8F">
        <w:rPr>
          <w:rFonts w:ascii="Times New Roman" w:hAnsi="Times New Roman" w:cs="Times New Roman"/>
        </w:rPr>
        <w:t xml:space="preserve"> </w:t>
      </w:r>
      <w:r w:rsidRPr="00D51B8F">
        <w:rPr>
          <w:rFonts w:ascii="Times New Roman" w:hAnsi="Times New Roman" w:cs="Times New Roman"/>
        </w:rPr>
        <w:t>si</w:t>
      </w:r>
      <w:r w:rsidR="00A94B1E" w:rsidRPr="00D51B8F">
        <w:rPr>
          <w:rFonts w:ascii="Times New Roman" w:hAnsi="Times New Roman" w:cs="Times New Roman"/>
        </w:rPr>
        <w:t xml:space="preserve"> </w:t>
      </w:r>
      <w:r w:rsidRPr="00D51B8F">
        <w:rPr>
          <w:rFonts w:ascii="Times New Roman" w:hAnsi="Times New Roman" w:cs="Times New Roman"/>
        </w:rPr>
        <w:t>intreprindere mica</w:t>
      </w:r>
    </w:p>
    <w:p w14:paraId="6BA1A1F5" w14:textId="77777777" w:rsidR="0090171B" w:rsidRPr="00D51B8F" w:rsidRDefault="0090171B" w:rsidP="0090171B">
      <w:pPr>
        <w:spacing w:line="360" w:lineRule="auto"/>
        <w:jc w:val="both"/>
        <w:rPr>
          <w:rFonts w:ascii="Times New Roman" w:hAnsi="Times New Roman" w:cs="Times New Roman"/>
        </w:rPr>
      </w:pPr>
      <w:r w:rsidRPr="00D51B8F">
        <w:rPr>
          <w:rFonts w:ascii="Times New Roman" w:hAnsi="Times New Roman" w:cs="Times New Roman"/>
        </w:rPr>
        <w:t>Anexa 6.2 Declaratie</w:t>
      </w:r>
      <w:r w:rsidR="00A94B1E" w:rsidRPr="00D51B8F">
        <w:rPr>
          <w:rFonts w:ascii="Times New Roman" w:hAnsi="Times New Roman" w:cs="Times New Roman"/>
        </w:rPr>
        <w:t xml:space="preserve"> </w:t>
      </w:r>
      <w:r w:rsidRPr="00D51B8F">
        <w:rPr>
          <w:rFonts w:ascii="Times New Roman" w:hAnsi="Times New Roman" w:cs="Times New Roman"/>
        </w:rPr>
        <w:t>privind</w:t>
      </w:r>
      <w:r w:rsidR="00A94B1E" w:rsidRPr="00D51B8F">
        <w:rPr>
          <w:rFonts w:ascii="Times New Roman" w:hAnsi="Times New Roman" w:cs="Times New Roman"/>
        </w:rPr>
        <w:t xml:space="preserve"> </w:t>
      </w:r>
      <w:r w:rsidRPr="00D51B8F">
        <w:rPr>
          <w:rFonts w:ascii="Times New Roman" w:hAnsi="Times New Roman" w:cs="Times New Roman"/>
        </w:rPr>
        <w:t>respectarea</w:t>
      </w:r>
      <w:r w:rsidR="00A94B1E" w:rsidRPr="00D51B8F">
        <w:rPr>
          <w:rFonts w:ascii="Times New Roman" w:hAnsi="Times New Roman" w:cs="Times New Roman"/>
        </w:rPr>
        <w:t xml:space="preserve"> </w:t>
      </w:r>
      <w:r w:rsidRPr="00D51B8F">
        <w:rPr>
          <w:rFonts w:ascii="Times New Roman" w:hAnsi="Times New Roman" w:cs="Times New Roman"/>
        </w:rPr>
        <w:t>regulii de cumul (minimis)</w:t>
      </w:r>
    </w:p>
    <w:p w14:paraId="32CF2140" w14:textId="77777777" w:rsidR="0090171B" w:rsidRPr="00D51B8F" w:rsidRDefault="0090171B" w:rsidP="0090171B">
      <w:pPr>
        <w:spacing w:line="360" w:lineRule="auto"/>
        <w:jc w:val="both"/>
        <w:rPr>
          <w:rFonts w:ascii="Times New Roman" w:hAnsi="Times New Roman" w:cs="Times New Roman"/>
        </w:rPr>
      </w:pPr>
      <w:r w:rsidRPr="00D51B8F">
        <w:rPr>
          <w:rFonts w:ascii="Times New Roman" w:hAnsi="Times New Roman" w:cs="Times New Roman"/>
        </w:rPr>
        <w:t>Anexa 6.3 Declaratia cu privire la neincadrarea in firme in dificultate</w:t>
      </w:r>
    </w:p>
    <w:p w14:paraId="4F3B67CB" w14:textId="77777777" w:rsidR="0090171B" w:rsidRPr="00D51B8F" w:rsidRDefault="0090171B" w:rsidP="0090171B">
      <w:pPr>
        <w:spacing w:line="360" w:lineRule="auto"/>
        <w:jc w:val="both"/>
        <w:rPr>
          <w:rFonts w:ascii="Times New Roman" w:hAnsi="Times New Roman" w:cs="Times New Roman"/>
        </w:rPr>
      </w:pPr>
      <w:r w:rsidRPr="00D51B8F">
        <w:rPr>
          <w:rFonts w:ascii="Times New Roman" w:hAnsi="Times New Roman" w:cs="Times New Roman"/>
        </w:rPr>
        <w:t>Anexa 6.4 Declaratie ca solicitantul nu a beneficiat de servicii de consiliere pe M 02</w:t>
      </w:r>
    </w:p>
    <w:p w14:paraId="3509C4E4" w14:textId="77777777" w:rsidR="004D475F" w:rsidRPr="00D51B8F" w:rsidRDefault="004D475F" w:rsidP="004D475F">
      <w:pPr>
        <w:spacing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Anexa 7 Declaratie pe propria raspundere a solicitantului</w:t>
      </w:r>
      <w:r w:rsidR="00A94B1E"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privind</w:t>
      </w:r>
      <w:r w:rsidR="00A94B1E"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conditiile</w:t>
      </w:r>
      <w:r w:rsidR="00A94B1E"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artificiale</w:t>
      </w:r>
    </w:p>
    <w:p w14:paraId="52D3391E" w14:textId="77777777" w:rsidR="002A773C" w:rsidRPr="00D51B8F" w:rsidRDefault="002A773C" w:rsidP="0083486D">
      <w:pPr>
        <w:spacing w:line="360" w:lineRule="auto"/>
        <w:jc w:val="both"/>
        <w:rPr>
          <w:rFonts w:ascii="Times New Roman" w:hAnsi="Times New Roman" w:cs="Times New Roman"/>
        </w:rPr>
      </w:pPr>
      <w:r w:rsidRPr="00D51B8F">
        <w:rPr>
          <w:rFonts w:ascii="Times New Roman" w:hAnsi="Times New Roman" w:cs="Times New Roman"/>
        </w:rPr>
        <w:t>Anexa</w:t>
      </w:r>
      <w:r w:rsidR="0092244D" w:rsidRPr="00D51B8F">
        <w:rPr>
          <w:rFonts w:ascii="Times New Roman" w:hAnsi="Times New Roman" w:cs="Times New Roman"/>
        </w:rPr>
        <w:t>8</w:t>
      </w:r>
      <w:r w:rsidRPr="00D51B8F">
        <w:rPr>
          <w:rFonts w:ascii="Times New Roman" w:hAnsi="Times New Roman" w:cs="Times New Roman"/>
        </w:rPr>
        <w:t xml:space="preserve"> Model </w:t>
      </w:r>
      <w:r w:rsidR="00A94B1E" w:rsidRPr="00D51B8F">
        <w:rPr>
          <w:rFonts w:ascii="Times New Roman" w:hAnsi="Times New Roman" w:cs="Times New Roman"/>
        </w:rPr>
        <w:t xml:space="preserve">declarative </w:t>
      </w:r>
      <w:r w:rsidRPr="00D51B8F">
        <w:rPr>
          <w:rFonts w:ascii="Times New Roman" w:hAnsi="Times New Roman" w:cs="Times New Roman"/>
        </w:rPr>
        <w:t>raportare</w:t>
      </w:r>
      <w:r w:rsidR="00A94B1E" w:rsidRPr="00D51B8F">
        <w:rPr>
          <w:rFonts w:ascii="Times New Roman" w:hAnsi="Times New Roman" w:cs="Times New Roman"/>
        </w:rPr>
        <w:t xml:space="preserve"> </w:t>
      </w:r>
      <w:r w:rsidRPr="00D51B8F">
        <w:rPr>
          <w:rFonts w:ascii="Times New Roman" w:hAnsi="Times New Roman" w:cs="Times New Roman"/>
        </w:rPr>
        <w:t>plati</w:t>
      </w:r>
      <w:r w:rsidR="00A94B1E" w:rsidRPr="00D51B8F">
        <w:rPr>
          <w:rFonts w:ascii="Times New Roman" w:hAnsi="Times New Roman" w:cs="Times New Roman"/>
        </w:rPr>
        <w:t xml:space="preserve"> </w:t>
      </w:r>
      <w:r w:rsidRPr="00D51B8F">
        <w:rPr>
          <w:rFonts w:ascii="Times New Roman" w:hAnsi="Times New Roman" w:cs="Times New Roman"/>
        </w:rPr>
        <w:t>catre GAL</w:t>
      </w:r>
    </w:p>
    <w:p w14:paraId="0C430905" w14:textId="77777777" w:rsidR="00162830" w:rsidRPr="00D51B8F" w:rsidRDefault="00162830" w:rsidP="0083486D">
      <w:pPr>
        <w:spacing w:line="360" w:lineRule="auto"/>
        <w:jc w:val="both"/>
        <w:rPr>
          <w:rFonts w:ascii="Times New Roman" w:hAnsi="Times New Roman" w:cs="Times New Roman"/>
        </w:rPr>
      </w:pPr>
      <w:r w:rsidRPr="00D51B8F">
        <w:rPr>
          <w:rFonts w:ascii="Times New Roman" w:hAnsi="Times New Roman" w:cs="Times New Roman"/>
        </w:rPr>
        <w:t xml:space="preserve">Anexa 9 </w:t>
      </w:r>
      <w:r w:rsidRPr="00D51B8F">
        <w:rPr>
          <w:rFonts w:ascii="Times New Roman" w:hAnsi="Times New Roman" w:cs="Times New Roman"/>
          <w:bCs/>
          <w:lang w:eastAsia="ro-RO"/>
        </w:rPr>
        <w:t>Declaratia pe propria raspundere a solicitantului</w:t>
      </w:r>
      <w:r w:rsidR="00A94B1E" w:rsidRPr="00D51B8F">
        <w:rPr>
          <w:rFonts w:ascii="Times New Roman" w:hAnsi="Times New Roman" w:cs="Times New Roman"/>
          <w:bCs/>
          <w:lang w:eastAsia="ro-RO"/>
        </w:rPr>
        <w:t xml:space="preserve"> </w:t>
      </w:r>
      <w:r w:rsidRPr="00D51B8F">
        <w:rPr>
          <w:rFonts w:ascii="Times New Roman" w:hAnsi="Times New Roman" w:cs="Times New Roman"/>
          <w:bCs/>
          <w:lang w:eastAsia="ro-RO"/>
        </w:rPr>
        <w:t>privind</w:t>
      </w:r>
      <w:r w:rsidR="00A94B1E" w:rsidRPr="00D51B8F">
        <w:rPr>
          <w:rFonts w:ascii="Times New Roman" w:hAnsi="Times New Roman" w:cs="Times New Roman"/>
          <w:bCs/>
          <w:lang w:eastAsia="ro-RO"/>
        </w:rPr>
        <w:t xml:space="preserve"> </w:t>
      </w:r>
      <w:r w:rsidRPr="00D51B8F">
        <w:rPr>
          <w:rFonts w:ascii="Times New Roman" w:hAnsi="Times New Roman" w:cs="Times New Roman"/>
          <w:bCs/>
          <w:lang w:eastAsia="ro-RO"/>
        </w:rPr>
        <w:t>indeplinirea</w:t>
      </w:r>
      <w:r w:rsidR="00A94B1E" w:rsidRPr="00D51B8F">
        <w:rPr>
          <w:rFonts w:ascii="Times New Roman" w:hAnsi="Times New Roman" w:cs="Times New Roman"/>
          <w:bCs/>
          <w:lang w:eastAsia="ro-RO"/>
        </w:rPr>
        <w:t xml:space="preserve"> </w:t>
      </w:r>
      <w:r w:rsidRPr="00D51B8F">
        <w:rPr>
          <w:rFonts w:ascii="Times New Roman" w:hAnsi="Times New Roman" w:cs="Times New Roman"/>
          <w:bCs/>
          <w:lang w:eastAsia="ro-RO"/>
        </w:rPr>
        <w:t>criteriului de selectie</w:t>
      </w:r>
    </w:p>
    <w:p w14:paraId="02BDC57C" w14:textId="77777777" w:rsidR="00293DDF" w:rsidRPr="00D51B8F" w:rsidRDefault="00293DDF" w:rsidP="0083486D">
      <w:pPr>
        <w:spacing w:line="360" w:lineRule="auto"/>
        <w:jc w:val="both"/>
        <w:rPr>
          <w:rFonts w:ascii="Times New Roman" w:hAnsi="Times New Roman" w:cs="Times New Roman"/>
        </w:rPr>
      </w:pPr>
      <w:r w:rsidRPr="00D51B8F">
        <w:rPr>
          <w:rFonts w:ascii="Times New Roman" w:hAnsi="Times New Roman" w:cs="Times New Roman"/>
        </w:rPr>
        <w:t>Anexa</w:t>
      </w:r>
      <w:r w:rsidR="00162830" w:rsidRPr="00D51B8F">
        <w:rPr>
          <w:rFonts w:ascii="Times New Roman" w:hAnsi="Times New Roman" w:cs="Times New Roman"/>
        </w:rPr>
        <w:t>10</w:t>
      </w:r>
      <w:r w:rsidR="00A94B1E" w:rsidRPr="00D51B8F">
        <w:rPr>
          <w:rFonts w:ascii="Times New Roman" w:hAnsi="Times New Roman" w:cs="Times New Roman"/>
        </w:rPr>
        <w:t xml:space="preserve"> </w:t>
      </w:r>
      <w:r w:rsidR="0090171B" w:rsidRPr="00D51B8F">
        <w:rPr>
          <w:rFonts w:ascii="Times New Roman" w:hAnsi="Times New Roman" w:cs="Times New Roman"/>
        </w:rPr>
        <w:t>Instructiuni</w:t>
      </w:r>
      <w:r w:rsidR="00A94B1E" w:rsidRPr="00D51B8F">
        <w:rPr>
          <w:rFonts w:ascii="Times New Roman" w:hAnsi="Times New Roman" w:cs="Times New Roman"/>
        </w:rPr>
        <w:t xml:space="preserve"> </w:t>
      </w:r>
      <w:r w:rsidR="0090171B" w:rsidRPr="00D51B8F">
        <w:rPr>
          <w:rFonts w:ascii="Times New Roman" w:hAnsi="Times New Roman" w:cs="Times New Roman"/>
        </w:rPr>
        <w:t>evitare</w:t>
      </w:r>
      <w:r w:rsidR="00A94B1E" w:rsidRPr="00D51B8F">
        <w:rPr>
          <w:rFonts w:ascii="Times New Roman" w:hAnsi="Times New Roman" w:cs="Times New Roman"/>
        </w:rPr>
        <w:t xml:space="preserve"> </w:t>
      </w:r>
      <w:r w:rsidR="0090171B" w:rsidRPr="00D51B8F">
        <w:rPr>
          <w:rFonts w:ascii="Times New Roman" w:hAnsi="Times New Roman" w:cs="Times New Roman"/>
        </w:rPr>
        <w:t>conditii</w:t>
      </w:r>
      <w:r w:rsidR="00A94B1E" w:rsidRPr="00D51B8F">
        <w:rPr>
          <w:rFonts w:ascii="Times New Roman" w:hAnsi="Times New Roman" w:cs="Times New Roman"/>
        </w:rPr>
        <w:t xml:space="preserve"> </w:t>
      </w:r>
      <w:r w:rsidR="0090171B" w:rsidRPr="00D51B8F">
        <w:rPr>
          <w:rFonts w:ascii="Times New Roman" w:hAnsi="Times New Roman" w:cs="Times New Roman"/>
        </w:rPr>
        <w:t>artificiale</w:t>
      </w:r>
    </w:p>
    <w:p w14:paraId="454DD028" w14:textId="77777777" w:rsidR="00293DDF" w:rsidRPr="00D51B8F" w:rsidRDefault="00162830" w:rsidP="0083486D">
      <w:pPr>
        <w:spacing w:line="360" w:lineRule="auto"/>
        <w:jc w:val="both"/>
        <w:rPr>
          <w:rFonts w:ascii="Times New Roman" w:hAnsi="Times New Roman" w:cs="Times New Roman"/>
        </w:rPr>
      </w:pPr>
      <w:r w:rsidRPr="00D51B8F">
        <w:rPr>
          <w:rFonts w:ascii="Times New Roman" w:hAnsi="Times New Roman" w:cs="Times New Roman"/>
        </w:rPr>
        <w:t>Anexa 11</w:t>
      </w:r>
      <w:r w:rsidR="00A94B1E" w:rsidRPr="00D51B8F">
        <w:rPr>
          <w:rFonts w:ascii="Times New Roman" w:hAnsi="Times New Roman" w:cs="Times New Roman"/>
        </w:rPr>
        <w:t xml:space="preserve"> </w:t>
      </w:r>
      <w:r w:rsidR="00293DDF" w:rsidRPr="00D51B8F">
        <w:rPr>
          <w:rFonts w:ascii="Times New Roman" w:hAnsi="Times New Roman" w:cs="Times New Roman"/>
        </w:rPr>
        <w:t>Fisa</w:t>
      </w:r>
      <w:r w:rsidR="00A94B1E" w:rsidRPr="00D51B8F">
        <w:rPr>
          <w:rFonts w:ascii="Times New Roman" w:hAnsi="Times New Roman" w:cs="Times New Roman"/>
        </w:rPr>
        <w:t xml:space="preserve"> </w:t>
      </w:r>
      <w:r w:rsidR="00293DDF" w:rsidRPr="00D51B8F">
        <w:rPr>
          <w:rFonts w:ascii="Times New Roman" w:hAnsi="Times New Roman" w:cs="Times New Roman"/>
        </w:rPr>
        <w:t>de evaluare a conformității</w:t>
      </w:r>
      <w:r w:rsidR="00A94B1E" w:rsidRPr="00D51B8F">
        <w:rPr>
          <w:rFonts w:ascii="Times New Roman" w:hAnsi="Times New Roman" w:cs="Times New Roman"/>
        </w:rPr>
        <w:t xml:space="preserve"> </w:t>
      </w:r>
      <w:r w:rsidR="00293DDF" w:rsidRPr="00D51B8F">
        <w:rPr>
          <w:rFonts w:ascii="Times New Roman" w:hAnsi="Times New Roman" w:cs="Times New Roman"/>
        </w:rPr>
        <w:t>proiectului</w:t>
      </w:r>
    </w:p>
    <w:p w14:paraId="55376B85" w14:textId="77777777" w:rsidR="00293DDF" w:rsidRPr="00D51B8F" w:rsidRDefault="00162830" w:rsidP="0083486D">
      <w:pPr>
        <w:spacing w:line="360" w:lineRule="auto"/>
        <w:jc w:val="both"/>
        <w:rPr>
          <w:rFonts w:ascii="Times New Roman" w:hAnsi="Times New Roman" w:cs="Times New Roman"/>
        </w:rPr>
      </w:pPr>
      <w:r w:rsidRPr="00D51B8F">
        <w:rPr>
          <w:rFonts w:ascii="Times New Roman" w:hAnsi="Times New Roman" w:cs="Times New Roman"/>
        </w:rPr>
        <w:t>Anexa 12</w:t>
      </w:r>
      <w:r w:rsidR="00A94B1E" w:rsidRPr="00D51B8F">
        <w:rPr>
          <w:rFonts w:ascii="Times New Roman" w:hAnsi="Times New Roman" w:cs="Times New Roman"/>
        </w:rPr>
        <w:t xml:space="preserve"> </w:t>
      </w:r>
      <w:r w:rsidR="00293DDF" w:rsidRPr="00D51B8F">
        <w:rPr>
          <w:rFonts w:ascii="Times New Roman" w:hAnsi="Times New Roman" w:cs="Times New Roman"/>
        </w:rPr>
        <w:t>Fisa de verificare a eligibilitatii</w:t>
      </w:r>
      <w:r w:rsidR="00A94B1E" w:rsidRPr="00D51B8F">
        <w:rPr>
          <w:rFonts w:ascii="Times New Roman" w:hAnsi="Times New Roman" w:cs="Times New Roman"/>
        </w:rPr>
        <w:t xml:space="preserve"> </w:t>
      </w:r>
      <w:r w:rsidR="00293DDF" w:rsidRPr="00D51B8F">
        <w:rPr>
          <w:rFonts w:ascii="Times New Roman" w:hAnsi="Times New Roman" w:cs="Times New Roman"/>
        </w:rPr>
        <w:t>proiectului</w:t>
      </w:r>
    </w:p>
    <w:p w14:paraId="4A24A7C1" w14:textId="77777777" w:rsidR="00293DDF" w:rsidRPr="00D51B8F" w:rsidRDefault="00162830" w:rsidP="0083486D">
      <w:pPr>
        <w:spacing w:line="360" w:lineRule="auto"/>
        <w:jc w:val="both"/>
        <w:rPr>
          <w:rFonts w:ascii="Times New Roman" w:hAnsi="Times New Roman" w:cs="Times New Roman"/>
        </w:rPr>
      </w:pPr>
      <w:r w:rsidRPr="00D51B8F">
        <w:rPr>
          <w:rFonts w:ascii="Times New Roman" w:hAnsi="Times New Roman" w:cs="Times New Roman"/>
        </w:rPr>
        <w:lastRenderedPageBreak/>
        <w:t>Anexa 13</w:t>
      </w:r>
      <w:r w:rsidR="00A94B1E" w:rsidRPr="00D51B8F">
        <w:rPr>
          <w:rFonts w:ascii="Times New Roman" w:hAnsi="Times New Roman" w:cs="Times New Roman"/>
        </w:rPr>
        <w:t xml:space="preserve"> </w:t>
      </w:r>
      <w:r w:rsidR="00293DDF" w:rsidRPr="00D51B8F">
        <w:rPr>
          <w:rFonts w:ascii="Times New Roman" w:hAnsi="Times New Roman" w:cs="Times New Roman"/>
        </w:rPr>
        <w:t>Fişa de verificare pe teren</w:t>
      </w:r>
    </w:p>
    <w:p w14:paraId="7B447A2A" w14:textId="77777777" w:rsidR="00293DDF" w:rsidRPr="00D51B8F" w:rsidRDefault="00162830" w:rsidP="0083486D">
      <w:pPr>
        <w:spacing w:line="360" w:lineRule="auto"/>
        <w:jc w:val="both"/>
        <w:rPr>
          <w:rFonts w:ascii="Times New Roman" w:hAnsi="Times New Roman" w:cs="Times New Roman"/>
        </w:rPr>
      </w:pPr>
      <w:r w:rsidRPr="00D51B8F">
        <w:rPr>
          <w:rFonts w:ascii="Times New Roman" w:hAnsi="Times New Roman" w:cs="Times New Roman"/>
        </w:rPr>
        <w:t>Anexa 14</w:t>
      </w:r>
      <w:r w:rsidR="00A94B1E" w:rsidRPr="00D51B8F">
        <w:rPr>
          <w:rFonts w:ascii="Times New Roman" w:hAnsi="Times New Roman" w:cs="Times New Roman"/>
        </w:rPr>
        <w:t xml:space="preserve"> </w:t>
      </w:r>
      <w:r w:rsidR="00293DDF" w:rsidRPr="00D51B8F">
        <w:rPr>
          <w:rFonts w:ascii="Times New Roman" w:hAnsi="Times New Roman" w:cs="Times New Roman"/>
        </w:rPr>
        <w:t>Fişa de verificare a criteriilor de selectie</w:t>
      </w:r>
    </w:p>
    <w:p w14:paraId="0D0FA269" w14:textId="29982989" w:rsidR="00293DDF" w:rsidRPr="00D51B8F" w:rsidRDefault="0092244D" w:rsidP="0083486D">
      <w:pPr>
        <w:spacing w:line="360" w:lineRule="auto"/>
        <w:jc w:val="both"/>
        <w:rPr>
          <w:rFonts w:ascii="Times New Roman" w:hAnsi="Times New Roman" w:cs="Times New Roman"/>
        </w:rPr>
      </w:pPr>
      <w:r w:rsidRPr="00D51B8F">
        <w:rPr>
          <w:rFonts w:ascii="Times New Roman" w:hAnsi="Times New Roman" w:cs="Times New Roman"/>
        </w:rPr>
        <w:t>Anexa</w:t>
      </w:r>
      <w:r w:rsidR="00A94B1E" w:rsidRPr="00D51B8F">
        <w:rPr>
          <w:rFonts w:ascii="Times New Roman" w:hAnsi="Times New Roman" w:cs="Times New Roman"/>
        </w:rPr>
        <w:t xml:space="preserve"> </w:t>
      </w:r>
      <w:r w:rsidR="00162830" w:rsidRPr="00D51B8F">
        <w:rPr>
          <w:rFonts w:ascii="Times New Roman" w:hAnsi="Times New Roman" w:cs="Times New Roman"/>
        </w:rPr>
        <w:t>15</w:t>
      </w:r>
      <w:r w:rsidR="00A94B1E" w:rsidRPr="00D51B8F">
        <w:rPr>
          <w:rFonts w:ascii="Times New Roman" w:hAnsi="Times New Roman" w:cs="Times New Roman"/>
        </w:rPr>
        <w:t xml:space="preserve"> </w:t>
      </w:r>
      <w:r w:rsidR="00293DDF" w:rsidRPr="00D51B8F">
        <w:rPr>
          <w:rFonts w:ascii="Times New Roman" w:hAnsi="Times New Roman" w:cs="Times New Roman"/>
        </w:rPr>
        <w:t>Procedura de evaluare</w:t>
      </w:r>
      <w:r w:rsidR="00916639">
        <w:rPr>
          <w:rFonts w:ascii="Times New Roman" w:hAnsi="Times New Roman" w:cs="Times New Roman"/>
        </w:rPr>
        <w:t xml:space="preserve"> </w:t>
      </w:r>
      <w:r w:rsidR="00293DDF" w:rsidRPr="00D51B8F">
        <w:rPr>
          <w:rFonts w:ascii="Times New Roman" w:hAnsi="Times New Roman" w:cs="Times New Roman"/>
        </w:rPr>
        <w:t>siselectie a proiectelor</w:t>
      </w:r>
    </w:p>
    <w:p w14:paraId="22485606" w14:textId="1C60800D" w:rsidR="00916639" w:rsidRDefault="00EB5837" w:rsidP="0083486D">
      <w:pPr>
        <w:spacing w:line="360" w:lineRule="auto"/>
        <w:jc w:val="both"/>
        <w:rPr>
          <w:rFonts w:ascii="Times New Roman" w:hAnsi="Times New Roman" w:cs="Times New Roman"/>
        </w:rPr>
      </w:pPr>
      <w:r w:rsidRPr="00D51B8F">
        <w:rPr>
          <w:rFonts w:ascii="Times New Roman" w:hAnsi="Times New Roman" w:cs="Times New Roman"/>
        </w:rPr>
        <w:t xml:space="preserve">Anexa 16 </w:t>
      </w:r>
      <w:r w:rsidRPr="00D51B8F">
        <w:rPr>
          <w:rFonts w:ascii="Times New Roman" w:hAnsi="Times New Roman" w:cs="Times New Roman"/>
          <w:color w:val="000000" w:themeColor="text1"/>
        </w:rPr>
        <w:t>Declaratie pe propria raspundere a solicitantului</w:t>
      </w:r>
      <w:r w:rsidR="00A94B1E"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privind</w:t>
      </w:r>
      <w:r w:rsidR="00A94B1E"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durata de executie a contractului de finantare</w:t>
      </w:r>
    </w:p>
    <w:p w14:paraId="28566635" w14:textId="77777777" w:rsidR="00052841" w:rsidRPr="00D51B8F" w:rsidRDefault="00052841" w:rsidP="0083486D">
      <w:pPr>
        <w:spacing w:line="360" w:lineRule="auto"/>
        <w:jc w:val="both"/>
        <w:rPr>
          <w:rFonts w:ascii="Times New Roman" w:hAnsi="Times New Roman" w:cs="Times New Roman"/>
        </w:rPr>
      </w:pPr>
    </w:p>
    <w:p w14:paraId="62B4962D" w14:textId="77777777" w:rsidR="00375F05" w:rsidRPr="00D51B8F" w:rsidRDefault="00375F05" w:rsidP="00B03EC7">
      <w:pPr>
        <w:pStyle w:val="Heading1"/>
        <w:numPr>
          <w:ilvl w:val="0"/>
          <w:numId w:val="6"/>
        </w:numPr>
        <w:rPr>
          <w:rFonts w:ascii="Times New Roman" w:hAnsi="Times New Roman"/>
        </w:rPr>
      </w:pPr>
      <w:bookmarkStart w:id="1" w:name="_Toc489441984"/>
      <w:r w:rsidRPr="00D51B8F">
        <w:rPr>
          <w:rFonts w:ascii="Times New Roman" w:hAnsi="Times New Roman"/>
        </w:rPr>
        <w:t>Definitii si abrevieri</w:t>
      </w:r>
      <w:bookmarkEnd w:id="1"/>
    </w:p>
    <w:p w14:paraId="44F22C97" w14:textId="77777777" w:rsidR="00E10BD7" w:rsidRPr="00D51B8F" w:rsidRDefault="00E10BD7" w:rsidP="0083486D">
      <w:pPr>
        <w:spacing w:line="360" w:lineRule="auto"/>
        <w:jc w:val="both"/>
        <w:rPr>
          <w:rFonts w:ascii="Times New Roman" w:hAnsi="Times New Roman" w:cs="Times New Roman"/>
          <w:b/>
          <w:i/>
        </w:rPr>
      </w:pPr>
      <w:r w:rsidRPr="00D51B8F">
        <w:rPr>
          <w:rFonts w:ascii="Times New Roman" w:hAnsi="Times New Roman" w:cs="Times New Roman"/>
          <w:b/>
          <w:i/>
        </w:rPr>
        <w:t>Definitii</w:t>
      </w:r>
    </w:p>
    <w:p w14:paraId="19A57A72" w14:textId="77777777" w:rsidR="00E10BD7" w:rsidRPr="00D51B8F" w:rsidRDefault="00E10BD7" w:rsidP="0083486D">
      <w:pPr>
        <w:spacing w:line="360" w:lineRule="auto"/>
        <w:jc w:val="both"/>
        <w:rPr>
          <w:rFonts w:ascii="Times New Roman" w:hAnsi="Times New Roman" w:cs="Times New Roman"/>
          <w:lang w:val="ro-RO"/>
        </w:rPr>
      </w:pPr>
      <w:r w:rsidRPr="00D51B8F">
        <w:rPr>
          <w:rFonts w:ascii="Times New Roman" w:hAnsi="Times New Roman" w:cs="Times New Roman"/>
          <w:b/>
          <w:lang w:val="ro-RO"/>
        </w:rPr>
        <w:t>Abordare „bottomup” (de jos în sus)</w:t>
      </w:r>
      <w:r w:rsidRPr="00D51B8F">
        <w:rPr>
          <w:rFonts w:ascii="Times New Roman" w:hAnsi="Times New Roman" w:cs="Times New Roman"/>
          <w:lang w:val="ro-RO"/>
        </w:rPr>
        <w:t xml:space="preserve"> - Participarea activă a populației locale în procesul de planificare, luare a deciziilor și implementare a strategiilor de dezvoltare a zonei;</w:t>
      </w:r>
    </w:p>
    <w:p w14:paraId="7C5715DE" w14:textId="77777777" w:rsidR="00A27E91" w:rsidRPr="00D51B8F" w:rsidRDefault="00A27E91" w:rsidP="00A27E91">
      <w:pPr>
        <w:spacing w:line="360" w:lineRule="auto"/>
        <w:jc w:val="both"/>
        <w:rPr>
          <w:rFonts w:ascii="Times New Roman" w:hAnsi="Times New Roman" w:cs="Times New Roman"/>
        </w:rPr>
      </w:pPr>
      <w:r w:rsidRPr="00D51B8F">
        <w:rPr>
          <w:rFonts w:ascii="Times New Roman" w:hAnsi="Times New Roman" w:cs="Times New Roman"/>
          <w:b/>
        </w:rPr>
        <w:t>Activitate</w:t>
      </w:r>
      <w:r w:rsidR="00436F34" w:rsidRPr="00D51B8F">
        <w:rPr>
          <w:rFonts w:ascii="Times New Roman" w:hAnsi="Times New Roman" w:cs="Times New Roman"/>
          <w:b/>
        </w:rPr>
        <w:t xml:space="preserve"> </w:t>
      </w:r>
      <w:r w:rsidRPr="00D51B8F">
        <w:rPr>
          <w:rFonts w:ascii="Times New Roman" w:hAnsi="Times New Roman" w:cs="Times New Roman"/>
          <w:b/>
        </w:rPr>
        <w:t xml:space="preserve">agricolă- </w:t>
      </w:r>
      <w:r w:rsidRPr="00D51B8F">
        <w:rPr>
          <w:rFonts w:ascii="Times New Roman" w:hAnsi="Times New Roman" w:cs="Times New Roman"/>
        </w:rPr>
        <w:t>conform cu prevederile art. 4(1)(c) din Reg. 1307/2013 înseamnă</w:t>
      </w:r>
      <w:r w:rsidR="00436F34" w:rsidRPr="00D51B8F">
        <w:rPr>
          <w:rFonts w:ascii="Times New Roman" w:hAnsi="Times New Roman" w:cs="Times New Roman"/>
        </w:rPr>
        <w:t xml:space="preserve"> </w:t>
      </w:r>
      <w:r w:rsidRPr="00D51B8F">
        <w:rPr>
          <w:rFonts w:ascii="Times New Roman" w:hAnsi="Times New Roman" w:cs="Times New Roman"/>
        </w:rPr>
        <w:t>după</w:t>
      </w:r>
      <w:r w:rsidR="00436F34" w:rsidRPr="00D51B8F">
        <w:rPr>
          <w:rFonts w:ascii="Times New Roman" w:hAnsi="Times New Roman" w:cs="Times New Roman"/>
        </w:rPr>
        <w:t xml:space="preserve"> </w:t>
      </w:r>
      <w:r w:rsidRPr="00D51B8F">
        <w:rPr>
          <w:rFonts w:ascii="Times New Roman" w:hAnsi="Times New Roman" w:cs="Times New Roman"/>
        </w:rPr>
        <w:t>caz:</w:t>
      </w:r>
    </w:p>
    <w:p w14:paraId="33EED72A" w14:textId="77777777" w:rsidR="00A27E91" w:rsidRPr="00D51B8F" w:rsidRDefault="00A27E91" w:rsidP="00A27E91">
      <w:pPr>
        <w:spacing w:line="360" w:lineRule="auto"/>
        <w:jc w:val="both"/>
        <w:rPr>
          <w:rFonts w:ascii="Times New Roman" w:hAnsi="Times New Roman" w:cs="Times New Roman"/>
        </w:rPr>
      </w:pPr>
      <w:r w:rsidRPr="00D51B8F">
        <w:rPr>
          <w:rFonts w:ascii="Times New Roman" w:hAnsi="Times New Roman" w:cs="Times New Roman"/>
        </w:rPr>
        <w:t>• producţia, creşterea</w:t>
      </w:r>
      <w:r w:rsidR="00436F34" w:rsidRPr="00D51B8F">
        <w:rPr>
          <w:rFonts w:ascii="Times New Roman" w:hAnsi="Times New Roman" w:cs="Times New Roman"/>
        </w:rPr>
        <w:t xml:space="preserve"> </w:t>
      </w:r>
      <w:r w:rsidRPr="00D51B8F">
        <w:rPr>
          <w:rFonts w:ascii="Times New Roman" w:hAnsi="Times New Roman" w:cs="Times New Roman"/>
        </w:rPr>
        <w:t>sau</w:t>
      </w:r>
      <w:r w:rsidR="00436F34" w:rsidRPr="00D51B8F">
        <w:rPr>
          <w:rFonts w:ascii="Times New Roman" w:hAnsi="Times New Roman" w:cs="Times New Roman"/>
        </w:rPr>
        <w:t xml:space="preserve"> </w:t>
      </w:r>
      <w:r w:rsidRPr="00D51B8F">
        <w:rPr>
          <w:rFonts w:ascii="Times New Roman" w:hAnsi="Times New Roman" w:cs="Times New Roman"/>
        </w:rPr>
        <w:t>cultivarea de produse</w:t>
      </w:r>
      <w:r w:rsidR="00436F34" w:rsidRPr="00D51B8F">
        <w:rPr>
          <w:rFonts w:ascii="Times New Roman" w:hAnsi="Times New Roman" w:cs="Times New Roman"/>
        </w:rPr>
        <w:t xml:space="preserve"> </w:t>
      </w:r>
      <w:r w:rsidRPr="00D51B8F">
        <w:rPr>
          <w:rFonts w:ascii="Times New Roman" w:hAnsi="Times New Roman" w:cs="Times New Roman"/>
        </w:rPr>
        <w:t xml:space="preserve">agricole, </w:t>
      </w:r>
      <w:r w:rsidR="00436F34" w:rsidRPr="00D51B8F">
        <w:rPr>
          <w:rFonts w:ascii="Times New Roman" w:hAnsi="Times New Roman" w:cs="Times New Roman"/>
        </w:rPr>
        <w:t xml:space="preserve">inclusive </w:t>
      </w:r>
      <w:r w:rsidRPr="00D51B8F">
        <w:rPr>
          <w:rFonts w:ascii="Times New Roman" w:hAnsi="Times New Roman" w:cs="Times New Roman"/>
        </w:rPr>
        <w:t>recoltarea, mulgerea, reproducerea</w:t>
      </w:r>
      <w:r w:rsidR="00436F34" w:rsidRPr="00D51B8F">
        <w:rPr>
          <w:rFonts w:ascii="Times New Roman" w:hAnsi="Times New Roman" w:cs="Times New Roman"/>
        </w:rPr>
        <w:t xml:space="preserve"> </w:t>
      </w:r>
      <w:r w:rsidRPr="00D51B8F">
        <w:rPr>
          <w:rFonts w:ascii="Times New Roman" w:hAnsi="Times New Roman" w:cs="Times New Roman"/>
        </w:rPr>
        <w:t>animalelor</w:t>
      </w:r>
      <w:r w:rsidR="00436F34" w:rsidRPr="00D51B8F">
        <w:rPr>
          <w:rFonts w:ascii="Times New Roman" w:hAnsi="Times New Roman" w:cs="Times New Roman"/>
        </w:rPr>
        <w:t xml:space="preserve"> </w:t>
      </w:r>
      <w:r w:rsidRPr="00D51B8F">
        <w:rPr>
          <w:rFonts w:ascii="Times New Roman" w:hAnsi="Times New Roman" w:cs="Times New Roman"/>
        </w:rPr>
        <w:t>şi</w:t>
      </w:r>
      <w:r w:rsidR="00436F34" w:rsidRPr="00D51B8F">
        <w:rPr>
          <w:rFonts w:ascii="Times New Roman" w:hAnsi="Times New Roman" w:cs="Times New Roman"/>
        </w:rPr>
        <w:t xml:space="preserve"> </w:t>
      </w:r>
      <w:r w:rsidRPr="00D51B8F">
        <w:rPr>
          <w:rFonts w:ascii="Times New Roman" w:hAnsi="Times New Roman" w:cs="Times New Roman"/>
        </w:rPr>
        <w:t>deţinerea</w:t>
      </w:r>
      <w:r w:rsidR="00436F34" w:rsidRPr="00D51B8F">
        <w:rPr>
          <w:rFonts w:ascii="Times New Roman" w:hAnsi="Times New Roman" w:cs="Times New Roman"/>
        </w:rPr>
        <w:t xml:space="preserve"> </w:t>
      </w:r>
      <w:r w:rsidRPr="00D51B8F">
        <w:rPr>
          <w:rFonts w:ascii="Times New Roman" w:hAnsi="Times New Roman" w:cs="Times New Roman"/>
        </w:rPr>
        <w:t>acestora</w:t>
      </w:r>
      <w:r w:rsidR="00436F34" w:rsidRPr="00D51B8F">
        <w:rPr>
          <w:rFonts w:ascii="Times New Roman" w:hAnsi="Times New Roman" w:cs="Times New Roman"/>
        </w:rPr>
        <w:t xml:space="preserve"> </w:t>
      </w:r>
      <w:r w:rsidRPr="00D51B8F">
        <w:rPr>
          <w:rFonts w:ascii="Times New Roman" w:hAnsi="Times New Roman" w:cs="Times New Roman"/>
        </w:rPr>
        <w:t>în</w:t>
      </w:r>
      <w:r w:rsidR="00436F34" w:rsidRPr="00D51B8F">
        <w:rPr>
          <w:rFonts w:ascii="Times New Roman" w:hAnsi="Times New Roman" w:cs="Times New Roman"/>
        </w:rPr>
        <w:t xml:space="preserve"> </w:t>
      </w:r>
      <w:r w:rsidRPr="00D51B8F">
        <w:rPr>
          <w:rFonts w:ascii="Times New Roman" w:hAnsi="Times New Roman" w:cs="Times New Roman"/>
        </w:rPr>
        <w:t>scopuri</w:t>
      </w:r>
      <w:r w:rsidR="00436F34" w:rsidRPr="00D51B8F">
        <w:rPr>
          <w:rFonts w:ascii="Times New Roman" w:hAnsi="Times New Roman" w:cs="Times New Roman"/>
        </w:rPr>
        <w:t xml:space="preserve"> </w:t>
      </w:r>
      <w:r w:rsidRPr="00D51B8F">
        <w:rPr>
          <w:rFonts w:ascii="Times New Roman" w:hAnsi="Times New Roman" w:cs="Times New Roman"/>
        </w:rPr>
        <w:t>agricole;</w:t>
      </w:r>
    </w:p>
    <w:p w14:paraId="6CC1474A" w14:textId="77777777" w:rsidR="00A27E91" w:rsidRPr="00D51B8F" w:rsidRDefault="00A27E91" w:rsidP="00A27E91">
      <w:pPr>
        <w:spacing w:line="360" w:lineRule="auto"/>
        <w:jc w:val="both"/>
        <w:rPr>
          <w:rFonts w:ascii="Times New Roman" w:hAnsi="Times New Roman" w:cs="Times New Roman"/>
        </w:rPr>
      </w:pPr>
      <w:r w:rsidRPr="00D51B8F">
        <w:rPr>
          <w:rFonts w:ascii="Times New Roman" w:hAnsi="Times New Roman" w:cs="Times New Roman"/>
        </w:rPr>
        <w:t>• menţinere</w:t>
      </w:r>
      <w:r w:rsidR="007A58CF" w:rsidRPr="00D51B8F">
        <w:rPr>
          <w:rFonts w:ascii="Times New Roman" w:hAnsi="Times New Roman" w:cs="Times New Roman"/>
        </w:rPr>
        <w:t xml:space="preserve">a </w:t>
      </w:r>
      <w:r w:rsidRPr="00D51B8F">
        <w:rPr>
          <w:rFonts w:ascii="Times New Roman" w:hAnsi="Times New Roman" w:cs="Times New Roman"/>
        </w:rPr>
        <w:t>unei</w:t>
      </w:r>
      <w:r w:rsidR="007A58CF" w:rsidRPr="00D51B8F">
        <w:rPr>
          <w:rFonts w:ascii="Times New Roman" w:hAnsi="Times New Roman" w:cs="Times New Roman"/>
        </w:rPr>
        <w:t xml:space="preserve"> </w:t>
      </w:r>
      <w:r w:rsidRPr="00D51B8F">
        <w:rPr>
          <w:rFonts w:ascii="Times New Roman" w:hAnsi="Times New Roman" w:cs="Times New Roman"/>
        </w:rPr>
        <w:t>suprafeţe</w:t>
      </w:r>
      <w:r w:rsidR="007A58CF" w:rsidRPr="00D51B8F">
        <w:rPr>
          <w:rFonts w:ascii="Times New Roman" w:hAnsi="Times New Roman" w:cs="Times New Roman"/>
        </w:rPr>
        <w:t xml:space="preserve"> </w:t>
      </w:r>
      <w:r w:rsidRPr="00D51B8F">
        <w:rPr>
          <w:rFonts w:ascii="Times New Roman" w:hAnsi="Times New Roman" w:cs="Times New Roman"/>
        </w:rPr>
        <w:t>agricole</w:t>
      </w:r>
      <w:r w:rsidR="007A58CF" w:rsidRPr="00D51B8F">
        <w:rPr>
          <w:rFonts w:ascii="Times New Roman" w:hAnsi="Times New Roman" w:cs="Times New Roman"/>
        </w:rPr>
        <w:t xml:space="preserve"> </w:t>
      </w:r>
      <w:r w:rsidRPr="00D51B8F">
        <w:rPr>
          <w:rFonts w:ascii="Times New Roman" w:hAnsi="Times New Roman" w:cs="Times New Roman"/>
        </w:rPr>
        <w:t>într-o stare care o face adecvată</w:t>
      </w:r>
      <w:r w:rsidR="00894F1F" w:rsidRPr="00D51B8F">
        <w:rPr>
          <w:rFonts w:ascii="Times New Roman" w:hAnsi="Times New Roman" w:cs="Times New Roman"/>
        </w:rPr>
        <w:t xml:space="preserve"> </w:t>
      </w:r>
      <w:r w:rsidRPr="00D51B8F">
        <w:rPr>
          <w:rFonts w:ascii="Times New Roman" w:hAnsi="Times New Roman" w:cs="Times New Roman"/>
        </w:rPr>
        <w:t>pentru</w:t>
      </w:r>
      <w:r w:rsidR="00894F1F" w:rsidRPr="00D51B8F">
        <w:rPr>
          <w:rFonts w:ascii="Times New Roman" w:hAnsi="Times New Roman" w:cs="Times New Roman"/>
        </w:rPr>
        <w:t xml:space="preserve"> </w:t>
      </w:r>
      <w:r w:rsidRPr="00D51B8F">
        <w:rPr>
          <w:rFonts w:ascii="Times New Roman" w:hAnsi="Times New Roman" w:cs="Times New Roman"/>
        </w:rPr>
        <w:t>păşunat</w:t>
      </w:r>
      <w:r w:rsidR="00894F1F" w:rsidRPr="00D51B8F">
        <w:rPr>
          <w:rFonts w:ascii="Times New Roman" w:hAnsi="Times New Roman" w:cs="Times New Roman"/>
        </w:rPr>
        <w:t xml:space="preserve"> </w:t>
      </w:r>
      <w:r w:rsidRPr="00D51B8F">
        <w:rPr>
          <w:rFonts w:ascii="Times New Roman" w:hAnsi="Times New Roman" w:cs="Times New Roman"/>
        </w:rPr>
        <w:t>sau</w:t>
      </w:r>
      <w:r w:rsidR="00894F1F" w:rsidRPr="00D51B8F">
        <w:rPr>
          <w:rFonts w:ascii="Times New Roman" w:hAnsi="Times New Roman" w:cs="Times New Roman"/>
        </w:rPr>
        <w:t xml:space="preserve"> </w:t>
      </w:r>
      <w:r w:rsidRPr="00D51B8F">
        <w:rPr>
          <w:rFonts w:ascii="Times New Roman" w:hAnsi="Times New Roman" w:cs="Times New Roman"/>
        </w:rPr>
        <w:t>pentru</w:t>
      </w:r>
      <w:r w:rsidR="00894F1F" w:rsidRPr="00D51B8F">
        <w:rPr>
          <w:rFonts w:ascii="Times New Roman" w:hAnsi="Times New Roman" w:cs="Times New Roman"/>
        </w:rPr>
        <w:t xml:space="preserve"> </w:t>
      </w:r>
      <w:r w:rsidRPr="00D51B8F">
        <w:rPr>
          <w:rFonts w:ascii="Times New Roman" w:hAnsi="Times New Roman" w:cs="Times New Roman"/>
        </w:rPr>
        <w:t>cultivare, fără</w:t>
      </w:r>
      <w:r w:rsidR="00894F1F" w:rsidRPr="00D51B8F">
        <w:rPr>
          <w:rFonts w:ascii="Times New Roman" w:hAnsi="Times New Roman" w:cs="Times New Roman"/>
        </w:rPr>
        <w:t xml:space="preserve"> </w:t>
      </w:r>
      <w:r w:rsidRPr="00D51B8F">
        <w:rPr>
          <w:rFonts w:ascii="Times New Roman" w:hAnsi="Times New Roman" w:cs="Times New Roman"/>
        </w:rPr>
        <w:t>nici</w:t>
      </w:r>
      <w:r w:rsidR="00894F1F" w:rsidRPr="00D51B8F">
        <w:rPr>
          <w:rFonts w:ascii="Times New Roman" w:hAnsi="Times New Roman" w:cs="Times New Roman"/>
        </w:rPr>
        <w:t xml:space="preserve"> </w:t>
      </w:r>
      <w:r w:rsidRPr="00D51B8F">
        <w:rPr>
          <w:rFonts w:ascii="Times New Roman" w:hAnsi="Times New Roman" w:cs="Times New Roman"/>
        </w:rPr>
        <w:t>o</w:t>
      </w:r>
      <w:r w:rsidR="00894F1F" w:rsidRPr="00D51B8F">
        <w:rPr>
          <w:rFonts w:ascii="Times New Roman" w:hAnsi="Times New Roman" w:cs="Times New Roman"/>
        </w:rPr>
        <w:t xml:space="preserve"> </w:t>
      </w:r>
      <w:r w:rsidRPr="00D51B8F">
        <w:rPr>
          <w:rFonts w:ascii="Times New Roman" w:hAnsi="Times New Roman" w:cs="Times New Roman"/>
        </w:rPr>
        <w:t>acţiune</w:t>
      </w:r>
      <w:r w:rsidR="00894F1F" w:rsidRPr="00D51B8F">
        <w:rPr>
          <w:rFonts w:ascii="Times New Roman" w:hAnsi="Times New Roman" w:cs="Times New Roman"/>
        </w:rPr>
        <w:t xml:space="preserve"> </w:t>
      </w:r>
      <w:r w:rsidRPr="00D51B8F">
        <w:rPr>
          <w:rFonts w:ascii="Times New Roman" w:hAnsi="Times New Roman" w:cs="Times New Roman"/>
        </w:rPr>
        <w:t>pregătitoare care depăşeşte</w:t>
      </w:r>
      <w:r w:rsidR="00894F1F" w:rsidRPr="00D51B8F">
        <w:rPr>
          <w:rFonts w:ascii="Times New Roman" w:hAnsi="Times New Roman" w:cs="Times New Roman"/>
        </w:rPr>
        <w:t xml:space="preserve"> </w:t>
      </w:r>
      <w:r w:rsidRPr="00D51B8F">
        <w:rPr>
          <w:rFonts w:ascii="Times New Roman" w:hAnsi="Times New Roman" w:cs="Times New Roman"/>
        </w:rPr>
        <w:t>cadrul</w:t>
      </w:r>
      <w:r w:rsidR="00894F1F" w:rsidRPr="00D51B8F">
        <w:rPr>
          <w:rFonts w:ascii="Times New Roman" w:hAnsi="Times New Roman" w:cs="Times New Roman"/>
        </w:rPr>
        <w:t xml:space="preserve"> </w:t>
      </w:r>
      <w:r w:rsidRPr="00D51B8F">
        <w:rPr>
          <w:rFonts w:ascii="Times New Roman" w:hAnsi="Times New Roman" w:cs="Times New Roman"/>
        </w:rPr>
        <w:t>metodelor</w:t>
      </w:r>
      <w:r w:rsidR="00894F1F" w:rsidRPr="00D51B8F">
        <w:rPr>
          <w:rFonts w:ascii="Times New Roman" w:hAnsi="Times New Roman" w:cs="Times New Roman"/>
        </w:rPr>
        <w:t xml:space="preserve"> </w:t>
      </w:r>
      <w:r w:rsidRPr="00D51B8F">
        <w:rPr>
          <w:rFonts w:ascii="Times New Roman" w:hAnsi="Times New Roman" w:cs="Times New Roman"/>
        </w:rPr>
        <w:t>şi al utilajelo</w:t>
      </w:r>
      <w:r w:rsidR="00894F1F" w:rsidRPr="00D51B8F">
        <w:rPr>
          <w:rFonts w:ascii="Times New Roman" w:hAnsi="Times New Roman" w:cs="Times New Roman"/>
        </w:rPr>
        <w:t xml:space="preserve"> </w:t>
      </w:r>
      <w:r w:rsidRPr="00D51B8F">
        <w:rPr>
          <w:rFonts w:ascii="Times New Roman" w:hAnsi="Times New Roman" w:cs="Times New Roman"/>
        </w:rPr>
        <w:t>ragricole</w:t>
      </w:r>
      <w:r w:rsidR="00894F1F" w:rsidRPr="00D51B8F">
        <w:rPr>
          <w:rFonts w:ascii="Times New Roman" w:hAnsi="Times New Roman" w:cs="Times New Roman"/>
        </w:rPr>
        <w:t xml:space="preserve"> </w:t>
      </w:r>
      <w:r w:rsidRPr="00D51B8F">
        <w:rPr>
          <w:rFonts w:ascii="Times New Roman" w:hAnsi="Times New Roman" w:cs="Times New Roman"/>
        </w:rPr>
        <w:t>uzuale, cu respectare</w:t>
      </w:r>
      <w:r w:rsidR="00894F1F" w:rsidRPr="00D51B8F">
        <w:rPr>
          <w:rFonts w:ascii="Times New Roman" w:hAnsi="Times New Roman" w:cs="Times New Roman"/>
        </w:rPr>
        <w:t xml:space="preserve">a </w:t>
      </w:r>
      <w:r w:rsidRPr="00D51B8F">
        <w:rPr>
          <w:rFonts w:ascii="Times New Roman" w:hAnsi="Times New Roman" w:cs="Times New Roman"/>
        </w:rPr>
        <w:t>normelor de ecocondiționalitate, sau</w:t>
      </w:r>
    </w:p>
    <w:p w14:paraId="4DD8C457" w14:textId="77777777" w:rsidR="00A27E91" w:rsidRPr="00D51B8F" w:rsidRDefault="00A27E91" w:rsidP="00A27E91">
      <w:pPr>
        <w:spacing w:line="360" w:lineRule="auto"/>
        <w:jc w:val="both"/>
        <w:rPr>
          <w:rFonts w:ascii="Times New Roman" w:hAnsi="Times New Roman" w:cs="Times New Roman"/>
        </w:rPr>
      </w:pPr>
      <w:r w:rsidRPr="00D51B8F">
        <w:rPr>
          <w:rFonts w:ascii="Times New Roman" w:hAnsi="Times New Roman" w:cs="Times New Roman"/>
        </w:rPr>
        <w:t>• efectuarea</w:t>
      </w:r>
      <w:r w:rsidR="00894F1F" w:rsidRPr="00D51B8F">
        <w:rPr>
          <w:rFonts w:ascii="Times New Roman" w:hAnsi="Times New Roman" w:cs="Times New Roman"/>
        </w:rPr>
        <w:t xml:space="preserve"> </w:t>
      </w:r>
      <w:r w:rsidRPr="00D51B8F">
        <w:rPr>
          <w:rFonts w:ascii="Times New Roman" w:hAnsi="Times New Roman" w:cs="Times New Roman"/>
        </w:rPr>
        <w:t>unei</w:t>
      </w:r>
      <w:r w:rsidR="00894F1F" w:rsidRPr="00D51B8F">
        <w:rPr>
          <w:rFonts w:ascii="Times New Roman" w:hAnsi="Times New Roman" w:cs="Times New Roman"/>
        </w:rPr>
        <w:t xml:space="preserve"> </w:t>
      </w:r>
      <w:r w:rsidRPr="00D51B8F">
        <w:rPr>
          <w:rFonts w:ascii="Times New Roman" w:hAnsi="Times New Roman" w:cs="Times New Roman"/>
        </w:rPr>
        <w:t>activităţi</w:t>
      </w:r>
      <w:r w:rsidR="00894F1F" w:rsidRPr="00D51B8F">
        <w:rPr>
          <w:rFonts w:ascii="Times New Roman" w:hAnsi="Times New Roman" w:cs="Times New Roman"/>
        </w:rPr>
        <w:t xml:space="preserve"> </w:t>
      </w:r>
      <w:r w:rsidRPr="00D51B8F">
        <w:rPr>
          <w:rFonts w:ascii="Times New Roman" w:hAnsi="Times New Roman" w:cs="Times New Roman"/>
        </w:rPr>
        <w:t>minime pe suprafeţele</w:t>
      </w:r>
      <w:r w:rsidR="00894F1F" w:rsidRPr="00D51B8F">
        <w:rPr>
          <w:rFonts w:ascii="Times New Roman" w:hAnsi="Times New Roman" w:cs="Times New Roman"/>
        </w:rPr>
        <w:t xml:space="preserve"> </w:t>
      </w:r>
      <w:r w:rsidRPr="00D51B8F">
        <w:rPr>
          <w:rFonts w:ascii="Times New Roman" w:hAnsi="Times New Roman" w:cs="Times New Roman"/>
        </w:rPr>
        <w:t>agricole</w:t>
      </w:r>
      <w:r w:rsidR="00894F1F" w:rsidRPr="00D51B8F">
        <w:rPr>
          <w:rFonts w:ascii="Times New Roman" w:hAnsi="Times New Roman" w:cs="Times New Roman"/>
        </w:rPr>
        <w:t xml:space="preserve"> </w:t>
      </w:r>
      <w:r w:rsidRPr="00D51B8F">
        <w:rPr>
          <w:rFonts w:ascii="Times New Roman" w:hAnsi="Times New Roman" w:cs="Times New Roman"/>
        </w:rPr>
        <w:t>menţinute</w:t>
      </w:r>
      <w:r w:rsidR="00894F1F" w:rsidRPr="00D51B8F">
        <w:rPr>
          <w:rFonts w:ascii="Times New Roman" w:hAnsi="Times New Roman" w:cs="Times New Roman"/>
        </w:rPr>
        <w:t xml:space="preserve"> </w:t>
      </w:r>
      <w:r w:rsidRPr="00D51B8F">
        <w:rPr>
          <w:rFonts w:ascii="Times New Roman" w:hAnsi="Times New Roman" w:cs="Times New Roman"/>
        </w:rPr>
        <w:t>în mod obișnui</w:t>
      </w:r>
      <w:r w:rsidR="00894F1F" w:rsidRPr="00D51B8F">
        <w:rPr>
          <w:rFonts w:ascii="Times New Roman" w:hAnsi="Times New Roman" w:cs="Times New Roman"/>
        </w:rPr>
        <w:t xml:space="preserve">t  </w:t>
      </w:r>
      <w:r w:rsidRPr="00D51B8F">
        <w:rPr>
          <w:rFonts w:ascii="Times New Roman" w:hAnsi="Times New Roman" w:cs="Times New Roman"/>
        </w:rPr>
        <w:t>într-o stare adecvată</w:t>
      </w:r>
      <w:r w:rsidR="00894F1F" w:rsidRPr="00D51B8F">
        <w:rPr>
          <w:rFonts w:ascii="Times New Roman" w:hAnsi="Times New Roman" w:cs="Times New Roman"/>
        </w:rPr>
        <w:t xml:space="preserve"> </w:t>
      </w:r>
      <w:r w:rsidRPr="00D51B8F">
        <w:rPr>
          <w:rFonts w:ascii="Times New Roman" w:hAnsi="Times New Roman" w:cs="Times New Roman"/>
        </w:rPr>
        <w:t>pentru</w:t>
      </w:r>
      <w:r w:rsidR="00894F1F" w:rsidRPr="00D51B8F">
        <w:rPr>
          <w:rFonts w:ascii="Times New Roman" w:hAnsi="Times New Roman" w:cs="Times New Roman"/>
        </w:rPr>
        <w:t xml:space="preserve"> </w:t>
      </w:r>
      <w:r w:rsidRPr="00D51B8F">
        <w:rPr>
          <w:rFonts w:ascii="Times New Roman" w:hAnsi="Times New Roman" w:cs="Times New Roman"/>
        </w:rPr>
        <w:t>păşunat</w:t>
      </w:r>
      <w:r w:rsidR="00894F1F" w:rsidRPr="00D51B8F">
        <w:rPr>
          <w:rFonts w:ascii="Times New Roman" w:hAnsi="Times New Roman" w:cs="Times New Roman"/>
        </w:rPr>
        <w:t xml:space="preserve"> </w:t>
      </w:r>
      <w:r w:rsidRPr="00D51B8F">
        <w:rPr>
          <w:rFonts w:ascii="Times New Roman" w:hAnsi="Times New Roman" w:cs="Times New Roman"/>
        </w:rPr>
        <w:t>sau</w:t>
      </w:r>
      <w:r w:rsidR="00894F1F" w:rsidRPr="00D51B8F">
        <w:rPr>
          <w:rFonts w:ascii="Times New Roman" w:hAnsi="Times New Roman" w:cs="Times New Roman"/>
        </w:rPr>
        <w:t xml:space="preserve"> </w:t>
      </w:r>
      <w:r w:rsidRPr="00D51B8F">
        <w:rPr>
          <w:rFonts w:ascii="Times New Roman" w:hAnsi="Times New Roman" w:cs="Times New Roman"/>
        </w:rPr>
        <w:t>pentru</w:t>
      </w:r>
      <w:r w:rsidR="00894F1F" w:rsidRPr="00D51B8F">
        <w:rPr>
          <w:rFonts w:ascii="Times New Roman" w:hAnsi="Times New Roman" w:cs="Times New Roman"/>
        </w:rPr>
        <w:t xml:space="preserve"> </w:t>
      </w:r>
      <w:r w:rsidRPr="00D51B8F">
        <w:rPr>
          <w:rFonts w:ascii="Times New Roman" w:hAnsi="Times New Roman" w:cs="Times New Roman"/>
        </w:rPr>
        <w:t>cultivare, pe terenul</w:t>
      </w:r>
      <w:r w:rsidR="00894F1F" w:rsidRPr="00D51B8F">
        <w:rPr>
          <w:rFonts w:ascii="Times New Roman" w:hAnsi="Times New Roman" w:cs="Times New Roman"/>
        </w:rPr>
        <w:t xml:space="preserve"> </w:t>
      </w:r>
      <w:r w:rsidRPr="00D51B8F">
        <w:rPr>
          <w:rFonts w:ascii="Times New Roman" w:hAnsi="Times New Roman" w:cs="Times New Roman"/>
        </w:rPr>
        <w:t>arabil</w:t>
      </w:r>
      <w:r w:rsidR="00894F1F" w:rsidRPr="00D51B8F">
        <w:rPr>
          <w:rFonts w:ascii="Times New Roman" w:hAnsi="Times New Roman" w:cs="Times New Roman"/>
        </w:rPr>
        <w:t xml:space="preserve"> </w:t>
      </w:r>
      <w:r w:rsidRPr="00D51B8F">
        <w:rPr>
          <w:rFonts w:ascii="Times New Roman" w:hAnsi="Times New Roman" w:cs="Times New Roman"/>
        </w:rPr>
        <w:t>prin</w:t>
      </w:r>
      <w:r w:rsidR="00894F1F" w:rsidRPr="00D51B8F">
        <w:rPr>
          <w:rFonts w:ascii="Times New Roman" w:hAnsi="Times New Roman" w:cs="Times New Roman"/>
        </w:rPr>
        <w:t xml:space="preserve"> </w:t>
      </w:r>
      <w:r w:rsidRPr="00D51B8F">
        <w:rPr>
          <w:rFonts w:ascii="Times New Roman" w:hAnsi="Times New Roman" w:cs="Times New Roman"/>
        </w:rPr>
        <w:t>îndepărtarea</w:t>
      </w:r>
      <w:r w:rsidR="00894F1F" w:rsidRPr="00D51B8F">
        <w:rPr>
          <w:rFonts w:ascii="Times New Roman" w:hAnsi="Times New Roman" w:cs="Times New Roman"/>
        </w:rPr>
        <w:t xml:space="preserve"> </w:t>
      </w:r>
      <w:r w:rsidRPr="00D51B8F">
        <w:rPr>
          <w:rFonts w:ascii="Times New Roman" w:hAnsi="Times New Roman" w:cs="Times New Roman"/>
        </w:rPr>
        <w:t>vegetației</w:t>
      </w:r>
      <w:r w:rsidR="00894F1F" w:rsidRPr="00D51B8F">
        <w:rPr>
          <w:rFonts w:ascii="Times New Roman" w:hAnsi="Times New Roman" w:cs="Times New Roman"/>
        </w:rPr>
        <w:t xml:space="preserve"> </w:t>
      </w:r>
      <w:r w:rsidRPr="00D51B8F">
        <w:rPr>
          <w:rFonts w:ascii="Times New Roman" w:hAnsi="Times New Roman" w:cs="Times New Roman"/>
        </w:rPr>
        <w:t>prin</w:t>
      </w:r>
      <w:r w:rsidR="00894F1F" w:rsidRPr="00D51B8F">
        <w:rPr>
          <w:rFonts w:ascii="Times New Roman" w:hAnsi="Times New Roman" w:cs="Times New Roman"/>
        </w:rPr>
        <w:t xml:space="preserve"> </w:t>
      </w:r>
      <w:r w:rsidRPr="00D51B8F">
        <w:rPr>
          <w:rFonts w:ascii="Times New Roman" w:hAnsi="Times New Roman" w:cs="Times New Roman"/>
        </w:rPr>
        <w:t>lucrări de cosit</w:t>
      </w:r>
      <w:r w:rsidR="00894F1F" w:rsidRPr="00D51B8F">
        <w:rPr>
          <w:rFonts w:ascii="Times New Roman" w:hAnsi="Times New Roman" w:cs="Times New Roman"/>
        </w:rPr>
        <w:t xml:space="preserve"> </w:t>
      </w:r>
      <w:r w:rsidRPr="00D51B8F">
        <w:rPr>
          <w:rFonts w:ascii="Times New Roman" w:hAnsi="Times New Roman" w:cs="Times New Roman"/>
        </w:rPr>
        <w:t>sau</w:t>
      </w:r>
      <w:r w:rsidR="00894F1F" w:rsidRPr="00D51B8F">
        <w:rPr>
          <w:rFonts w:ascii="Times New Roman" w:hAnsi="Times New Roman" w:cs="Times New Roman"/>
        </w:rPr>
        <w:t xml:space="preserve"> </w:t>
      </w:r>
      <w:r w:rsidRPr="00D51B8F">
        <w:rPr>
          <w:rFonts w:ascii="Times New Roman" w:hAnsi="Times New Roman" w:cs="Times New Roman"/>
        </w:rPr>
        <w:t>discuit</w:t>
      </w:r>
      <w:r w:rsidR="00894F1F" w:rsidRPr="00D51B8F">
        <w:rPr>
          <w:rFonts w:ascii="Times New Roman" w:hAnsi="Times New Roman" w:cs="Times New Roman"/>
        </w:rPr>
        <w:t xml:space="preserve"> </w:t>
      </w:r>
      <w:r w:rsidRPr="00D51B8F">
        <w:rPr>
          <w:rFonts w:ascii="Times New Roman" w:hAnsi="Times New Roman" w:cs="Times New Roman"/>
        </w:rPr>
        <w:t>sau</w:t>
      </w:r>
      <w:r w:rsidR="00894F1F" w:rsidRPr="00D51B8F">
        <w:rPr>
          <w:rFonts w:ascii="Times New Roman" w:hAnsi="Times New Roman" w:cs="Times New Roman"/>
        </w:rPr>
        <w:t xml:space="preserve"> </w:t>
      </w:r>
      <w:r w:rsidRPr="00D51B8F">
        <w:rPr>
          <w:rFonts w:ascii="Times New Roman" w:hAnsi="Times New Roman" w:cs="Times New Roman"/>
        </w:rPr>
        <w:t>prin</w:t>
      </w:r>
      <w:r w:rsidR="00894F1F" w:rsidRPr="00D51B8F">
        <w:rPr>
          <w:rFonts w:ascii="Times New Roman" w:hAnsi="Times New Roman" w:cs="Times New Roman"/>
        </w:rPr>
        <w:t xml:space="preserve"> </w:t>
      </w:r>
      <w:r w:rsidRPr="00D51B8F">
        <w:rPr>
          <w:rFonts w:ascii="Times New Roman" w:hAnsi="Times New Roman" w:cs="Times New Roman"/>
        </w:rPr>
        <w:t>erbicidare</w:t>
      </w:r>
      <w:r w:rsidR="00894F1F" w:rsidRPr="00D51B8F">
        <w:rPr>
          <w:rFonts w:ascii="Times New Roman" w:hAnsi="Times New Roman" w:cs="Times New Roman"/>
        </w:rPr>
        <w:t xml:space="preserve"> </w:t>
      </w:r>
      <w:r w:rsidRPr="00D51B8F">
        <w:rPr>
          <w:rFonts w:ascii="Times New Roman" w:hAnsi="Times New Roman" w:cs="Times New Roman"/>
        </w:rPr>
        <w:t>ce</w:t>
      </w:r>
      <w:r w:rsidR="00894F1F" w:rsidRPr="00D51B8F">
        <w:rPr>
          <w:rFonts w:ascii="Times New Roman" w:hAnsi="Times New Roman" w:cs="Times New Roman"/>
        </w:rPr>
        <w:t xml:space="preserve">l </w:t>
      </w:r>
      <w:r w:rsidRPr="00D51B8F">
        <w:rPr>
          <w:rFonts w:ascii="Times New Roman" w:hAnsi="Times New Roman" w:cs="Times New Roman"/>
        </w:rPr>
        <w:t>puțin o dată pe an, iar pe pajiștile</w:t>
      </w:r>
      <w:r w:rsidR="00894F1F" w:rsidRPr="00D51B8F">
        <w:rPr>
          <w:rFonts w:ascii="Times New Roman" w:hAnsi="Times New Roman" w:cs="Times New Roman"/>
        </w:rPr>
        <w:t xml:space="preserve"> </w:t>
      </w:r>
      <w:r w:rsidRPr="00D51B8F">
        <w:rPr>
          <w:rFonts w:ascii="Times New Roman" w:hAnsi="Times New Roman" w:cs="Times New Roman"/>
        </w:rPr>
        <w:t>permanente, prinpășunat cu asigurare</w:t>
      </w:r>
      <w:r w:rsidR="00BD4D99" w:rsidRPr="00D51B8F">
        <w:rPr>
          <w:rFonts w:ascii="Times New Roman" w:hAnsi="Times New Roman" w:cs="Times New Roman"/>
        </w:rPr>
        <w:t xml:space="preserve">a </w:t>
      </w:r>
      <w:r w:rsidRPr="00D51B8F">
        <w:rPr>
          <w:rFonts w:ascii="Times New Roman" w:hAnsi="Times New Roman" w:cs="Times New Roman"/>
        </w:rPr>
        <w:t>echivalentului</w:t>
      </w:r>
      <w:r w:rsidR="00BD4D99" w:rsidRPr="00D51B8F">
        <w:rPr>
          <w:rFonts w:ascii="Times New Roman" w:hAnsi="Times New Roman" w:cs="Times New Roman"/>
        </w:rPr>
        <w:t xml:space="preserve"> </w:t>
      </w:r>
      <w:r w:rsidRPr="00D51B8F">
        <w:rPr>
          <w:rFonts w:ascii="Times New Roman" w:hAnsi="Times New Roman" w:cs="Times New Roman"/>
        </w:rPr>
        <w:t>unei</w:t>
      </w:r>
      <w:r w:rsidR="00BD4D99" w:rsidRPr="00D51B8F">
        <w:rPr>
          <w:rFonts w:ascii="Times New Roman" w:hAnsi="Times New Roman" w:cs="Times New Roman"/>
        </w:rPr>
        <w:t xml:space="preserve"> </w:t>
      </w:r>
      <w:r w:rsidRPr="00D51B8F">
        <w:rPr>
          <w:rFonts w:ascii="Times New Roman" w:hAnsi="Times New Roman" w:cs="Times New Roman"/>
        </w:rPr>
        <w:t>încărcături</w:t>
      </w:r>
      <w:r w:rsidR="00BD4D99" w:rsidRPr="00D51B8F">
        <w:rPr>
          <w:rFonts w:ascii="Times New Roman" w:hAnsi="Times New Roman" w:cs="Times New Roman"/>
        </w:rPr>
        <w:t xml:space="preserve"> </w:t>
      </w:r>
      <w:r w:rsidRPr="00D51B8F">
        <w:rPr>
          <w:rFonts w:ascii="Times New Roman" w:hAnsi="Times New Roman" w:cs="Times New Roman"/>
        </w:rPr>
        <w:t>minime de 0,3 UVM/ha cu animalele pe care le exploatează</w:t>
      </w:r>
      <w:r w:rsidR="00BD4D99" w:rsidRPr="00D51B8F">
        <w:rPr>
          <w:rFonts w:ascii="Times New Roman" w:hAnsi="Times New Roman" w:cs="Times New Roman"/>
        </w:rPr>
        <w:t xml:space="preserve"> </w:t>
      </w:r>
      <w:r w:rsidRPr="00D51B8F">
        <w:rPr>
          <w:rFonts w:ascii="Times New Roman" w:hAnsi="Times New Roman" w:cs="Times New Roman"/>
        </w:rPr>
        <w:t>sau un cosit</w:t>
      </w:r>
      <w:r w:rsidR="00BD4D99" w:rsidRPr="00D51B8F">
        <w:rPr>
          <w:rFonts w:ascii="Times New Roman" w:hAnsi="Times New Roman" w:cs="Times New Roman"/>
        </w:rPr>
        <w:t xml:space="preserve"> </w:t>
      </w:r>
      <w:r w:rsidRPr="00D51B8F">
        <w:rPr>
          <w:rFonts w:ascii="Times New Roman" w:hAnsi="Times New Roman" w:cs="Times New Roman"/>
        </w:rPr>
        <w:t>anual, înconformitate cu prevederile</w:t>
      </w:r>
      <w:r w:rsidR="000213F1" w:rsidRPr="00D51B8F">
        <w:rPr>
          <w:rFonts w:ascii="Times New Roman" w:hAnsi="Times New Roman" w:cs="Times New Roman"/>
        </w:rPr>
        <w:t xml:space="preserve"> </w:t>
      </w:r>
      <w:r w:rsidR="00C55193" w:rsidRPr="00D51B8F">
        <w:rPr>
          <w:rFonts w:ascii="Times New Roman" w:hAnsi="Times New Roman" w:cs="Times New Roman"/>
        </w:rPr>
        <w:t>legi</w:t>
      </w:r>
      <w:r w:rsidRPr="00D51B8F">
        <w:rPr>
          <w:rFonts w:ascii="Times New Roman" w:hAnsi="Times New Roman" w:cs="Times New Roman"/>
        </w:rPr>
        <w:t>slației</w:t>
      </w:r>
      <w:r w:rsidR="00C55193" w:rsidRPr="00D51B8F">
        <w:rPr>
          <w:rFonts w:ascii="Times New Roman" w:hAnsi="Times New Roman" w:cs="Times New Roman"/>
        </w:rPr>
        <w:t xml:space="preserve"> specific </w:t>
      </w:r>
      <w:r w:rsidRPr="00D51B8F">
        <w:rPr>
          <w:rFonts w:ascii="Times New Roman" w:hAnsi="Times New Roman" w:cs="Times New Roman"/>
        </w:rPr>
        <w:t>în</w:t>
      </w:r>
      <w:r w:rsidR="00C55193" w:rsidRPr="00D51B8F">
        <w:rPr>
          <w:rFonts w:ascii="Times New Roman" w:hAnsi="Times New Roman" w:cs="Times New Roman"/>
        </w:rPr>
        <w:t xml:space="preserve"> </w:t>
      </w:r>
      <w:r w:rsidRPr="00D51B8F">
        <w:rPr>
          <w:rFonts w:ascii="Times New Roman" w:hAnsi="Times New Roman" w:cs="Times New Roman"/>
        </w:rPr>
        <w:t>domeniul</w:t>
      </w:r>
      <w:r w:rsidR="00C55193" w:rsidRPr="00D51B8F">
        <w:rPr>
          <w:rFonts w:ascii="Times New Roman" w:hAnsi="Times New Roman" w:cs="Times New Roman"/>
        </w:rPr>
        <w:t xml:space="preserve"> </w:t>
      </w:r>
      <w:r w:rsidRPr="00D51B8F">
        <w:rPr>
          <w:rFonts w:ascii="Times New Roman" w:hAnsi="Times New Roman" w:cs="Times New Roman"/>
        </w:rPr>
        <w:t>pajiștilor. În</w:t>
      </w:r>
      <w:r w:rsidR="000213F1" w:rsidRPr="00D51B8F">
        <w:rPr>
          <w:rFonts w:ascii="Times New Roman" w:hAnsi="Times New Roman" w:cs="Times New Roman"/>
        </w:rPr>
        <w:t xml:space="preserve"> </w:t>
      </w:r>
      <w:r w:rsidRPr="00D51B8F">
        <w:rPr>
          <w:rFonts w:ascii="Times New Roman" w:hAnsi="Times New Roman" w:cs="Times New Roman"/>
        </w:rPr>
        <w:t>cazul</w:t>
      </w:r>
      <w:r w:rsidR="00C55193" w:rsidRPr="00D51B8F">
        <w:rPr>
          <w:rFonts w:ascii="Times New Roman" w:hAnsi="Times New Roman" w:cs="Times New Roman"/>
        </w:rPr>
        <w:t xml:space="preserve"> </w:t>
      </w:r>
      <w:r w:rsidRPr="00D51B8F">
        <w:rPr>
          <w:rFonts w:ascii="Times New Roman" w:hAnsi="Times New Roman" w:cs="Times New Roman"/>
        </w:rPr>
        <w:t>pajiștilor</w:t>
      </w:r>
      <w:r w:rsidR="00C55193" w:rsidRPr="00D51B8F">
        <w:rPr>
          <w:rFonts w:ascii="Times New Roman" w:hAnsi="Times New Roman" w:cs="Times New Roman"/>
        </w:rPr>
        <w:t xml:space="preserve"> </w:t>
      </w:r>
      <w:r w:rsidRPr="00D51B8F">
        <w:rPr>
          <w:rFonts w:ascii="Times New Roman" w:hAnsi="Times New Roman" w:cs="Times New Roman"/>
        </w:rPr>
        <w:t>permanente, situate la altitudini de peste 1800 m, menținute</w:t>
      </w:r>
      <w:r w:rsidR="00C55193" w:rsidRPr="00D51B8F">
        <w:rPr>
          <w:rFonts w:ascii="Times New Roman" w:hAnsi="Times New Roman" w:cs="Times New Roman"/>
        </w:rPr>
        <w:t xml:space="preserve"> </w:t>
      </w:r>
      <w:r w:rsidRPr="00D51B8F">
        <w:rPr>
          <w:rFonts w:ascii="Times New Roman" w:hAnsi="Times New Roman" w:cs="Times New Roman"/>
        </w:rPr>
        <w:t>în mod natural într-o stare adecvată</w:t>
      </w:r>
      <w:r w:rsidR="00E00295" w:rsidRPr="00D51B8F">
        <w:rPr>
          <w:rFonts w:ascii="Times New Roman" w:hAnsi="Times New Roman" w:cs="Times New Roman"/>
        </w:rPr>
        <w:t xml:space="preserve"> </w:t>
      </w:r>
      <w:r w:rsidRPr="00D51B8F">
        <w:rPr>
          <w:rFonts w:ascii="Times New Roman" w:hAnsi="Times New Roman" w:cs="Times New Roman"/>
        </w:rPr>
        <w:t>pentru</w:t>
      </w:r>
      <w:r w:rsidR="00E00295" w:rsidRPr="00D51B8F">
        <w:rPr>
          <w:rFonts w:ascii="Times New Roman" w:hAnsi="Times New Roman" w:cs="Times New Roman"/>
        </w:rPr>
        <w:t xml:space="preserve"> </w:t>
      </w:r>
      <w:r w:rsidRPr="00D51B8F">
        <w:rPr>
          <w:rFonts w:ascii="Times New Roman" w:hAnsi="Times New Roman" w:cs="Times New Roman"/>
        </w:rPr>
        <w:t>pășunat, activitatea</w:t>
      </w:r>
      <w:r w:rsidR="00E00295" w:rsidRPr="00D51B8F">
        <w:rPr>
          <w:rFonts w:ascii="Times New Roman" w:hAnsi="Times New Roman" w:cs="Times New Roman"/>
        </w:rPr>
        <w:t xml:space="preserve"> </w:t>
      </w:r>
      <w:r w:rsidRPr="00D51B8F">
        <w:rPr>
          <w:rFonts w:ascii="Times New Roman" w:hAnsi="Times New Roman" w:cs="Times New Roman"/>
        </w:rPr>
        <w:t>minimă</w:t>
      </w:r>
      <w:r w:rsidR="00E00295" w:rsidRPr="00D51B8F">
        <w:rPr>
          <w:rFonts w:ascii="Times New Roman" w:hAnsi="Times New Roman" w:cs="Times New Roman"/>
        </w:rPr>
        <w:t xml:space="preserve"> </w:t>
      </w:r>
      <w:r w:rsidRPr="00D51B8F">
        <w:rPr>
          <w:rFonts w:ascii="Times New Roman" w:hAnsi="Times New Roman" w:cs="Times New Roman"/>
        </w:rPr>
        <w:t>constă</w:t>
      </w:r>
      <w:r w:rsidR="00E00295" w:rsidRPr="00D51B8F">
        <w:rPr>
          <w:rFonts w:ascii="Times New Roman" w:hAnsi="Times New Roman" w:cs="Times New Roman"/>
        </w:rPr>
        <w:t xml:space="preserve"> </w:t>
      </w:r>
      <w:r w:rsidRPr="00D51B8F">
        <w:rPr>
          <w:rFonts w:ascii="Times New Roman" w:hAnsi="Times New Roman" w:cs="Times New Roman"/>
        </w:rPr>
        <w:t>în</w:t>
      </w:r>
      <w:r w:rsidR="00E00295" w:rsidRPr="00D51B8F">
        <w:rPr>
          <w:rFonts w:ascii="Times New Roman" w:hAnsi="Times New Roman" w:cs="Times New Roman"/>
        </w:rPr>
        <w:t xml:space="preserve"> </w:t>
      </w:r>
      <w:r w:rsidRPr="00D51B8F">
        <w:rPr>
          <w:rFonts w:ascii="Times New Roman" w:hAnsi="Times New Roman" w:cs="Times New Roman"/>
        </w:rPr>
        <w:t>pășunat cu asigurarea</w:t>
      </w:r>
      <w:r w:rsidR="00E00295" w:rsidRPr="00D51B8F">
        <w:rPr>
          <w:rFonts w:ascii="Times New Roman" w:hAnsi="Times New Roman" w:cs="Times New Roman"/>
        </w:rPr>
        <w:t xml:space="preserve"> </w:t>
      </w:r>
      <w:r w:rsidRPr="00D51B8F">
        <w:rPr>
          <w:rFonts w:ascii="Times New Roman" w:hAnsi="Times New Roman" w:cs="Times New Roman"/>
        </w:rPr>
        <w:t>unei</w:t>
      </w:r>
      <w:r w:rsidR="00E00295" w:rsidRPr="00D51B8F">
        <w:rPr>
          <w:rFonts w:ascii="Times New Roman" w:hAnsi="Times New Roman" w:cs="Times New Roman"/>
        </w:rPr>
        <w:t xml:space="preserve"> </w:t>
      </w:r>
      <w:r w:rsidRPr="00D51B8F">
        <w:rPr>
          <w:rFonts w:ascii="Times New Roman" w:hAnsi="Times New Roman" w:cs="Times New Roman"/>
        </w:rPr>
        <w:t>încărcături</w:t>
      </w:r>
      <w:r w:rsidR="00E00295" w:rsidRPr="00D51B8F">
        <w:rPr>
          <w:rFonts w:ascii="Times New Roman" w:hAnsi="Times New Roman" w:cs="Times New Roman"/>
        </w:rPr>
        <w:t xml:space="preserve"> </w:t>
      </w:r>
      <w:r w:rsidRPr="00D51B8F">
        <w:rPr>
          <w:rFonts w:ascii="Times New Roman" w:hAnsi="Times New Roman" w:cs="Times New Roman"/>
        </w:rPr>
        <w:t>minime de 0,3 UVM/ha cu animalele pe care le exploatează.</w:t>
      </w:r>
    </w:p>
    <w:p w14:paraId="0FF10B29" w14:textId="77777777" w:rsidR="00A27E91" w:rsidRPr="00D51B8F" w:rsidRDefault="00A27E91" w:rsidP="00A27E91">
      <w:pPr>
        <w:spacing w:line="360" w:lineRule="auto"/>
        <w:jc w:val="both"/>
        <w:rPr>
          <w:rFonts w:ascii="Times New Roman" w:hAnsi="Times New Roman" w:cs="Times New Roman"/>
        </w:rPr>
      </w:pPr>
      <w:r w:rsidRPr="00D51B8F">
        <w:rPr>
          <w:rFonts w:ascii="Times New Roman" w:hAnsi="Times New Roman" w:cs="Times New Roman"/>
        </w:rPr>
        <w:t>• în</w:t>
      </w:r>
      <w:r w:rsidR="002B5805" w:rsidRPr="00D51B8F">
        <w:rPr>
          <w:rFonts w:ascii="Times New Roman" w:hAnsi="Times New Roman" w:cs="Times New Roman"/>
        </w:rPr>
        <w:t xml:space="preserve"> </w:t>
      </w:r>
      <w:r w:rsidRPr="00D51B8F">
        <w:rPr>
          <w:rFonts w:ascii="Times New Roman" w:hAnsi="Times New Roman" w:cs="Times New Roman"/>
        </w:rPr>
        <w:t>cazul</w:t>
      </w:r>
      <w:r w:rsidR="002B5805" w:rsidRPr="00D51B8F">
        <w:rPr>
          <w:rFonts w:ascii="Times New Roman" w:hAnsi="Times New Roman" w:cs="Times New Roman"/>
        </w:rPr>
        <w:t xml:space="preserve"> </w:t>
      </w:r>
      <w:r w:rsidRPr="00D51B8F">
        <w:rPr>
          <w:rFonts w:ascii="Times New Roman" w:hAnsi="Times New Roman" w:cs="Times New Roman"/>
        </w:rPr>
        <w:t>viilo</w:t>
      </w:r>
      <w:r w:rsidR="002B5805" w:rsidRPr="00D51B8F">
        <w:rPr>
          <w:rFonts w:ascii="Times New Roman" w:hAnsi="Times New Roman" w:cs="Times New Roman"/>
        </w:rPr>
        <w:t xml:space="preserve">r </w:t>
      </w:r>
      <w:r w:rsidRPr="00D51B8F">
        <w:rPr>
          <w:rFonts w:ascii="Times New Roman" w:hAnsi="Times New Roman" w:cs="Times New Roman"/>
        </w:rPr>
        <w:t>și</w:t>
      </w:r>
      <w:r w:rsidR="002B5805" w:rsidRPr="00D51B8F">
        <w:rPr>
          <w:rFonts w:ascii="Times New Roman" w:hAnsi="Times New Roman" w:cs="Times New Roman"/>
        </w:rPr>
        <w:t xml:space="preserve"> </w:t>
      </w:r>
      <w:r w:rsidRPr="00D51B8F">
        <w:rPr>
          <w:rFonts w:ascii="Times New Roman" w:hAnsi="Times New Roman" w:cs="Times New Roman"/>
        </w:rPr>
        <w:t>livezilor</w:t>
      </w:r>
      <w:r w:rsidR="002B5805" w:rsidRPr="00D51B8F">
        <w:rPr>
          <w:rFonts w:ascii="Times New Roman" w:hAnsi="Times New Roman" w:cs="Times New Roman"/>
        </w:rPr>
        <w:t xml:space="preserve"> </w:t>
      </w:r>
      <w:r w:rsidRPr="00D51B8F">
        <w:rPr>
          <w:rFonts w:ascii="Times New Roman" w:hAnsi="Times New Roman" w:cs="Times New Roman"/>
        </w:rPr>
        <w:t>activitatea</w:t>
      </w:r>
      <w:r w:rsidR="002B5805" w:rsidRPr="00D51B8F">
        <w:rPr>
          <w:rFonts w:ascii="Times New Roman" w:hAnsi="Times New Roman" w:cs="Times New Roman"/>
        </w:rPr>
        <w:t xml:space="preserve"> </w:t>
      </w:r>
      <w:r w:rsidRPr="00D51B8F">
        <w:rPr>
          <w:rFonts w:ascii="Times New Roman" w:hAnsi="Times New Roman" w:cs="Times New Roman"/>
        </w:rPr>
        <w:t>agricolă</w:t>
      </w:r>
      <w:r w:rsidR="002B5805" w:rsidRPr="00D51B8F">
        <w:rPr>
          <w:rFonts w:ascii="Times New Roman" w:hAnsi="Times New Roman" w:cs="Times New Roman"/>
        </w:rPr>
        <w:t xml:space="preserve"> </w:t>
      </w:r>
      <w:r w:rsidRPr="00D51B8F">
        <w:rPr>
          <w:rFonts w:ascii="Times New Roman" w:hAnsi="Times New Roman" w:cs="Times New Roman"/>
        </w:rPr>
        <w:t>minimă</w:t>
      </w:r>
      <w:r w:rsidR="002B5805" w:rsidRPr="00D51B8F">
        <w:rPr>
          <w:rFonts w:ascii="Times New Roman" w:hAnsi="Times New Roman" w:cs="Times New Roman"/>
        </w:rPr>
        <w:t xml:space="preserve"> </w:t>
      </w:r>
      <w:r w:rsidRPr="00D51B8F">
        <w:rPr>
          <w:rFonts w:ascii="Times New Roman" w:hAnsi="Times New Roman" w:cs="Times New Roman"/>
        </w:rPr>
        <w:t>presupune</w:t>
      </w:r>
      <w:r w:rsidR="002B5805" w:rsidRPr="00D51B8F">
        <w:rPr>
          <w:rFonts w:ascii="Times New Roman" w:hAnsi="Times New Roman" w:cs="Times New Roman"/>
        </w:rPr>
        <w:t xml:space="preserve"> </w:t>
      </w:r>
      <w:r w:rsidRPr="00D51B8F">
        <w:rPr>
          <w:rFonts w:ascii="Times New Roman" w:hAnsi="Times New Roman" w:cs="Times New Roman"/>
        </w:rPr>
        <w:t>ce</w:t>
      </w:r>
      <w:r w:rsidR="002B5805" w:rsidRPr="00D51B8F">
        <w:rPr>
          <w:rFonts w:ascii="Times New Roman" w:hAnsi="Times New Roman" w:cs="Times New Roman"/>
        </w:rPr>
        <w:t xml:space="preserve"> </w:t>
      </w:r>
      <w:r w:rsidRPr="00D51B8F">
        <w:rPr>
          <w:rFonts w:ascii="Times New Roman" w:hAnsi="Times New Roman" w:cs="Times New Roman"/>
        </w:rPr>
        <w:t>puțin o tăiere</w:t>
      </w:r>
      <w:r w:rsidR="002B5805" w:rsidRPr="00D51B8F">
        <w:rPr>
          <w:rFonts w:ascii="Times New Roman" w:hAnsi="Times New Roman" w:cs="Times New Roman"/>
        </w:rPr>
        <w:t xml:space="preserve"> </w:t>
      </w:r>
      <w:r w:rsidRPr="00D51B8F">
        <w:rPr>
          <w:rFonts w:ascii="Times New Roman" w:hAnsi="Times New Roman" w:cs="Times New Roman"/>
        </w:rPr>
        <w:t>anuală de întreținere</w:t>
      </w:r>
      <w:r w:rsidR="002B5805" w:rsidRPr="00D51B8F">
        <w:rPr>
          <w:rFonts w:ascii="Times New Roman" w:hAnsi="Times New Roman" w:cs="Times New Roman"/>
        </w:rPr>
        <w:t xml:space="preserve"> </w:t>
      </w:r>
      <w:r w:rsidRPr="00D51B8F">
        <w:rPr>
          <w:rFonts w:ascii="Times New Roman" w:hAnsi="Times New Roman" w:cs="Times New Roman"/>
        </w:rPr>
        <w:t>și</w:t>
      </w:r>
      <w:r w:rsidR="002B5805" w:rsidRPr="00D51B8F">
        <w:rPr>
          <w:rFonts w:ascii="Times New Roman" w:hAnsi="Times New Roman" w:cs="Times New Roman"/>
        </w:rPr>
        <w:t xml:space="preserve"> </w:t>
      </w:r>
      <w:r w:rsidRPr="00D51B8F">
        <w:rPr>
          <w:rFonts w:ascii="Times New Roman" w:hAnsi="Times New Roman" w:cs="Times New Roman"/>
        </w:rPr>
        <w:t>cel</w:t>
      </w:r>
      <w:r w:rsidR="002B5805" w:rsidRPr="00D51B8F">
        <w:rPr>
          <w:rFonts w:ascii="Times New Roman" w:hAnsi="Times New Roman" w:cs="Times New Roman"/>
        </w:rPr>
        <w:t xml:space="preserve"> </w:t>
      </w:r>
      <w:r w:rsidRPr="00D51B8F">
        <w:rPr>
          <w:rFonts w:ascii="Times New Roman" w:hAnsi="Times New Roman" w:cs="Times New Roman"/>
        </w:rPr>
        <w:t>puțin o cosire</w:t>
      </w:r>
      <w:r w:rsidR="002B5805" w:rsidRPr="00D51B8F">
        <w:rPr>
          <w:rFonts w:ascii="Times New Roman" w:hAnsi="Times New Roman" w:cs="Times New Roman"/>
        </w:rPr>
        <w:t xml:space="preserve"> </w:t>
      </w:r>
      <w:r w:rsidRPr="00D51B8F">
        <w:rPr>
          <w:rFonts w:ascii="Times New Roman" w:hAnsi="Times New Roman" w:cs="Times New Roman"/>
        </w:rPr>
        <w:t>anuală a ierbii</w:t>
      </w:r>
      <w:r w:rsidR="002B5805" w:rsidRPr="00D51B8F">
        <w:rPr>
          <w:rFonts w:ascii="Times New Roman" w:hAnsi="Times New Roman" w:cs="Times New Roman"/>
        </w:rPr>
        <w:t xml:space="preserve"> </w:t>
      </w:r>
      <w:r w:rsidRPr="00D51B8F">
        <w:rPr>
          <w:rFonts w:ascii="Times New Roman" w:hAnsi="Times New Roman" w:cs="Times New Roman"/>
        </w:rPr>
        <w:t>dintre</w:t>
      </w:r>
      <w:r w:rsidR="002B5805" w:rsidRPr="00D51B8F">
        <w:rPr>
          <w:rFonts w:ascii="Times New Roman" w:hAnsi="Times New Roman" w:cs="Times New Roman"/>
        </w:rPr>
        <w:t xml:space="preserve"> </w:t>
      </w:r>
      <w:r w:rsidRPr="00D51B8F">
        <w:rPr>
          <w:rFonts w:ascii="Times New Roman" w:hAnsi="Times New Roman" w:cs="Times New Roman"/>
        </w:rPr>
        <w:t>rânduri</w:t>
      </w:r>
      <w:r w:rsidR="002B5805" w:rsidRPr="00D51B8F">
        <w:rPr>
          <w:rFonts w:ascii="Times New Roman" w:hAnsi="Times New Roman" w:cs="Times New Roman"/>
        </w:rPr>
        <w:t xml:space="preserve"> </w:t>
      </w:r>
      <w:r w:rsidRPr="00D51B8F">
        <w:rPr>
          <w:rFonts w:ascii="Times New Roman" w:hAnsi="Times New Roman" w:cs="Times New Roman"/>
        </w:rPr>
        <w:t>sau o lucrare</w:t>
      </w:r>
      <w:r w:rsidR="002B5805" w:rsidRPr="00D51B8F">
        <w:rPr>
          <w:rFonts w:ascii="Times New Roman" w:hAnsi="Times New Roman" w:cs="Times New Roman"/>
        </w:rPr>
        <w:t xml:space="preserve"> </w:t>
      </w:r>
      <w:r w:rsidRPr="00D51B8F">
        <w:rPr>
          <w:rFonts w:ascii="Times New Roman" w:hAnsi="Times New Roman" w:cs="Times New Roman"/>
        </w:rPr>
        <w:t>anuală de întreținere a solului.</w:t>
      </w:r>
    </w:p>
    <w:p w14:paraId="2D45D74C" w14:textId="77777777" w:rsidR="00A27E91" w:rsidRPr="00D51B8F" w:rsidRDefault="00A27E91" w:rsidP="00A27E91">
      <w:pPr>
        <w:spacing w:line="360" w:lineRule="auto"/>
        <w:jc w:val="both"/>
        <w:rPr>
          <w:rFonts w:ascii="Times New Roman" w:hAnsi="Times New Roman" w:cs="Times New Roman"/>
        </w:rPr>
      </w:pPr>
      <w:r w:rsidRPr="00D51B8F">
        <w:rPr>
          <w:rFonts w:ascii="Times New Roman" w:hAnsi="Times New Roman" w:cs="Times New Roman"/>
          <w:b/>
        </w:rPr>
        <w:t>Activitate</w:t>
      </w:r>
      <w:r w:rsidR="00A94B1E" w:rsidRPr="00D51B8F">
        <w:rPr>
          <w:rFonts w:ascii="Times New Roman" w:hAnsi="Times New Roman" w:cs="Times New Roman"/>
          <w:b/>
        </w:rPr>
        <w:t xml:space="preserve"> </w:t>
      </w:r>
      <w:r w:rsidRPr="00D51B8F">
        <w:rPr>
          <w:rFonts w:ascii="Times New Roman" w:hAnsi="Times New Roman" w:cs="Times New Roman"/>
          <w:b/>
        </w:rPr>
        <w:t xml:space="preserve">complementară - </w:t>
      </w:r>
      <w:r w:rsidRPr="00D51B8F">
        <w:rPr>
          <w:rFonts w:ascii="Times New Roman" w:hAnsi="Times New Roman" w:cs="Times New Roman"/>
        </w:rPr>
        <w:t>activitatea care se desfăşoară</w:t>
      </w:r>
      <w:r w:rsidR="00A94B1E" w:rsidRPr="00D51B8F">
        <w:rPr>
          <w:rFonts w:ascii="Times New Roman" w:hAnsi="Times New Roman" w:cs="Times New Roman"/>
        </w:rPr>
        <w:t xml:space="preserve"> </w:t>
      </w:r>
      <w:r w:rsidRPr="00D51B8F">
        <w:rPr>
          <w:rFonts w:ascii="Times New Roman" w:hAnsi="Times New Roman" w:cs="Times New Roman"/>
        </w:rPr>
        <w:t>în</w:t>
      </w:r>
      <w:r w:rsidR="00A94B1E" w:rsidRPr="00D51B8F">
        <w:rPr>
          <w:rFonts w:ascii="Times New Roman" w:hAnsi="Times New Roman" w:cs="Times New Roman"/>
        </w:rPr>
        <w:t xml:space="preserve"> </w:t>
      </w:r>
      <w:r w:rsidRPr="00D51B8F">
        <w:rPr>
          <w:rFonts w:ascii="Times New Roman" w:hAnsi="Times New Roman" w:cs="Times New Roman"/>
        </w:rPr>
        <w:t>scopul</w:t>
      </w:r>
      <w:r w:rsidR="00A94B1E" w:rsidRPr="00D51B8F">
        <w:rPr>
          <w:rFonts w:ascii="Times New Roman" w:hAnsi="Times New Roman" w:cs="Times New Roman"/>
        </w:rPr>
        <w:t xml:space="preserve"> </w:t>
      </w:r>
      <w:r w:rsidRPr="00D51B8F">
        <w:rPr>
          <w:rFonts w:ascii="Times New Roman" w:hAnsi="Times New Roman" w:cs="Times New Roman"/>
        </w:rPr>
        <w:t>completării/ dezvoltării/optimizării</w:t>
      </w:r>
      <w:r w:rsidR="00A94B1E" w:rsidRPr="00D51B8F">
        <w:rPr>
          <w:rFonts w:ascii="Times New Roman" w:hAnsi="Times New Roman" w:cs="Times New Roman"/>
        </w:rPr>
        <w:t xml:space="preserve"> </w:t>
      </w:r>
      <w:r w:rsidRPr="00D51B8F">
        <w:rPr>
          <w:rFonts w:ascii="Times New Roman" w:hAnsi="Times New Roman" w:cs="Times New Roman"/>
        </w:rPr>
        <w:t>activităţii</w:t>
      </w:r>
      <w:r w:rsidR="00A94B1E" w:rsidRPr="00D51B8F">
        <w:rPr>
          <w:rFonts w:ascii="Times New Roman" w:hAnsi="Times New Roman" w:cs="Times New Roman"/>
        </w:rPr>
        <w:t xml:space="preserve"> </w:t>
      </w:r>
      <w:r w:rsidRPr="00D51B8F">
        <w:rPr>
          <w:rFonts w:ascii="Times New Roman" w:hAnsi="Times New Roman" w:cs="Times New Roman"/>
        </w:rPr>
        <w:t>principale</w:t>
      </w:r>
      <w:r w:rsidR="00A94B1E" w:rsidRPr="00D51B8F">
        <w:rPr>
          <w:rFonts w:ascii="Times New Roman" w:hAnsi="Times New Roman" w:cs="Times New Roman"/>
        </w:rPr>
        <w:t xml:space="preserve"> </w:t>
      </w:r>
      <w:r w:rsidRPr="00D51B8F">
        <w:rPr>
          <w:rFonts w:ascii="Times New Roman" w:hAnsi="Times New Roman" w:cs="Times New Roman"/>
        </w:rPr>
        <w:t>sau</w:t>
      </w:r>
      <w:r w:rsidR="00A94B1E" w:rsidRPr="00D51B8F">
        <w:rPr>
          <w:rFonts w:ascii="Times New Roman" w:hAnsi="Times New Roman" w:cs="Times New Roman"/>
        </w:rPr>
        <w:t xml:space="preserve"> </w:t>
      </w:r>
      <w:r w:rsidRPr="00D51B8F">
        <w:rPr>
          <w:rFonts w:ascii="Times New Roman" w:hAnsi="Times New Roman" w:cs="Times New Roman"/>
        </w:rPr>
        <w:t>activitatii de bază a solicitantului (pentru care are codurile CAEN autorizate), desfăşurată de acesta anterior depunerii</w:t>
      </w:r>
      <w:r w:rsidR="00A94B1E" w:rsidRPr="00D51B8F">
        <w:rPr>
          <w:rFonts w:ascii="Times New Roman" w:hAnsi="Times New Roman" w:cs="Times New Roman"/>
        </w:rPr>
        <w:t xml:space="preserve"> </w:t>
      </w:r>
      <w:r w:rsidRPr="00D51B8F">
        <w:rPr>
          <w:rFonts w:ascii="Times New Roman" w:hAnsi="Times New Roman" w:cs="Times New Roman"/>
        </w:rPr>
        <w:t>proiectului.</w:t>
      </w:r>
    </w:p>
    <w:p w14:paraId="6B614950" w14:textId="77777777" w:rsidR="00A27E91" w:rsidRPr="00D51B8F" w:rsidRDefault="00A27E91" w:rsidP="00A27E91">
      <w:pPr>
        <w:spacing w:line="360" w:lineRule="auto"/>
        <w:jc w:val="both"/>
        <w:rPr>
          <w:rFonts w:ascii="Times New Roman" w:hAnsi="Times New Roman" w:cs="Times New Roman"/>
        </w:rPr>
      </w:pPr>
      <w:r w:rsidRPr="00D51B8F">
        <w:rPr>
          <w:rFonts w:ascii="Times New Roman" w:hAnsi="Times New Roman" w:cs="Times New Roman"/>
          <w:b/>
        </w:rPr>
        <w:lastRenderedPageBreak/>
        <w:t>Activitate</w:t>
      </w:r>
      <w:r w:rsidR="00A94B1E" w:rsidRPr="00D51B8F">
        <w:rPr>
          <w:rFonts w:ascii="Times New Roman" w:hAnsi="Times New Roman" w:cs="Times New Roman"/>
          <w:b/>
        </w:rPr>
        <w:t xml:space="preserve"> </w:t>
      </w:r>
      <w:r w:rsidRPr="00D51B8F">
        <w:rPr>
          <w:rFonts w:ascii="Times New Roman" w:hAnsi="Times New Roman" w:cs="Times New Roman"/>
          <w:b/>
        </w:rPr>
        <w:t>mesteşugărească</w:t>
      </w:r>
      <w:r w:rsidRPr="00D51B8F">
        <w:rPr>
          <w:rFonts w:ascii="Times New Roman" w:hAnsi="Times New Roman" w:cs="Times New Roman"/>
        </w:rPr>
        <w:t xml:space="preserve"> </w:t>
      </w:r>
      <w:r w:rsidR="00A94B1E" w:rsidRPr="00D51B8F">
        <w:rPr>
          <w:rFonts w:ascii="Times New Roman" w:hAnsi="Times New Roman" w:cs="Times New Roman"/>
        </w:rPr>
        <w:t>–</w:t>
      </w:r>
      <w:r w:rsidRPr="00D51B8F">
        <w:rPr>
          <w:rFonts w:ascii="Times New Roman" w:hAnsi="Times New Roman" w:cs="Times New Roman"/>
        </w:rPr>
        <w:t xml:space="preserve"> producerea</w:t>
      </w:r>
      <w:r w:rsidR="00A94B1E" w:rsidRPr="00D51B8F">
        <w:rPr>
          <w:rFonts w:ascii="Times New Roman" w:hAnsi="Times New Roman" w:cs="Times New Roman"/>
        </w:rPr>
        <w:t xml:space="preserve"> </w:t>
      </w:r>
      <w:r w:rsidRPr="00D51B8F">
        <w:rPr>
          <w:rFonts w:ascii="Times New Roman" w:hAnsi="Times New Roman" w:cs="Times New Roman"/>
        </w:rPr>
        <w:t>şi</w:t>
      </w:r>
      <w:r w:rsidR="00A94B1E" w:rsidRPr="00D51B8F">
        <w:rPr>
          <w:rFonts w:ascii="Times New Roman" w:hAnsi="Times New Roman" w:cs="Times New Roman"/>
        </w:rPr>
        <w:t xml:space="preserve"> </w:t>
      </w:r>
      <w:r w:rsidRPr="00D51B8F">
        <w:rPr>
          <w:rFonts w:ascii="Times New Roman" w:hAnsi="Times New Roman" w:cs="Times New Roman"/>
        </w:rPr>
        <w:t>comercializarea</w:t>
      </w:r>
      <w:r w:rsidR="00A94B1E" w:rsidRPr="00D51B8F">
        <w:rPr>
          <w:rFonts w:ascii="Times New Roman" w:hAnsi="Times New Roman" w:cs="Times New Roman"/>
        </w:rPr>
        <w:t xml:space="preserve"> </w:t>
      </w:r>
      <w:r w:rsidRPr="00D51B8F">
        <w:rPr>
          <w:rFonts w:ascii="Times New Roman" w:hAnsi="Times New Roman" w:cs="Times New Roman"/>
        </w:rPr>
        <w:t>produselor care păstrează</w:t>
      </w:r>
      <w:r w:rsidR="00A94B1E" w:rsidRPr="00D51B8F">
        <w:rPr>
          <w:rFonts w:ascii="Times New Roman" w:hAnsi="Times New Roman" w:cs="Times New Roman"/>
        </w:rPr>
        <w:t xml:space="preserve"> </w:t>
      </w:r>
      <w:r w:rsidRPr="00D51B8F">
        <w:rPr>
          <w:rFonts w:ascii="Times New Roman" w:hAnsi="Times New Roman" w:cs="Times New Roman"/>
        </w:rPr>
        <w:t>specificul</w:t>
      </w:r>
      <w:r w:rsidR="00A94B1E" w:rsidRPr="00D51B8F">
        <w:rPr>
          <w:rFonts w:ascii="Times New Roman" w:hAnsi="Times New Roman" w:cs="Times New Roman"/>
        </w:rPr>
        <w:t xml:space="preserve"> </w:t>
      </w:r>
      <w:r w:rsidRPr="00D51B8F">
        <w:rPr>
          <w:rFonts w:ascii="Times New Roman" w:hAnsi="Times New Roman" w:cs="Times New Roman"/>
        </w:rPr>
        <w:t>execuţiei</w:t>
      </w:r>
      <w:r w:rsidR="00A94B1E" w:rsidRPr="00D51B8F">
        <w:rPr>
          <w:rFonts w:ascii="Times New Roman" w:hAnsi="Times New Roman" w:cs="Times New Roman"/>
        </w:rPr>
        <w:t xml:space="preserve"> manual </w:t>
      </w:r>
      <w:r w:rsidRPr="00D51B8F">
        <w:rPr>
          <w:rFonts w:ascii="Times New Roman" w:hAnsi="Times New Roman" w:cs="Times New Roman"/>
        </w:rPr>
        <w:t>şi</w:t>
      </w:r>
      <w:r w:rsidR="00A94B1E" w:rsidRPr="00D51B8F">
        <w:rPr>
          <w:rFonts w:ascii="Times New Roman" w:hAnsi="Times New Roman" w:cs="Times New Roman"/>
        </w:rPr>
        <w:t xml:space="preserve"> </w:t>
      </w:r>
      <w:r w:rsidRPr="00D51B8F">
        <w:rPr>
          <w:rFonts w:ascii="Times New Roman" w:hAnsi="Times New Roman" w:cs="Times New Roman"/>
        </w:rPr>
        <w:t>artizanat, prestarea</w:t>
      </w:r>
      <w:r w:rsidR="00A94B1E" w:rsidRPr="00D51B8F">
        <w:rPr>
          <w:rFonts w:ascii="Times New Roman" w:hAnsi="Times New Roman" w:cs="Times New Roman"/>
        </w:rPr>
        <w:t xml:space="preserve"> </w:t>
      </w:r>
      <w:r w:rsidRPr="00D51B8F">
        <w:rPr>
          <w:rFonts w:ascii="Times New Roman" w:hAnsi="Times New Roman" w:cs="Times New Roman"/>
        </w:rPr>
        <w:t>serviciilor care presupun un număr</w:t>
      </w:r>
      <w:r w:rsidR="00A94B1E" w:rsidRPr="00D51B8F">
        <w:rPr>
          <w:rFonts w:ascii="Times New Roman" w:hAnsi="Times New Roman" w:cs="Times New Roman"/>
        </w:rPr>
        <w:t xml:space="preserve"> </w:t>
      </w:r>
      <w:r w:rsidRPr="00D51B8F">
        <w:rPr>
          <w:rFonts w:ascii="Times New Roman" w:hAnsi="Times New Roman" w:cs="Times New Roman"/>
        </w:rPr>
        <w:t>mai mare de operaţii</w:t>
      </w:r>
      <w:r w:rsidR="00A94B1E" w:rsidRPr="00D51B8F">
        <w:rPr>
          <w:rFonts w:ascii="Times New Roman" w:hAnsi="Times New Roman" w:cs="Times New Roman"/>
        </w:rPr>
        <w:t xml:space="preserve"> </w:t>
      </w:r>
      <w:r w:rsidRPr="00D51B8F">
        <w:rPr>
          <w:rFonts w:ascii="Times New Roman" w:hAnsi="Times New Roman" w:cs="Times New Roman"/>
        </w:rPr>
        <w:t>executate manual în</w:t>
      </w:r>
      <w:r w:rsidR="00A94B1E" w:rsidRPr="00D51B8F">
        <w:rPr>
          <w:rFonts w:ascii="Times New Roman" w:hAnsi="Times New Roman" w:cs="Times New Roman"/>
        </w:rPr>
        <w:t xml:space="preserve"> </w:t>
      </w:r>
      <w:r w:rsidRPr="00D51B8F">
        <w:rPr>
          <w:rFonts w:ascii="Times New Roman" w:hAnsi="Times New Roman" w:cs="Times New Roman"/>
        </w:rPr>
        <w:t>practicarea</w:t>
      </w:r>
      <w:r w:rsidR="00A94B1E" w:rsidRPr="00D51B8F">
        <w:rPr>
          <w:rFonts w:ascii="Times New Roman" w:hAnsi="Times New Roman" w:cs="Times New Roman"/>
        </w:rPr>
        <w:t xml:space="preserve"> </w:t>
      </w:r>
      <w:r w:rsidRPr="00D51B8F">
        <w:rPr>
          <w:rFonts w:ascii="Times New Roman" w:hAnsi="Times New Roman" w:cs="Times New Roman"/>
        </w:rPr>
        <w:t>lor</w:t>
      </w:r>
      <w:r w:rsidR="00A94B1E" w:rsidRPr="00D51B8F">
        <w:rPr>
          <w:rFonts w:ascii="Times New Roman" w:hAnsi="Times New Roman" w:cs="Times New Roman"/>
        </w:rPr>
        <w:t xml:space="preserve"> </w:t>
      </w:r>
      <w:r w:rsidRPr="00D51B8F">
        <w:rPr>
          <w:rFonts w:ascii="Times New Roman" w:hAnsi="Times New Roman" w:cs="Times New Roman"/>
        </w:rPr>
        <w:t>sau au ca scop</w:t>
      </w:r>
      <w:r w:rsidR="00A94B1E" w:rsidRPr="00D51B8F">
        <w:rPr>
          <w:rFonts w:ascii="Times New Roman" w:hAnsi="Times New Roman" w:cs="Times New Roman"/>
        </w:rPr>
        <w:t xml:space="preserve"> </w:t>
      </w:r>
      <w:r w:rsidRPr="00D51B8F">
        <w:rPr>
          <w:rFonts w:ascii="Times New Roman" w:hAnsi="Times New Roman" w:cs="Times New Roman"/>
        </w:rPr>
        <w:t>promovarea</w:t>
      </w:r>
      <w:r w:rsidR="00A94B1E" w:rsidRPr="00D51B8F">
        <w:rPr>
          <w:rFonts w:ascii="Times New Roman" w:hAnsi="Times New Roman" w:cs="Times New Roman"/>
        </w:rPr>
        <w:t xml:space="preserve"> </w:t>
      </w:r>
      <w:r w:rsidRPr="00D51B8F">
        <w:rPr>
          <w:rFonts w:ascii="Times New Roman" w:hAnsi="Times New Roman" w:cs="Times New Roman"/>
        </w:rPr>
        <w:t>mesteşugurilor, a meseriilor, a produselor</w:t>
      </w:r>
      <w:r w:rsidR="00A94B1E" w:rsidRPr="00D51B8F">
        <w:rPr>
          <w:rFonts w:ascii="Times New Roman" w:hAnsi="Times New Roman" w:cs="Times New Roman"/>
        </w:rPr>
        <w:t xml:space="preserve"> </w:t>
      </w:r>
      <w:r w:rsidRPr="00D51B8F">
        <w:rPr>
          <w:rFonts w:ascii="Times New Roman" w:hAnsi="Times New Roman" w:cs="Times New Roman"/>
        </w:rPr>
        <w:t>şi</w:t>
      </w:r>
      <w:r w:rsidR="00A94B1E" w:rsidRPr="00D51B8F">
        <w:rPr>
          <w:rFonts w:ascii="Times New Roman" w:hAnsi="Times New Roman" w:cs="Times New Roman"/>
        </w:rPr>
        <w:t xml:space="preserve"> </w:t>
      </w:r>
      <w:r w:rsidRPr="00D51B8F">
        <w:rPr>
          <w:rFonts w:ascii="Times New Roman" w:hAnsi="Times New Roman" w:cs="Times New Roman"/>
        </w:rPr>
        <w:t>serviciilor cu specific</w:t>
      </w:r>
      <w:r w:rsidR="00A94B1E" w:rsidRPr="00D51B8F">
        <w:rPr>
          <w:rFonts w:ascii="Times New Roman" w:hAnsi="Times New Roman" w:cs="Times New Roman"/>
        </w:rPr>
        <w:t xml:space="preserve"> </w:t>
      </w:r>
      <w:r w:rsidRPr="00D51B8F">
        <w:rPr>
          <w:rFonts w:ascii="Times New Roman" w:hAnsi="Times New Roman" w:cs="Times New Roman"/>
        </w:rPr>
        <w:t>tradiţional (exemple: sculptura, cioplitul</w:t>
      </w:r>
      <w:r w:rsidR="00A94B1E" w:rsidRPr="00D51B8F">
        <w:rPr>
          <w:rFonts w:ascii="Times New Roman" w:hAnsi="Times New Roman" w:cs="Times New Roman"/>
        </w:rPr>
        <w:t xml:space="preserve"> </w:t>
      </w:r>
      <w:r w:rsidRPr="00D51B8F">
        <w:rPr>
          <w:rFonts w:ascii="Times New Roman" w:hAnsi="Times New Roman" w:cs="Times New Roman"/>
        </w:rPr>
        <w:t>sau</w:t>
      </w:r>
      <w:r w:rsidR="00A94B1E" w:rsidRPr="00D51B8F">
        <w:rPr>
          <w:rFonts w:ascii="Times New Roman" w:hAnsi="Times New Roman" w:cs="Times New Roman"/>
        </w:rPr>
        <w:t xml:space="preserve"> </w:t>
      </w:r>
      <w:r w:rsidRPr="00D51B8F">
        <w:rPr>
          <w:rFonts w:ascii="Times New Roman" w:hAnsi="Times New Roman" w:cs="Times New Roman"/>
        </w:rPr>
        <w:t>prelucrarea</w:t>
      </w:r>
      <w:r w:rsidR="00A94B1E" w:rsidRPr="00D51B8F">
        <w:rPr>
          <w:rFonts w:ascii="Times New Roman" w:hAnsi="Times New Roman" w:cs="Times New Roman"/>
        </w:rPr>
        <w:t xml:space="preserve"> </w:t>
      </w:r>
      <w:r w:rsidRPr="00D51B8F">
        <w:rPr>
          <w:rFonts w:ascii="Times New Roman" w:hAnsi="Times New Roman" w:cs="Times New Roman"/>
        </w:rPr>
        <w:t>artistică a lemnului, confecţionarea</w:t>
      </w:r>
      <w:r w:rsidR="00A94B1E" w:rsidRPr="00D51B8F">
        <w:rPr>
          <w:rFonts w:ascii="Times New Roman" w:hAnsi="Times New Roman" w:cs="Times New Roman"/>
        </w:rPr>
        <w:t xml:space="preserve"> </w:t>
      </w:r>
      <w:r w:rsidRPr="00D51B8F">
        <w:rPr>
          <w:rFonts w:ascii="Times New Roman" w:hAnsi="Times New Roman" w:cs="Times New Roman"/>
        </w:rPr>
        <w:t>instrumentelor</w:t>
      </w:r>
      <w:r w:rsidR="00A94B1E" w:rsidRPr="00D51B8F">
        <w:rPr>
          <w:rFonts w:ascii="Times New Roman" w:hAnsi="Times New Roman" w:cs="Times New Roman"/>
        </w:rPr>
        <w:t xml:space="preserve"> </w:t>
      </w:r>
      <w:r w:rsidRPr="00D51B8F">
        <w:rPr>
          <w:rFonts w:ascii="Times New Roman" w:hAnsi="Times New Roman" w:cs="Times New Roman"/>
        </w:rPr>
        <w:t>muzicale, împletituri din fibre</w:t>
      </w:r>
      <w:r w:rsidR="00A94B1E" w:rsidRPr="00D51B8F">
        <w:rPr>
          <w:rFonts w:ascii="Times New Roman" w:hAnsi="Times New Roman" w:cs="Times New Roman"/>
        </w:rPr>
        <w:t xml:space="preserve"> </w:t>
      </w:r>
      <w:r w:rsidRPr="00D51B8F">
        <w:rPr>
          <w:rFonts w:ascii="Times New Roman" w:hAnsi="Times New Roman" w:cs="Times New Roman"/>
        </w:rPr>
        <w:t>vegetale</w:t>
      </w:r>
      <w:r w:rsidR="00A94B1E" w:rsidRPr="00D51B8F">
        <w:rPr>
          <w:rFonts w:ascii="Times New Roman" w:hAnsi="Times New Roman" w:cs="Times New Roman"/>
        </w:rPr>
        <w:t xml:space="preserve"> </w:t>
      </w:r>
      <w:r w:rsidRPr="00D51B8F">
        <w:rPr>
          <w:rFonts w:ascii="Times New Roman" w:hAnsi="Times New Roman" w:cs="Times New Roman"/>
        </w:rPr>
        <w:t>şi textile, confecţionarea</w:t>
      </w:r>
      <w:r w:rsidR="00A94B1E" w:rsidRPr="00D51B8F">
        <w:rPr>
          <w:rFonts w:ascii="Times New Roman" w:hAnsi="Times New Roman" w:cs="Times New Roman"/>
        </w:rPr>
        <w:t xml:space="preserve"> </w:t>
      </w:r>
      <w:r w:rsidRPr="00D51B8F">
        <w:rPr>
          <w:rFonts w:ascii="Times New Roman" w:hAnsi="Times New Roman" w:cs="Times New Roman"/>
        </w:rPr>
        <w:t>obiectelor</w:t>
      </w:r>
      <w:r w:rsidR="00A94B1E" w:rsidRPr="00D51B8F">
        <w:rPr>
          <w:rFonts w:ascii="Times New Roman" w:hAnsi="Times New Roman" w:cs="Times New Roman"/>
        </w:rPr>
        <w:t xml:space="preserve"> </w:t>
      </w:r>
      <w:r w:rsidRPr="00D51B8F">
        <w:rPr>
          <w:rFonts w:ascii="Times New Roman" w:hAnsi="Times New Roman" w:cs="Times New Roman"/>
        </w:rPr>
        <w:t>ceramice, grafică</w:t>
      </w:r>
      <w:r w:rsidR="00A94B1E" w:rsidRPr="00D51B8F">
        <w:rPr>
          <w:rFonts w:ascii="Times New Roman" w:hAnsi="Times New Roman" w:cs="Times New Roman"/>
        </w:rPr>
        <w:t xml:space="preserve"> </w:t>
      </w:r>
      <w:r w:rsidRPr="00D51B8F">
        <w:rPr>
          <w:rFonts w:ascii="Times New Roman" w:hAnsi="Times New Roman" w:cs="Times New Roman"/>
        </w:rPr>
        <w:t>sau</w:t>
      </w:r>
      <w:r w:rsidR="00A94B1E" w:rsidRPr="00D51B8F">
        <w:rPr>
          <w:rFonts w:ascii="Times New Roman" w:hAnsi="Times New Roman" w:cs="Times New Roman"/>
        </w:rPr>
        <w:t xml:space="preserve"> </w:t>
      </w:r>
      <w:r w:rsidRPr="00D51B8F">
        <w:rPr>
          <w:rFonts w:ascii="Times New Roman" w:hAnsi="Times New Roman" w:cs="Times New Roman"/>
        </w:rPr>
        <w:t>pictură, prelucrarea</w:t>
      </w:r>
      <w:r w:rsidR="00A94B1E" w:rsidRPr="00D51B8F">
        <w:rPr>
          <w:rFonts w:ascii="Times New Roman" w:hAnsi="Times New Roman" w:cs="Times New Roman"/>
        </w:rPr>
        <w:t xml:space="preserve"> </w:t>
      </w:r>
      <w:r w:rsidRPr="00D51B8F">
        <w:rPr>
          <w:rFonts w:ascii="Times New Roman" w:hAnsi="Times New Roman" w:cs="Times New Roman"/>
        </w:rPr>
        <w:t>pielii, metalelor, etc);</w:t>
      </w:r>
    </w:p>
    <w:p w14:paraId="0E465F94" w14:textId="77777777" w:rsidR="00A27E91" w:rsidRPr="00D51B8F" w:rsidRDefault="00A27E91" w:rsidP="00A27E91">
      <w:pPr>
        <w:spacing w:line="360" w:lineRule="auto"/>
        <w:jc w:val="both"/>
        <w:rPr>
          <w:rFonts w:ascii="Times New Roman" w:hAnsi="Times New Roman" w:cs="Times New Roman"/>
        </w:rPr>
      </w:pPr>
      <w:r w:rsidRPr="00D51B8F">
        <w:rPr>
          <w:rFonts w:ascii="Times New Roman" w:hAnsi="Times New Roman" w:cs="Times New Roman"/>
          <w:b/>
        </w:rPr>
        <w:t>Activități productive</w:t>
      </w:r>
      <w:r w:rsidRPr="00D51B8F">
        <w:rPr>
          <w:rFonts w:ascii="Times New Roman" w:hAnsi="Times New Roman" w:cs="Times New Roman"/>
        </w:rPr>
        <w:t xml:space="preserve"> – activitati in urma</w:t>
      </w:r>
      <w:r w:rsidR="00A94B1E" w:rsidRPr="00D51B8F">
        <w:rPr>
          <w:rFonts w:ascii="Times New Roman" w:hAnsi="Times New Roman" w:cs="Times New Roman"/>
        </w:rPr>
        <w:t xml:space="preserve"> </w:t>
      </w:r>
      <w:r w:rsidRPr="00D51B8F">
        <w:rPr>
          <w:rFonts w:ascii="Times New Roman" w:hAnsi="Times New Roman" w:cs="Times New Roman"/>
        </w:rPr>
        <w:t>carora se realizeaza</w:t>
      </w:r>
      <w:r w:rsidR="00A94B1E" w:rsidRPr="00D51B8F">
        <w:rPr>
          <w:rFonts w:ascii="Times New Roman" w:hAnsi="Times New Roman" w:cs="Times New Roman"/>
        </w:rPr>
        <w:t xml:space="preserve"> </w:t>
      </w:r>
      <w:r w:rsidRPr="00D51B8F">
        <w:rPr>
          <w:rFonts w:ascii="Times New Roman" w:hAnsi="Times New Roman" w:cs="Times New Roman"/>
        </w:rPr>
        <w:t>unul</w:t>
      </w:r>
      <w:r w:rsidR="00A94B1E" w:rsidRPr="00D51B8F">
        <w:rPr>
          <w:rFonts w:ascii="Times New Roman" w:hAnsi="Times New Roman" w:cs="Times New Roman"/>
        </w:rPr>
        <w:t xml:space="preserve"> </w:t>
      </w:r>
      <w:r w:rsidRPr="00D51B8F">
        <w:rPr>
          <w:rFonts w:ascii="Times New Roman" w:hAnsi="Times New Roman" w:cs="Times New Roman"/>
        </w:rPr>
        <w:t>sau</w:t>
      </w:r>
      <w:r w:rsidR="00A94B1E" w:rsidRPr="00D51B8F">
        <w:rPr>
          <w:rFonts w:ascii="Times New Roman" w:hAnsi="Times New Roman" w:cs="Times New Roman"/>
        </w:rPr>
        <w:t xml:space="preserve"> </w:t>
      </w:r>
      <w:r w:rsidRPr="00D51B8F">
        <w:rPr>
          <w:rFonts w:ascii="Times New Roman" w:hAnsi="Times New Roman" w:cs="Times New Roman"/>
        </w:rPr>
        <w:t>mai</w:t>
      </w:r>
      <w:r w:rsidR="00A94B1E" w:rsidRPr="00D51B8F">
        <w:rPr>
          <w:rFonts w:ascii="Times New Roman" w:hAnsi="Times New Roman" w:cs="Times New Roman"/>
        </w:rPr>
        <w:t xml:space="preserve"> </w:t>
      </w:r>
      <w:r w:rsidRPr="00D51B8F">
        <w:rPr>
          <w:rFonts w:ascii="Times New Roman" w:hAnsi="Times New Roman" w:cs="Times New Roman"/>
        </w:rPr>
        <w:t>multe</w:t>
      </w:r>
      <w:r w:rsidR="00A94B1E" w:rsidRPr="00D51B8F">
        <w:rPr>
          <w:rFonts w:ascii="Times New Roman" w:hAnsi="Times New Roman" w:cs="Times New Roman"/>
        </w:rPr>
        <w:t xml:space="preserve"> </w:t>
      </w:r>
      <w:r w:rsidRPr="00D51B8F">
        <w:rPr>
          <w:rFonts w:ascii="Times New Roman" w:hAnsi="Times New Roman" w:cs="Times New Roman"/>
        </w:rPr>
        <w:t>produse</w:t>
      </w:r>
      <w:r w:rsidR="00A94B1E" w:rsidRPr="00D51B8F">
        <w:rPr>
          <w:rFonts w:ascii="Times New Roman" w:hAnsi="Times New Roman" w:cs="Times New Roman"/>
        </w:rPr>
        <w:t xml:space="preserve"> </w:t>
      </w:r>
      <w:r w:rsidRPr="00D51B8F">
        <w:rPr>
          <w:rFonts w:ascii="Times New Roman" w:hAnsi="Times New Roman" w:cs="Times New Roman"/>
        </w:rPr>
        <w:t>pentru care prelucrarea s-a incheiat, care au parcurs in intregime</w:t>
      </w:r>
      <w:r w:rsidR="00A94B1E" w:rsidRPr="00D51B8F">
        <w:rPr>
          <w:rFonts w:ascii="Times New Roman" w:hAnsi="Times New Roman" w:cs="Times New Roman"/>
        </w:rPr>
        <w:t xml:space="preserve"> </w:t>
      </w:r>
      <w:r w:rsidRPr="00D51B8F">
        <w:rPr>
          <w:rFonts w:ascii="Times New Roman" w:hAnsi="Times New Roman" w:cs="Times New Roman"/>
        </w:rPr>
        <w:t>fazele</w:t>
      </w:r>
      <w:r w:rsidR="00A94B1E" w:rsidRPr="00D51B8F">
        <w:rPr>
          <w:rFonts w:ascii="Times New Roman" w:hAnsi="Times New Roman" w:cs="Times New Roman"/>
        </w:rPr>
        <w:t xml:space="preserve"> </w:t>
      </w:r>
      <w:r w:rsidRPr="00D51B8F">
        <w:rPr>
          <w:rFonts w:ascii="Times New Roman" w:hAnsi="Times New Roman" w:cs="Times New Roman"/>
        </w:rPr>
        <w:t>procesului de productie</w:t>
      </w:r>
      <w:r w:rsidR="00A94B1E" w:rsidRPr="00D51B8F">
        <w:rPr>
          <w:rFonts w:ascii="Times New Roman" w:hAnsi="Times New Roman" w:cs="Times New Roman"/>
        </w:rPr>
        <w:t xml:space="preserve"> </w:t>
      </w:r>
      <w:r w:rsidRPr="00D51B8F">
        <w:rPr>
          <w:rFonts w:ascii="Times New Roman" w:hAnsi="Times New Roman" w:cs="Times New Roman"/>
        </w:rPr>
        <w:t>si care sunt utilizate ca atare, fara</w:t>
      </w:r>
      <w:r w:rsidR="00A94B1E" w:rsidRPr="00D51B8F">
        <w:rPr>
          <w:rFonts w:ascii="Times New Roman" w:hAnsi="Times New Roman" w:cs="Times New Roman"/>
        </w:rPr>
        <w:t xml:space="preserve"> </w:t>
      </w:r>
      <w:r w:rsidRPr="00D51B8F">
        <w:rPr>
          <w:rFonts w:ascii="Times New Roman" w:hAnsi="Times New Roman" w:cs="Times New Roman"/>
        </w:rPr>
        <w:t>sa</w:t>
      </w:r>
      <w:r w:rsidR="00A94B1E" w:rsidRPr="00D51B8F">
        <w:rPr>
          <w:rFonts w:ascii="Times New Roman" w:hAnsi="Times New Roman" w:cs="Times New Roman"/>
        </w:rPr>
        <w:t xml:space="preserve"> </w:t>
      </w:r>
      <w:r w:rsidRPr="00D51B8F">
        <w:rPr>
          <w:rFonts w:ascii="Times New Roman" w:hAnsi="Times New Roman" w:cs="Times New Roman"/>
        </w:rPr>
        <w:t>mai</w:t>
      </w:r>
      <w:r w:rsidR="00A94B1E" w:rsidRPr="00D51B8F">
        <w:rPr>
          <w:rFonts w:ascii="Times New Roman" w:hAnsi="Times New Roman" w:cs="Times New Roman"/>
        </w:rPr>
        <w:t xml:space="preserve"> </w:t>
      </w:r>
      <w:r w:rsidRPr="00D51B8F">
        <w:rPr>
          <w:rFonts w:ascii="Times New Roman" w:hAnsi="Times New Roman" w:cs="Times New Roman"/>
        </w:rPr>
        <w:t>suporte</w:t>
      </w:r>
      <w:r w:rsidR="00A94B1E" w:rsidRPr="00D51B8F">
        <w:rPr>
          <w:rFonts w:ascii="Times New Roman" w:hAnsi="Times New Roman" w:cs="Times New Roman"/>
        </w:rPr>
        <w:t xml:space="preserve"> </w:t>
      </w:r>
      <w:r w:rsidRPr="00D51B8F">
        <w:rPr>
          <w:rFonts w:ascii="Times New Roman" w:hAnsi="Times New Roman" w:cs="Times New Roman"/>
        </w:rPr>
        <w:t>alte</w:t>
      </w:r>
      <w:r w:rsidR="00A94B1E" w:rsidRPr="00D51B8F">
        <w:rPr>
          <w:rFonts w:ascii="Times New Roman" w:hAnsi="Times New Roman" w:cs="Times New Roman"/>
        </w:rPr>
        <w:t xml:space="preserve"> </w:t>
      </w:r>
      <w:r w:rsidRPr="00D51B8F">
        <w:rPr>
          <w:rFonts w:ascii="Times New Roman" w:hAnsi="Times New Roman" w:cs="Times New Roman"/>
        </w:rPr>
        <w:t>transformari, putand fi depozitate in vederea</w:t>
      </w:r>
      <w:r w:rsidR="00A94B1E" w:rsidRPr="00D51B8F">
        <w:rPr>
          <w:rFonts w:ascii="Times New Roman" w:hAnsi="Times New Roman" w:cs="Times New Roman"/>
        </w:rPr>
        <w:t xml:space="preserve"> </w:t>
      </w:r>
      <w:r w:rsidRPr="00D51B8F">
        <w:rPr>
          <w:rFonts w:ascii="Times New Roman" w:hAnsi="Times New Roman" w:cs="Times New Roman"/>
        </w:rPr>
        <w:t>livrarii</w:t>
      </w:r>
      <w:r w:rsidR="00A94B1E" w:rsidRPr="00D51B8F">
        <w:rPr>
          <w:rFonts w:ascii="Times New Roman" w:hAnsi="Times New Roman" w:cs="Times New Roman"/>
        </w:rPr>
        <w:t xml:space="preserve"> </w:t>
      </w:r>
      <w:r w:rsidRPr="00D51B8F">
        <w:rPr>
          <w:rFonts w:ascii="Times New Roman" w:hAnsi="Times New Roman" w:cs="Times New Roman"/>
        </w:rPr>
        <w:t>sau expediate direct clientilor: fabricarea</w:t>
      </w:r>
      <w:r w:rsidR="00A94B1E" w:rsidRPr="00D51B8F">
        <w:rPr>
          <w:rFonts w:ascii="Times New Roman" w:hAnsi="Times New Roman" w:cs="Times New Roman"/>
        </w:rPr>
        <w:t xml:space="preserve"> </w:t>
      </w:r>
      <w:r w:rsidRPr="00D51B8F">
        <w:rPr>
          <w:rFonts w:ascii="Times New Roman" w:hAnsi="Times New Roman" w:cs="Times New Roman"/>
        </w:rPr>
        <w:t>produselor textile, îmbrăcăminte, articole de marochinărie, articole de hârtieși carton; fabricarea</w:t>
      </w:r>
      <w:r w:rsidR="009531F0" w:rsidRPr="00D51B8F">
        <w:rPr>
          <w:rFonts w:ascii="Times New Roman" w:hAnsi="Times New Roman" w:cs="Times New Roman"/>
        </w:rPr>
        <w:t xml:space="preserve"> </w:t>
      </w:r>
      <w:r w:rsidRPr="00D51B8F">
        <w:rPr>
          <w:rFonts w:ascii="Times New Roman" w:hAnsi="Times New Roman" w:cs="Times New Roman"/>
        </w:rPr>
        <w:t>produselor</w:t>
      </w:r>
      <w:r w:rsidR="009531F0" w:rsidRPr="00D51B8F">
        <w:rPr>
          <w:rFonts w:ascii="Times New Roman" w:hAnsi="Times New Roman" w:cs="Times New Roman"/>
        </w:rPr>
        <w:t xml:space="preserve"> </w:t>
      </w:r>
      <w:r w:rsidRPr="00D51B8F">
        <w:rPr>
          <w:rFonts w:ascii="Times New Roman" w:hAnsi="Times New Roman" w:cs="Times New Roman"/>
        </w:rPr>
        <w:t>chimice, farmaceutice; activități de prelucrare a produselor</w:t>
      </w:r>
      <w:r w:rsidR="009531F0" w:rsidRPr="00D51B8F">
        <w:rPr>
          <w:rFonts w:ascii="Times New Roman" w:hAnsi="Times New Roman" w:cs="Times New Roman"/>
        </w:rPr>
        <w:t xml:space="preserve"> </w:t>
      </w:r>
      <w:r w:rsidRPr="00D51B8F">
        <w:rPr>
          <w:rFonts w:ascii="Times New Roman" w:hAnsi="Times New Roman" w:cs="Times New Roman"/>
        </w:rPr>
        <w:t>lemnoase; industrie</w:t>
      </w:r>
      <w:r w:rsidR="009531F0" w:rsidRPr="00D51B8F">
        <w:rPr>
          <w:rFonts w:ascii="Times New Roman" w:hAnsi="Times New Roman" w:cs="Times New Roman"/>
        </w:rPr>
        <w:t xml:space="preserve"> </w:t>
      </w:r>
      <w:r w:rsidRPr="00D51B8F">
        <w:rPr>
          <w:rFonts w:ascii="Times New Roman" w:hAnsi="Times New Roman" w:cs="Times New Roman"/>
        </w:rPr>
        <w:t>metalurgică, fabricare</w:t>
      </w:r>
      <w:r w:rsidR="009531F0" w:rsidRPr="00D51B8F">
        <w:rPr>
          <w:rFonts w:ascii="Times New Roman" w:hAnsi="Times New Roman" w:cs="Times New Roman"/>
        </w:rPr>
        <w:t xml:space="preserve"> </w:t>
      </w:r>
      <w:r w:rsidRPr="00D51B8F">
        <w:rPr>
          <w:rFonts w:ascii="Times New Roman" w:hAnsi="Times New Roman" w:cs="Times New Roman"/>
        </w:rPr>
        <w:t>construcții</w:t>
      </w:r>
      <w:r w:rsidR="009531F0" w:rsidRPr="00D51B8F">
        <w:rPr>
          <w:rFonts w:ascii="Times New Roman" w:hAnsi="Times New Roman" w:cs="Times New Roman"/>
        </w:rPr>
        <w:t xml:space="preserve"> </w:t>
      </w:r>
      <w:r w:rsidRPr="00D51B8F">
        <w:rPr>
          <w:rFonts w:ascii="Times New Roman" w:hAnsi="Times New Roman" w:cs="Times New Roman"/>
        </w:rPr>
        <w:t>metalice, mașini, utilaje</w:t>
      </w:r>
      <w:r w:rsidR="009531F0" w:rsidRPr="00D51B8F">
        <w:rPr>
          <w:rFonts w:ascii="Times New Roman" w:hAnsi="Times New Roman" w:cs="Times New Roman"/>
        </w:rPr>
        <w:t xml:space="preserve"> </w:t>
      </w:r>
      <w:r w:rsidRPr="00D51B8F">
        <w:rPr>
          <w:rFonts w:ascii="Times New Roman" w:hAnsi="Times New Roman" w:cs="Times New Roman"/>
        </w:rPr>
        <w:t>și</w:t>
      </w:r>
      <w:r w:rsidR="009531F0" w:rsidRPr="00D51B8F">
        <w:rPr>
          <w:rFonts w:ascii="Times New Roman" w:hAnsi="Times New Roman" w:cs="Times New Roman"/>
        </w:rPr>
        <w:t xml:space="preserve"> </w:t>
      </w:r>
      <w:r w:rsidRPr="00D51B8F">
        <w:rPr>
          <w:rFonts w:ascii="Times New Roman" w:hAnsi="Times New Roman" w:cs="Times New Roman"/>
        </w:rPr>
        <w:t>echipamente; fabricare</w:t>
      </w:r>
      <w:r w:rsidR="009531F0" w:rsidRPr="00D51B8F">
        <w:rPr>
          <w:rFonts w:ascii="Times New Roman" w:hAnsi="Times New Roman" w:cs="Times New Roman"/>
        </w:rPr>
        <w:t xml:space="preserve"> </w:t>
      </w:r>
      <w:r w:rsidRPr="00D51B8F">
        <w:rPr>
          <w:rFonts w:ascii="Times New Roman" w:hAnsi="Times New Roman" w:cs="Times New Roman"/>
        </w:rPr>
        <w:t>produse</w:t>
      </w:r>
      <w:r w:rsidR="009531F0" w:rsidRPr="00D51B8F">
        <w:rPr>
          <w:rFonts w:ascii="Times New Roman" w:hAnsi="Times New Roman" w:cs="Times New Roman"/>
        </w:rPr>
        <w:t xml:space="preserve"> </w:t>
      </w:r>
      <w:r w:rsidRPr="00D51B8F">
        <w:rPr>
          <w:rFonts w:ascii="Times New Roman" w:hAnsi="Times New Roman" w:cs="Times New Roman"/>
        </w:rPr>
        <w:t>electrice, electronice, producere de combustibil din biomasă</w:t>
      </w:r>
      <w:r w:rsidR="009531F0" w:rsidRPr="00D51B8F">
        <w:rPr>
          <w:rFonts w:ascii="Times New Roman" w:hAnsi="Times New Roman" w:cs="Times New Roman"/>
        </w:rPr>
        <w:t xml:space="preserve"> </w:t>
      </w:r>
      <w:r w:rsidRPr="00D51B8F">
        <w:rPr>
          <w:rFonts w:ascii="Times New Roman" w:hAnsi="Times New Roman" w:cs="Times New Roman"/>
        </w:rPr>
        <w:t>în</w:t>
      </w:r>
      <w:r w:rsidR="009531F0" w:rsidRPr="00D51B8F">
        <w:rPr>
          <w:rFonts w:ascii="Times New Roman" w:hAnsi="Times New Roman" w:cs="Times New Roman"/>
        </w:rPr>
        <w:t xml:space="preserve"> </w:t>
      </w:r>
      <w:r w:rsidRPr="00D51B8F">
        <w:rPr>
          <w:rFonts w:ascii="Times New Roman" w:hAnsi="Times New Roman" w:cs="Times New Roman"/>
        </w:rPr>
        <w:t>vederea</w:t>
      </w:r>
      <w:r w:rsidR="009531F0" w:rsidRPr="00D51B8F">
        <w:rPr>
          <w:rFonts w:ascii="Times New Roman" w:hAnsi="Times New Roman" w:cs="Times New Roman"/>
        </w:rPr>
        <w:t xml:space="preserve"> </w:t>
      </w:r>
      <w:r w:rsidRPr="00D51B8F">
        <w:rPr>
          <w:rFonts w:ascii="Times New Roman" w:hAnsi="Times New Roman" w:cs="Times New Roman"/>
        </w:rPr>
        <w:t>comercializării; producerea</w:t>
      </w:r>
      <w:r w:rsidR="009531F0" w:rsidRPr="00D51B8F">
        <w:rPr>
          <w:rFonts w:ascii="Times New Roman" w:hAnsi="Times New Roman" w:cs="Times New Roman"/>
        </w:rPr>
        <w:t xml:space="preserve"> </w:t>
      </w:r>
      <w:r w:rsidRPr="00D51B8F">
        <w:rPr>
          <w:rFonts w:ascii="Times New Roman" w:hAnsi="Times New Roman" w:cs="Times New Roman"/>
        </w:rPr>
        <w:t>și</w:t>
      </w:r>
      <w:r w:rsidR="009531F0" w:rsidRPr="00D51B8F">
        <w:rPr>
          <w:rFonts w:ascii="Times New Roman" w:hAnsi="Times New Roman" w:cs="Times New Roman"/>
        </w:rPr>
        <w:t xml:space="preserve"> </w:t>
      </w:r>
      <w:r w:rsidRPr="00D51B8F">
        <w:rPr>
          <w:rFonts w:ascii="Times New Roman" w:hAnsi="Times New Roman" w:cs="Times New Roman"/>
        </w:rPr>
        <w:t>utilizarea</w:t>
      </w:r>
      <w:r w:rsidR="009531F0" w:rsidRPr="00D51B8F">
        <w:rPr>
          <w:rFonts w:ascii="Times New Roman" w:hAnsi="Times New Roman" w:cs="Times New Roman"/>
        </w:rPr>
        <w:t xml:space="preserve"> </w:t>
      </w:r>
      <w:r w:rsidRPr="00D51B8F">
        <w:rPr>
          <w:rFonts w:ascii="Times New Roman" w:hAnsi="Times New Roman" w:cs="Times New Roman"/>
        </w:rPr>
        <w:t>energiei din surse</w:t>
      </w:r>
      <w:r w:rsidR="009531F0" w:rsidRPr="00D51B8F">
        <w:rPr>
          <w:rFonts w:ascii="Times New Roman" w:hAnsi="Times New Roman" w:cs="Times New Roman"/>
        </w:rPr>
        <w:t xml:space="preserve"> </w:t>
      </w:r>
      <w:r w:rsidRPr="00D51B8F">
        <w:rPr>
          <w:rFonts w:ascii="Times New Roman" w:hAnsi="Times New Roman" w:cs="Times New Roman"/>
        </w:rPr>
        <w:t>regenerabile</w:t>
      </w:r>
      <w:r w:rsidR="009531F0" w:rsidRPr="00D51B8F">
        <w:rPr>
          <w:rFonts w:ascii="Times New Roman" w:hAnsi="Times New Roman" w:cs="Times New Roman"/>
        </w:rPr>
        <w:t xml:space="preserve"> </w:t>
      </w:r>
      <w:r w:rsidRPr="00D51B8F">
        <w:rPr>
          <w:rFonts w:ascii="Times New Roman" w:hAnsi="Times New Roman" w:cs="Times New Roman"/>
        </w:rPr>
        <w:t>pentru</w:t>
      </w:r>
      <w:r w:rsidR="009531F0" w:rsidRPr="00D51B8F">
        <w:rPr>
          <w:rFonts w:ascii="Times New Roman" w:hAnsi="Times New Roman" w:cs="Times New Roman"/>
        </w:rPr>
        <w:t xml:space="preserve"> </w:t>
      </w:r>
      <w:r w:rsidRPr="00D51B8F">
        <w:rPr>
          <w:rFonts w:ascii="Times New Roman" w:hAnsi="Times New Roman" w:cs="Times New Roman"/>
        </w:rPr>
        <w:t>desfășurarea</w:t>
      </w:r>
      <w:r w:rsidR="009531F0" w:rsidRPr="00D51B8F">
        <w:rPr>
          <w:rFonts w:ascii="Times New Roman" w:hAnsi="Times New Roman" w:cs="Times New Roman"/>
        </w:rPr>
        <w:t xml:space="preserve"> </w:t>
      </w:r>
      <w:r w:rsidRPr="00D51B8F">
        <w:rPr>
          <w:rFonts w:ascii="Times New Roman" w:hAnsi="Times New Roman" w:cs="Times New Roman"/>
        </w:rPr>
        <w:t>propriei</w:t>
      </w:r>
      <w:r w:rsidR="009531F0" w:rsidRPr="00D51B8F">
        <w:rPr>
          <w:rFonts w:ascii="Times New Roman" w:hAnsi="Times New Roman" w:cs="Times New Roman"/>
        </w:rPr>
        <w:t xml:space="preserve"> </w:t>
      </w:r>
      <w:r w:rsidRPr="00D51B8F">
        <w:rPr>
          <w:rFonts w:ascii="Times New Roman" w:hAnsi="Times New Roman" w:cs="Times New Roman"/>
        </w:rPr>
        <w:t>activități, ca parte</w:t>
      </w:r>
      <w:r w:rsidR="009531F0" w:rsidRPr="00D51B8F">
        <w:rPr>
          <w:rFonts w:ascii="Times New Roman" w:hAnsi="Times New Roman" w:cs="Times New Roman"/>
        </w:rPr>
        <w:t xml:space="preserve"> </w:t>
      </w:r>
      <w:r w:rsidRPr="00D51B8F">
        <w:rPr>
          <w:rFonts w:ascii="Times New Roman" w:hAnsi="Times New Roman" w:cs="Times New Roman"/>
        </w:rPr>
        <w:t>integrantă a proiectului, etc.</w:t>
      </w:r>
    </w:p>
    <w:p w14:paraId="3CCD5841" w14:textId="77777777" w:rsidR="00A27E91" w:rsidRPr="00D51B8F" w:rsidRDefault="00A27E91" w:rsidP="00A27E91">
      <w:pPr>
        <w:spacing w:line="360" w:lineRule="auto"/>
        <w:jc w:val="both"/>
        <w:rPr>
          <w:rFonts w:ascii="Times New Roman" w:hAnsi="Times New Roman" w:cs="Times New Roman"/>
        </w:rPr>
      </w:pPr>
      <w:r w:rsidRPr="00D51B8F">
        <w:rPr>
          <w:rFonts w:ascii="Times New Roman" w:hAnsi="Times New Roman" w:cs="Times New Roman"/>
          <w:b/>
        </w:rPr>
        <w:t>Activități</w:t>
      </w:r>
      <w:r w:rsidR="009531F0" w:rsidRPr="00D51B8F">
        <w:rPr>
          <w:rFonts w:ascii="Times New Roman" w:hAnsi="Times New Roman" w:cs="Times New Roman"/>
          <w:b/>
        </w:rPr>
        <w:t xml:space="preserve"> </w:t>
      </w:r>
      <w:r w:rsidRPr="00D51B8F">
        <w:rPr>
          <w:rFonts w:ascii="Times New Roman" w:hAnsi="Times New Roman" w:cs="Times New Roman"/>
          <w:b/>
        </w:rPr>
        <w:t>turistice</w:t>
      </w:r>
      <w:r w:rsidRPr="00D51B8F">
        <w:rPr>
          <w:rFonts w:ascii="Times New Roman" w:hAnsi="Times New Roman" w:cs="Times New Roman"/>
        </w:rPr>
        <w:t>- servicii</w:t>
      </w:r>
      <w:r w:rsidR="009531F0" w:rsidRPr="00D51B8F">
        <w:rPr>
          <w:rFonts w:ascii="Times New Roman" w:hAnsi="Times New Roman" w:cs="Times New Roman"/>
        </w:rPr>
        <w:t xml:space="preserve"> </w:t>
      </w:r>
      <w:r w:rsidRPr="00D51B8F">
        <w:rPr>
          <w:rFonts w:ascii="Times New Roman" w:hAnsi="Times New Roman" w:cs="Times New Roman"/>
        </w:rPr>
        <w:t>agroturistice de cazare, servicii</w:t>
      </w:r>
      <w:r w:rsidR="009531F0" w:rsidRPr="00D51B8F">
        <w:rPr>
          <w:rFonts w:ascii="Times New Roman" w:hAnsi="Times New Roman" w:cs="Times New Roman"/>
        </w:rPr>
        <w:t xml:space="preserve"> </w:t>
      </w:r>
      <w:r w:rsidRPr="00D51B8F">
        <w:rPr>
          <w:rFonts w:ascii="Times New Roman" w:hAnsi="Times New Roman" w:cs="Times New Roman"/>
        </w:rPr>
        <w:t xml:space="preserve">turistice de </w:t>
      </w:r>
      <w:r w:rsidR="009531F0" w:rsidRPr="00D51B8F">
        <w:rPr>
          <w:rFonts w:ascii="Times New Roman" w:hAnsi="Times New Roman" w:cs="Times New Roman"/>
        </w:rPr>
        <w:t xml:space="preserve">agreement </w:t>
      </w:r>
      <w:r w:rsidRPr="00D51B8F">
        <w:rPr>
          <w:rFonts w:ascii="Times New Roman" w:hAnsi="Times New Roman" w:cs="Times New Roman"/>
        </w:rPr>
        <w:t>de</w:t>
      </w:r>
      <w:r w:rsidR="009531F0" w:rsidRPr="00D51B8F">
        <w:rPr>
          <w:rFonts w:ascii="Times New Roman" w:hAnsi="Times New Roman" w:cs="Times New Roman"/>
        </w:rPr>
        <w:t xml:space="preserve">pendent </w:t>
      </w:r>
      <w:r w:rsidRPr="00D51B8F">
        <w:rPr>
          <w:rFonts w:ascii="Times New Roman" w:hAnsi="Times New Roman" w:cs="Times New Roman"/>
        </w:rPr>
        <w:t>sau</w:t>
      </w:r>
      <w:r w:rsidR="009531F0" w:rsidRPr="00D51B8F">
        <w:rPr>
          <w:rFonts w:ascii="Times New Roman" w:hAnsi="Times New Roman" w:cs="Times New Roman"/>
        </w:rPr>
        <w:t xml:space="preserve"> </w:t>
      </w:r>
      <w:r w:rsidRPr="00D51B8F">
        <w:rPr>
          <w:rFonts w:ascii="Times New Roman" w:hAnsi="Times New Roman" w:cs="Times New Roman"/>
        </w:rPr>
        <w:t>independente de o structură de primire</w:t>
      </w:r>
      <w:r w:rsidR="009531F0" w:rsidRPr="00D51B8F">
        <w:rPr>
          <w:rFonts w:ascii="Times New Roman" w:hAnsi="Times New Roman" w:cs="Times New Roman"/>
        </w:rPr>
        <w:t xml:space="preserve"> </w:t>
      </w:r>
      <w:r w:rsidRPr="00D51B8F">
        <w:rPr>
          <w:rFonts w:ascii="Times New Roman" w:hAnsi="Times New Roman" w:cs="Times New Roman"/>
        </w:rPr>
        <w:t>agro-turistică cu funcțiuni de cazare</w:t>
      </w:r>
      <w:r w:rsidR="009531F0" w:rsidRPr="00D51B8F">
        <w:rPr>
          <w:rFonts w:ascii="Times New Roman" w:hAnsi="Times New Roman" w:cs="Times New Roman"/>
        </w:rPr>
        <w:t xml:space="preserve"> </w:t>
      </w:r>
      <w:r w:rsidRPr="00D51B8F">
        <w:rPr>
          <w:rFonts w:ascii="Times New Roman" w:hAnsi="Times New Roman" w:cs="Times New Roman"/>
        </w:rPr>
        <w:t>și</w:t>
      </w:r>
      <w:r w:rsidR="009531F0" w:rsidRPr="00D51B8F">
        <w:rPr>
          <w:rFonts w:ascii="Times New Roman" w:hAnsi="Times New Roman" w:cs="Times New Roman"/>
        </w:rPr>
        <w:t xml:space="preserve"> </w:t>
      </w:r>
      <w:r w:rsidRPr="00D51B8F">
        <w:rPr>
          <w:rFonts w:ascii="Times New Roman" w:hAnsi="Times New Roman" w:cs="Times New Roman"/>
        </w:rPr>
        <w:t>servicii de alimentație</w:t>
      </w:r>
      <w:r w:rsidR="009531F0" w:rsidRPr="00D51B8F">
        <w:rPr>
          <w:rFonts w:ascii="Times New Roman" w:hAnsi="Times New Roman" w:cs="Times New Roman"/>
        </w:rPr>
        <w:t xml:space="preserve"> </w:t>
      </w:r>
      <w:r w:rsidRPr="00D51B8F">
        <w:rPr>
          <w:rFonts w:ascii="Times New Roman" w:hAnsi="Times New Roman" w:cs="Times New Roman"/>
        </w:rPr>
        <w:t>publică);</w:t>
      </w:r>
    </w:p>
    <w:p w14:paraId="2CBF84E4" w14:textId="774EC781" w:rsidR="00375F05" w:rsidRPr="00D51B8F" w:rsidRDefault="00375F05" w:rsidP="0083486D">
      <w:pPr>
        <w:spacing w:line="360" w:lineRule="auto"/>
        <w:jc w:val="both"/>
        <w:rPr>
          <w:rFonts w:ascii="Times New Roman" w:hAnsi="Times New Roman" w:cs="Times New Roman"/>
        </w:rPr>
      </w:pPr>
      <w:r w:rsidRPr="00D51B8F">
        <w:rPr>
          <w:rFonts w:ascii="Times New Roman" w:hAnsi="Times New Roman" w:cs="Times New Roman"/>
          <w:b/>
        </w:rPr>
        <w:t>Beneficiar</w:t>
      </w:r>
      <w:r w:rsidRPr="00D51B8F">
        <w:rPr>
          <w:rFonts w:ascii="Times New Roman" w:hAnsi="Times New Roman" w:cs="Times New Roman"/>
        </w:rPr>
        <w:t xml:space="preserve"> – organizație</w:t>
      </w:r>
      <w:r w:rsidR="009531F0" w:rsidRPr="00D51B8F">
        <w:rPr>
          <w:rFonts w:ascii="Times New Roman" w:hAnsi="Times New Roman" w:cs="Times New Roman"/>
        </w:rPr>
        <w:t xml:space="preserve"> public </w:t>
      </w:r>
      <w:r w:rsidRPr="00D51B8F">
        <w:rPr>
          <w:rFonts w:ascii="Times New Roman" w:hAnsi="Times New Roman" w:cs="Times New Roman"/>
        </w:rPr>
        <w:t>sau</w:t>
      </w:r>
      <w:r w:rsidR="009531F0" w:rsidRPr="00D51B8F">
        <w:rPr>
          <w:rFonts w:ascii="Times New Roman" w:hAnsi="Times New Roman" w:cs="Times New Roman"/>
        </w:rPr>
        <w:t xml:space="preserve"> </w:t>
      </w:r>
      <w:r w:rsidRPr="00D51B8F">
        <w:rPr>
          <w:rFonts w:ascii="Times New Roman" w:hAnsi="Times New Roman" w:cs="Times New Roman"/>
        </w:rPr>
        <w:t>privată care preia</w:t>
      </w:r>
      <w:r w:rsidR="009531F0" w:rsidRPr="00D51B8F">
        <w:rPr>
          <w:rFonts w:ascii="Times New Roman" w:hAnsi="Times New Roman" w:cs="Times New Roman"/>
        </w:rPr>
        <w:t xml:space="preserve"> </w:t>
      </w:r>
      <w:r w:rsidRPr="00D51B8F">
        <w:rPr>
          <w:rFonts w:ascii="Times New Roman" w:hAnsi="Times New Roman" w:cs="Times New Roman"/>
        </w:rPr>
        <w:t>responsabilitatea</w:t>
      </w:r>
      <w:r w:rsidR="009531F0" w:rsidRPr="00D51B8F">
        <w:rPr>
          <w:rFonts w:ascii="Times New Roman" w:hAnsi="Times New Roman" w:cs="Times New Roman"/>
        </w:rPr>
        <w:t xml:space="preserve"> </w:t>
      </w:r>
      <w:r w:rsidRPr="00D51B8F">
        <w:rPr>
          <w:rFonts w:ascii="Times New Roman" w:hAnsi="Times New Roman" w:cs="Times New Roman"/>
        </w:rPr>
        <w:t>realizării</w:t>
      </w:r>
      <w:r w:rsidR="009531F0" w:rsidRPr="00D51B8F">
        <w:rPr>
          <w:rFonts w:ascii="Times New Roman" w:hAnsi="Times New Roman" w:cs="Times New Roman"/>
        </w:rPr>
        <w:t xml:space="preserve"> </w:t>
      </w:r>
      <w:r w:rsidRPr="00D51B8F">
        <w:rPr>
          <w:rFonts w:ascii="Times New Roman" w:hAnsi="Times New Roman" w:cs="Times New Roman"/>
        </w:rPr>
        <w:t>unui</w:t>
      </w:r>
      <w:r w:rsidR="009531F0" w:rsidRPr="00D51B8F">
        <w:rPr>
          <w:rFonts w:ascii="Times New Roman" w:hAnsi="Times New Roman" w:cs="Times New Roman"/>
        </w:rPr>
        <w:t xml:space="preserve"> </w:t>
      </w:r>
      <w:r w:rsidRPr="00D51B8F">
        <w:rPr>
          <w:rFonts w:ascii="Times New Roman" w:hAnsi="Times New Roman" w:cs="Times New Roman"/>
        </w:rPr>
        <w:t>proiect</w:t>
      </w:r>
      <w:r w:rsidR="009531F0" w:rsidRPr="00D51B8F">
        <w:rPr>
          <w:rFonts w:ascii="Times New Roman" w:hAnsi="Times New Roman" w:cs="Times New Roman"/>
        </w:rPr>
        <w:t xml:space="preserve"> </w:t>
      </w:r>
      <w:r w:rsidRPr="00D51B8F">
        <w:rPr>
          <w:rFonts w:ascii="Times New Roman" w:hAnsi="Times New Roman" w:cs="Times New Roman"/>
        </w:rPr>
        <w:t>și</w:t>
      </w:r>
      <w:r w:rsidR="009531F0" w:rsidRPr="00D51B8F">
        <w:rPr>
          <w:rFonts w:ascii="Times New Roman" w:hAnsi="Times New Roman" w:cs="Times New Roman"/>
        </w:rPr>
        <w:t xml:space="preserve"> </w:t>
      </w:r>
      <w:r w:rsidRPr="00D51B8F">
        <w:rPr>
          <w:rFonts w:ascii="Times New Roman" w:hAnsi="Times New Roman" w:cs="Times New Roman"/>
        </w:rPr>
        <w:t>pentru care a fost</w:t>
      </w:r>
      <w:r w:rsidR="009531F0" w:rsidRPr="00D51B8F">
        <w:rPr>
          <w:rFonts w:ascii="Times New Roman" w:hAnsi="Times New Roman" w:cs="Times New Roman"/>
        </w:rPr>
        <w:t xml:space="preserve"> </w:t>
      </w:r>
      <w:r w:rsidRPr="00D51B8F">
        <w:rPr>
          <w:rFonts w:ascii="Times New Roman" w:hAnsi="Times New Roman" w:cs="Times New Roman"/>
        </w:rPr>
        <w:t>emisă o Decizie de finanțare de către AFIR/care a încheiat un Contract de finanțare cu AFIR, pentru</w:t>
      </w:r>
      <w:r w:rsidR="009531F0" w:rsidRPr="00D51B8F">
        <w:rPr>
          <w:rFonts w:ascii="Times New Roman" w:hAnsi="Times New Roman" w:cs="Times New Roman"/>
        </w:rPr>
        <w:t xml:space="preserve"> </w:t>
      </w:r>
      <w:r w:rsidRPr="00D51B8F">
        <w:rPr>
          <w:rFonts w:ascii="Times New Roman" w:hAnsi="Times New Roman" w:cs="Times New Roman"/>
        </w:rPr>
        <w:t>accesarea</w:t>
      </w:r>
      <w:r w:rsidR="009531F0" w:rsidRPr="00D51B8F">
        <w:rPr>
          <w:rFonts w:ascii="Times New Roman" w:hAnsi="Times New Roman" w:cs="Times New Roman"/>
        </w:rPr>
        <w:t xml:space="preserve"> </w:t>
      </w:r>
      <w:r w:rsidRPr="00D51B8F">
        <w:rPr>
          <w:rFonts w:ascii="Times New Roman" w:hAnsi="Times New Roman" w:cs="Times New Roman"/>
        </w:rPr>
        <w:t>fondurilor</w:t>
      </w:r>
      <w:r w:rsidR="009531F0" w:rsidRPr="00D51B8F">
        <w:rPr>
          <w:rFonts w:ascii="Times New Roman" w:hAnsi="Times New Roman" w:cs="Times New Roman"/>
        </w:rPr>
        <w:t xml:space="preserve"> </w:t>
      </w:r>
      <w:r w:rsidRPr="00D51B8F">
        <w:rPr>
          <w:rFonts w:ascii="Times New Roman" w:hAnsi="Times New Roman" w:cs="Times New Roman"/>
        </w:rPr>
        <w:t>europene</w:t>
      </w:r>
      <w:r w:rsidR="009531F0" w:rsidRPr="00D51B8F">
        <w:rPr>
          <w:rFonts w:ascii="Times New Roman" w:hAnsi="Times New Roman" w:cs="Times New Roman"/>
        </w:rPr>
        <w:t xml:space="preserve"> </w:t>
      </w:r>
      <w:r w:rsidRPr="00D51B8F">
        <w:rPr>
          <w:rFonts w:ascii="Times New Roman" w:hAnsi="Times New Roman" w:cs="Times New Roman"/>
        </w:rPr>
        <w:t>prin FEADR.</w:t>
      </w:r>
    </w:p>
    <w:p w14:paraId="4A59D90C" w14:textId="77777777" w:rsidR="00AE5EFE" w:rsidRPr="00D51B8F" w:rsidRDefault="00AE5EFE" w:rsidP="0083486D">
      <w:pPr>
        <w:spacing w:line="360" w:lineRule="auto"/>
        <w:jc w:val="both"/>
        <w:rPr>
          <w:rFonts w:ascii="Times New Roman" w:hAnsi="Times New Roman" w:cs="Times New Roman"/>
        </w:rPr>
      </w:pPr>
      <w:r w:rsidRPr="00D51B8F">
        <w:rPr>
          <w:rFonts w:ascii="Times New Roman" w:hAnsi="Times New Roman" w:cs="Times New Roman"/>
          <w:b/>
        </w:rPr>
        <w:t>Bungalow</w:t>
      </w:r>
      <w:r w:rsidRPr="00D51B8F">
        <w:rPr>
          <w:rFonts w:ascii="Times New Roman" w:hAnsi="Times New Roman" w:cs="Times New Roman"/>
        </w:rPr>
        <w:t xml:space="preserve"> - structură de primire</w:t>
      </w:r>
      <w:r w:rsidR="00F33FF7" w:rsidRPr="00D51B8F">
        <w:rPr>
          <w:rFonts w:ascii="Times New Roman" w:hAnsi="Times New Roman" w:cs="Times New Roman"/>
        </w:rPr>
        <w:t xml:space="preserve"> </w:t>
      </w:r>
      <w:r w:rsidRPr="00D51B8F">
        <w:rPr>
          <w:rFonts w:ascii="Times New Roman" w:hAnsi="Times New Roman" w:cs="Times New Roman"/>
        </w:rPr>
        <w:t>turistică de capacitate redusă, realizată de regulă din lemnsau din alte</w:t>
      </w:r>
      <w:r w:rsidR="00F33FF7" w:rsidRPr="00D51B8F">
        <w:rPr>
          <w:rFonts w:ascii="Times New Roman" w:hAnsi="Times New Roman" w:cs="Times New Roman"/>
        </w:rPr>
        <w:t xml:space="preserve"> </w:t>
      </w:r>
      <w:r w:rsidRPr="00D51B8F">
        <w:rPr>
          <w:rFonts w:ascii="Times New Roman" w:hAnsi="Times New Roman" w:cs="Times New Roman"/>
        </w:rPr>
        <w:t>materiale</w:t>
      </w:r>
      <w:r w:rsidR="00F33FF7" w:rsidRPr="00D51B8F">
        <w:rPr>
          <w:rFonts w:ascii="Times New Roman" w:hAnsi="Times New Roman" w:cs="Times New Roman"/>
        </w:rPr>
        <w:t xml:space="preserve"> </w:t>
      </w:r>
      <w:r w:rsidRPr="00D51B8F">
        <w:rPr>
          <w:rFonts w:ascii="Times New Roman" w:hAnsi="Times New Roman" w:cs="Times New Roman"/>
        </w:rPr>
        <w:t>similare. În</w:t>
      </w:r>
      <w:r w:rsidR="00F33FF7" w:rsidRPr="00D51B8F">
        <w:rPr>
          <w:rFonts w:ascii="Times New Roman" w:hAnsi="Times New Roman" w:cs="Times New Roman"/>
        </w:rPr>
        <w:t xml:space="preserve"> </w:t>
      </w:r>
      <w:r w:rsidRPr="00D51B8F">
        <w:rPr>
          <w:rFonts w:ascii="Times New Roman" w:hAnsi="Times New Roman" w:cs="Times New Roman"/>
        </w:rPr>
        <w:t>zonele cu umiditate</w:t>
      </w:r>
      <w:r w:rsidR="00F33FF7" w:rsidRPr="00D51B8F">
        <w:rPr>
          <w:rFonts w:ascii="Times New Roman" w:hAnsi="Times New Roman" w:cs="Times New Roman"/>
        </w:rPr>
        <w:t xml:space="preserve"> </w:t>
      </w:r>
      <w:r w:rsidRPr="00D51B8F">
        <w:rPr>
          <w:rFonts w:ascii="Times New Roman" w:hAnsi="Times New Roman" w:cs="Times New Roman"/>
        </w:rPr>
        <w:t>ridicată (munte, mare) acesta</w:t>
      </w:r>
      <w:r w:rsidR="00F33FF7" w:rsidRPr="00D51B8F">
        <w:rPr>
          <w:rFonts w:ascii="Times New Roman" w:hAnsi="Times New Roman" w:cs="Times New Roman"/>
        </w:rPr>
        <w:t xml:space="preserve"> </w:t>
      </w:r>
      <w:r w:rsidRPr="00D51B8F">
        <w:rPr>
          <w:rFonts w:ascii="Times New Roman" w:hAnsi="Times New Roman" w:cs="Times New Roman"/>
        </w:rPr>
        <w:t>poate fi construit</w:t>
      </w:r>
      <w:r w:rsidR="00F33FF7" w:rsidRPr="00D51B8F">
        <w:rPr>
          <w:rFonts w:ascii="Times New Roman" w:hAnsi="Times New Roman" w:cs="Times New Roman"/>
        </w:rPr>
        <w:t xml:space="preserve"> </w:t>
      </w:r>
      <w:r w:rsidRPr="00D51B8F">
        <w:rPr>
          <w:rFonts w:ascii="Times New Roman" w:hAnsi="Times New Roman" w:cs="Times New Roman"/>
        </w:rPr>
        <w:t>şi din zidărie. Este amplasat</w:t>
      </w:r>
      <w:r w:rsidR="00F33FF7" w:rsidRPr="00D51B8F">
        <w:rPr>
          <w:rFonts w:ascii="Times New Roman" w:hAnsi="Times New Roman" w:cs="Times New Roman"/>
        </w:rPr>
        <w:t xml:space="preserve"> </w:t>
      </w:r>
      <w:r w:rsidRPr="00D51B8F">
        <w:rPr>
          <w:rFonts w:ascii="Times New Roman" w:hAnsi="Times New Roman" w:cs="Times New Roman"/>
        </w:rPr>
        <w:t>în</w:t>
      </w:r>
      <w:r w:rsidR="00F33FF7" w:rsidRPr="00D51B8F">
        <w:rPr>
          <w:rFonts w:ascii="Times New Roman" w:hAnsi="Times New Roman" w:cs="Times New Roman"/>
        </w:rPr>
        <w:t xml:space="preserve"> </w:t>
      </w:r>
      <w:r w:rsidRPr="00D51B8F">
        <w:rPr>
          <w:rFonts w:ascii="Times New Roman" w:hAnsi="Times New Roman" w:cs="Times New Roman"/>
        </w:rPr>
        <w:t>perimetrul</w:t>
      </w:r>
      <w:r w:rsidR="00F33FF7" w:rsidRPr="00D51B8F">
        <w:rPr>
          <w:rFonts w:ascii="Times New Roman" w:hAnsi="Times New Roman" w:cs="Times New Roman"/>
        </w:rPr>
        <w:t xml:space="preserve"> </w:t>
      </w:r>
      <w:r w:rsidRPr="00D51B8F">
        <w:rPr>
          <w:rFonts w:ascii="Times New Roman" w:hAnsi="Times New Roman" w:cs="Times New Roman"/>
        </w:rPr>
        <w:t>campingurilor.</w:t>
      </w:r>
    </w:p>
    <w:p w14:paraId="73E8805E" w14:textId="77777777" w:rsidR="00AE5EFE" w:rsidRPr="00D51B8F" w:rsidRDefault="00AE5EFE" w:rsidP="0083486D">
      <w:pPr>
        <w:spacing w:line="360" w:lineRule="auto"/>
        <w:jc w:val="both"/>
        <w:rPr>
          <w:rFonts w:ascii="Times New Roman" w:hAnsi="Times New Roman" w:cs="Times New Roman"/>
        </w:rPr>
      </w:pPr>
      <w:r w:rsidRPr="00D51B8F">
        <w:rPr>
          <w:rFonts w:ascii="Times New Roman" w:hAnsi="Times New Roman" w:cs="Times New Roman"/>
          <w:b/>
        </w:rPr>
        <w:t>Campingul</w:t>
      </w:r>
      <w:r w:rsidRPr="00D51B8F">
        <w:rPr>
          <w:rFonts w:ascii="Times New Roman" w:hAnsi="Times New Roman" w:cs="Times New Roman"/>
        </w:rPr>
        <w:t>- structură de primi</w:t>
      </w:r>
      <w:r w:rsidR="00455B01" w:rsidRPr="00D51B8F">
        <w:rPr>
          <w:rFonts w:ascii="Times New Roman" w:hAnsi="Times New Roman" w:cs="Times New Roman"/>
        </w:rPr>
        <w:t xml:space="preserve"> </w:t>
      </w:r>
      <w:r w:rsidRPr="00D51B8F">
        <w:rPr>
          <w:rFonts w:ascii="Times New Roman" w:hAnsi="Times New Roman" w:cs="Times New Roman"/>
        </w:rPr>
        <w:t>returistică</w:t>
      </w:r>
      <w:r w:rsidR="00455B01" w:rsidRPr="00D51B8F">
        <w:rPr>
          <w:rFonts w:ascii="Times New Roman" w:hAnsi="Times New Roman" w:cs="Times New Roman"/>
        </w:rPr>
        <w:t xml:space="preserve"> </w:t>
      </w:r>
      <w:r w:rsidRPr="00D51B8F">
        <w:rPr>
          <w:rFonts w:ascii="Times New Roman" w:hAnsi="Times New Roman" w:cs="Times New Roman"/>
        </w:rPr>
        <w:t>destinată</w:t>
      </w:r>
      <w:r w:rsidR="00455B01" w:rsidRPr="00D51B8F">
        <w:rPr>
          <w:rFonts w:ascii="Times New Roman" w:hAnsi="Times New Roman" w:cs="Times New Roman"/>
        </w:rPr>
        <w:t xml:space="preserve"> </w:t>
      </w:r>
      <w:r w:rsidRPr="00D51B8F">
        <w:rPr>
          <w:rFonts w:ascii="Times New Roman" w:hAnsi="Times New Roman" w:cs="Times New Roman"/>
        </w:rPr>
        <w:t>să</w:t>
      </w:r>
      <w:r w:rsidR="00455B01" w:rsidRPr="00D51B8F">
        <w:rPr>
          <w:rFonts w:ascii="Times New Roman" w:hAnsi="Times New Roman" w:cs="Times New Roman"/>
        </w:rPr>
        <w:t xml:space="preserve"> </w:t>
      </w:r>
      <w:r w:rsidRPr="00D51B8F">
        <w:rPr>
          <w:rFonts w:ascii="Times New Roman" w:hAnsi="Times New Roman" w:cs="Times New Roman"/>
        </w:rPr>
        <w:t>asigure</w:t>
      </w:r>
      <w:r w:rsidR="00455B01" w:rsidRPr="00D51B8F">
        <w:rPr>
          <w:rFonts w:ascii="Times New Roman" w:hAnsi="Times New Roman" w:cs="Times New Roman"/>
        </w:rPr>
        <w:t xml:space="preserve"> ca</w:t>
      </w:r>
      <w:r w:rsidRPr="00D51B8F">
        <w:rPr>
          <w:rFonts w:ascii="Times New Roman" w:hAnsi="Times New Roman" w:cs="Times New Roman"/>
        </w:rPr>
        <w:t>zarea</w:t>
      </w:r>
      <w:r w:rsidR="00455B01" w:rsidRPr="00D51B8F">
        <w:rPr>
          <w:rFonts w:ascii="Times New Roman" w:hAnsi="Times New Roman" w:cs="Times New Roman"/>
        </w:rPr>
        <w:t xml:space="preserve"> </w:t>
      </w:r>
      <w:r w:rsidRPr="00D51B8F">
        <w:rPr>
          <w:rFonts w:ascii="Times New Roman" w:hAnsi="Times New Roman" w:cs="Times New Roman"/>
        </w:rPr>
        <w:t>turiştilor</w:t>
      </w:r>
      <w:r w:rsidR="00455B01" w:rsidRPr="00D51B8F">
        <w:rPr>
          <w:rFonts w:ascii="Times New Roman" w:hAnsi="Times New Roman" w:cs="Times New Roman"/>
        </w:rPr>
        <w:t xml:space="preserve"> </w:t>
      </w:r>
      <w:r w:rsidRPr="00D51B8F">
        <w:rPr>
          <w:rFonts w:ascii="Times New Roman" w:hAnsi="Times New Roman" w:cs="Times New Roman"/>
        </w:rPr>
        <w:t>în</w:t>
      </w:r>
      <w:r w:rsidR="00455B01" w:rsidRPr="00D51B8F">
        <w:rPr>
          <w:rFonts w:ascii="Times New Roman" w:hAnsi="Times New Roman" w:cs="Times New Roman"/>
        </w:rPr>
        <w:t xml:space="preserve"> </w:t>
      </w:r>
      <w:r w:rsidRPr="00D51B8F">
        <w:rPr>
          <w:rFonts w:ascii="Times New Roman" w:hAnsi="Times New Roman" w:cs="Times New Roman"/>
        </w:rPr>
        <w:t>corturi</w:t>
      </w:r>
      <w:r w:rsidR="00455B01" w:rsidRPr="00D51B8F">
        <w:rPr>
          <w:rFonts w:ascii="Times New Roman" w:hAnsi="Times New Roman" w:cs="Times New Roman"/>
        </w:rPr>
        <w:t xml:space="preserve"> </w:t>
      </w:r>
      <w:r w:rsidRPr="00D51B8F">
        <w:rPr>
          <w:rFonts w:ascii="Times New Roman" w:hAnsi="Times New Roman" w:cs="Times New Roman"/>
        </w:rPr>
        <w:t>sau</w:t>
      </w:r>
      <w:r w:rsidR="00455B01" w:rsidRPr="00D51B8F">
        <w:rPr>
          <w:rFonts w:ascii="Times New Roman" w:hAnsi="Times New Roman" w:cs="Times New Roman"/>
        </w:rPr>
        <w:t xml:space="preserve"> </w:t>
      </w:r>
      <w:r w:rsidRPr="00D51B8F">
        <w:rPr>
          <w:rFonts w:ascii="Times New Roman" w:hAnsi="Times New Roman" w:cs="Times New Roman"/>
        </w:rPr>
        <w:t>rulote, astfel</w:t>
      </w:r>
      <w:r w:rsidR="00F33FF7" w:rsidRPr="00D51B8F">
        <w:rPr>
          <w:rFonts w:ascii="Times New Roman" w:hAnsi="Times New Roman" w:cs="Times New Roman"/>
        </w:rPr>
        <w:t xml:space="preserve"> </w:t>
      </w:r>
      <w:r w:rsidRPr="00D51B8F">
        <w:rPr>
          <w:rFonts w:ascii="Times New Roman" w:hAnsi="Times New Roman" w:cs="Times New Roman"/>
        </w:rPr>
        <w:t>amenajate</w:t>
      </w:r>
      <w:r w:rsidR="00F33FF7" w:rsidRPr="00D51B8F">
        <w:rPr>
          <w:rFonts w:ascii="Times New Roman" w:hAnsi="Times New Roman" w:cs="Times New Roman"/>
        </w:rPr>
        <w:t xml:space="preserve"> </w:t>
      </w:r>
      <w:r w:rsidRPr="00D51B8F">
        <w:rPr>
          <w:rFonts w:ascii="Times New Roman" w:hAnsi="Times New Roman" w:cs="Times New Roman"/>
        </w:rPr>
        <w:t>încât</w:t>
      </w:r>
      <w:r w:rsidR="00F33FF7" w:rsidRPr="00D51B8F">
        <w:rPr>
          <w:rFonts w:ascii="Times New Roman" w:hAnsi="Times New Roman" w:cs="Times New Roman"/>
        </w:rPr>
        <w:t xml:space="preserve"> </w:t>
      </w:r>
      <w:r w:rsidRPr="00D51B8F">
        <w:rPr>
          <w:rFonts w:ascii="Times New Roman" w:hAnsi="Times New Roman" w:cs="Times New Roman"/>
        </w:rPr>
        <w:t>să</w:t>
      </w:r>
      <w:r w:rsidR="00F33FF7" w:rsidRPr="00D51B8F">
        <w:rPr>
          <w:rFonts w:ascii="Times New Roman" w:hAnsi="Times New Roman" w:cs="Times New Roman"/>
        </w:rPr>
        <w:t xml:space="preserve"> permit </w:t>
      </w:r>
      <w:r w:rsidRPr="00D51B8F">
        <w:rPr>
          <w:rFonts w:ascii="Times New Roman" w:hAnsi="Times New Roman" w:cs="Times New Roman"/>
        </w:rPr>
        <w:t>acestora</w:t>
      </w:r>
      <w:r w:rsidR="00F33FF7" w:rsidRPr="00D51B8F">
        <w:rPr>
          <w:rFonts w:ascii="Times New Roman" w:hAnsi="Times New Roman" w:cs="Times New Roman"/>
        </w:rPr>
        <w:t xml:space="preserve"> </w:t>
      </w:r>
      <w:r w:rsidRPr="00D51B8F">
        <w:rPr>
          <w:rFonts w:ascii="Times New Roman" w:hAnsi="Times New Roman" w:cs="Times New Roman"/>
        </w:rPr>
        <w:t>să</w:t>
      </w:r>
      <w:r w:rsidR="00F33FF7" w:rsidRPr="00D51B8F">
        <w:rPr>
          <w:rFonts w:ascii="Times New Roman" w:hAnsi="Times New Roman" w:cs="Times New Roman"/>
        </w:rPr>
        <w:t xml:space="preserve"> </w:t>
      </w:r>
      <w:r w:rsidRPr="00D51B8F">
        <w:rPr>
          <w:rFonts w:ascii="Times New Roman" w:hAnsi="Times New Roman" w:cs="Times New Roman"/>
        </w:rPr>
        <w:t>parcheze</w:t>
      </w:r>
      <w:r w:rsidR="00F33FF7" w:rsidRPr="00D51B8F">
        <w:rPr>
          <w:rFonts w:ascii="Times New Roman" w:hAnsi="Times New Roman" w:cs="Times New Roman"/>
        </w:rPr>
        <w:t xml:space="preserve"> </w:t>
      </w:r>
      <w:r w:rsidRPr="00D51B8F">
        <w:rPr>
          <w:rFonts w:ascii="Times New Roman" w:hAnsi="Times New Roman" w:cs="Times New Roman"/>
        </w:rPr>
        <w:t>mijloacele de transport, să</w:t>
      </w:r>
      <w:r w:rsidR="00F33FF7" w:rsidRPr="00D51B8F">
        <w:rPr>
          <w:rFonts w:ascii="Times New Roman" w:hAnsi="Times New Roman" w:cs="Times New Roman"/>
        </w:rPr>
        <w:t xml:space="preserve"> </w:t>
      </w:r>
      <w:r w:rsidRPr="00D51B8F">
        <w:rPr>
          <w:rFonts w:ascii="Times New Roman" w:hAnsi="Times New Roman" w:cs="Times New Roman"/>
        </w:rPr>
        <w:t>îşi</w:t>
      </w:r>
      <w:r w:rsidR="00F33FF7" w:rsidRPr="00D51B8F">
        <w:rPr>
          <w:rFonts w:ascii="Times New Roman" w:hAnsi="Times New Roman" w:cs="Times New Roman"/>
        </w:rPr>
        <w:t xml:space="preserve"> </w:t>
      </w:r>
      <w:r w:rsidRPr="00D51B8F">
        <w:rPr>
          <w:rFonts w:ascii="Times New Roman" w:hAnsi="Times New Roman" w:cs="Times New Roman"/>
        </w:rPr>
        <w:t>pregătească masa şi</w:t>
      </w:r>
      <w:r w:rsidR="00F33FF7" w:rsidRPr="00D51B8F">
        <w:rPr>
          <w:rFonts w:ascii="Times New Roman" w:hAnsi="Times New Roman" w:cs="Times New Roman"/>
        </w:rPr>
        <w:t xml:space="preserve"> </w:t>
      </w:r>
      <w:r w:rsidRPr="00D51B8F">
        <w:rPr>
          <w:rFonts w:ascii="Times New Roman" w:hAnsi="Times New Roman" w:cs="Times New Roman"/>
        </w:rPr>
        <w:t>să</w:t>
      </w:r>
      <w:r w:rsidR="00F33FF7" w:rsidRPr="00D51B8F">
        <w:rPr>
          <w:rFonts w:ascii="Times New Roman" w:hAnsi="Times New Roman" w:cs="Times New Roman"/>
        </w:rPr>
        <w:t xml:space="preserve"> </w:t>
      </w:r>
      <w:r w:rsidRPr="00D51B8F">
        <w:rPr>
          <w:rFonts w:ascii="Times New Roman" w:hAnsi="Times New Roman" w:cs="Times New Roman"/>
        </w:rPr>
        <w:t>beneficieze de celelalte</w:t>
      </w:r>
      <w:r w:rsidR="00F33FF7" w:rsidRPr="00D51B8F">
        <w:rPr>
          <w:rFonts w:ascii="Times New Roman" w:hAnsi="Times New Roman" w:cs="Times New Roman"/>
        </w:rPr>
        <w:t xml:space="preserve"> </w:t>
      </w:r>
      <w:r w:rsidRPr="00D51B8F">
        <w:rPr>
          <w:rFonts w:ascii="Times New Roman" w:hAnsi="Times New Roman" w:cs="Times New Roman"/>
        </w:rPr>
        <w:t>servicii</w:t>
      </w:r>
      <w:r w:rsidR="00F33FF7" w:rsidRPr="00D51B8F">
        <w:rPr>
          <w:rFonts w:ascii="Times New Roman" w:hAnsi="Times New Roman" w:cs="Times New Roman"/>
        </w:rPr>
        <w:t xml:space="preserve"> specific </w:t>
      </w:r>
      <w:r w:rsidRPr="00D51B8F">
        <w:rPr>
          <w:rFonts w:ascii="Times New Roman" w:hAnsi="Times New Roman" w:cs="Times New Roman"/>
        </w:rPr>
        <w:t>acestui tip de unitate;</w:t>
      </w:r>
    </w:p>
    <w:p w14:paraId="39917C47" w14:textId="77777777" w:rsidR="00AE5EFE" w:rsidRPr="00D51B8F" w:rsidRDefault="00AE5EFE" w:rsidP="00AE5EFE">
      <w:pPr>
        <w:spacing w:line="360" w:lineRule="auto"/>
        <w:jc w:val="both"/>
        <w:rPr>
          <w:rFonts w:ascii="Times New Roman" w:hAnsi="Times New Roman" w:cs="Times New Roman"/>
        </w:rPr>
      </w:pPr>
      <w:r w:rsidRPr="00D51B8F">
        <w:rPr>
          <w:rFonts w:ascii="Times New Roman" w:hAnsi="Times New Roman" w:cs="Times New Roman"/>
          <w:b/>
        </w:rPr>
        <w:t>Căsuţă tip camping</w:t>
      </w:r>
      <w:r w:rsidRPr="00D51B8F">
        <w:rPr>
          <w:rFonts w:ascii="Times New Roman" w:hAnsi="Times New Roman" w:cs="Times New Roman"/>
        </w:rPr>
        <w:t xml:space="preserve"> -un spaţiu de cazare de dimensiuni</w:t>
      </w:r>
      <w:r w:rsidR="00F33FF7" w:rsidRPr="00D51B8F">
        <w:rPr>
          <w:rFonts w:ascii="Times New Roman" w:hAnsi="Times New Roman" w:cs="Times New Roman"/>
        </w:rPr>
        <w:t xml:space="preserve"> </w:t>
      </w:r>
      <w:r w:rsidRPr="00D51B8F">
        <w:rPr>
          <w:rFonts w:ascii="Times New Roman" w:hAnsi="Times New Roman" w:cs="Times New Roman"/>
        </w:rPr>
        <w:t>reduse (maximum 4 locuri), realizat din lemn</w:t>
      </w:r>
      <w:r w:rsidR="00F33FF7" w:rsidRPr="00D51B8F">
        <w:rPr>
          <w:rFonts w:ascii="Times New Roman" w:hAnsi="Times New Roman" w:cs="Times New Roman"/>
        </w:rPr>
        <w:t xml:space="preserve"> </w:t>
      </w:r>
      <w:r w:rsidRPr="00D51B8F">
        <w:rPr>
          <w:rFonts w:ascii="Times New Roman" w:hAnsi="Times New Roman" w:cs="Times New Roman"/>
        </w:rPr>
        <w:t>sau</w:t>
      </w:r>
      <w:r w:rsidR="00F33FF7" w:rsidRPr="00D51B8F">
        <w:rPr>
          <w:rFonts w:ascii="Times New Roman" w:hAnsi="Times New Roman" w:cs="Times New Roman"/>
        </w:rPr>
        <w:t xml:space="preserve"> </w:t>
      </w:r>
      <w:r w:rsidRPr="00D51B8F">
        <w:rPr>
          <w:rFonts w:ascii="Times New Roman" w:hAnsi="Times New Roman" w:cs="Times New Roman"/>
        </w:rPr>
        <w:t>alte</w:t>
      </w:r>
      <w:r w:rsidR="00F33FF7" w:rsidRPr="00D51B8F">
        <w:rPr>
          <w:rFonts w:ascii="Times New Roman" w:hAnsi="Times New Roman" w:cs="Times New Roman"/>
        </w:rPr>
        <w:t xml:space="preserve"> </w:t>
      </w:r>
      <w:r w:rsidRPr="00D51B8F">
        <w:rPr>
          <w:rFonts w:ascii="Times New Roman" w:hAnsi="Times New Roman" w:cs="Times New Roman"/>
        </w:rPr>
        <w:t>materiale</w:t>
      </w:r>
      <w:r w:rsidR="00F33FF7" w:rsidRPr="00D51B8F">
        <w:rPr>
          <w:rFonts w:ascii="Times New Roman" w:hAnsi="Times New Roman" w:cs="Times New Roman"/>
        </w:rPr>
        <w:t xml:space="preserve"> </w:t>
      </w:r>
      <w:r w:rsidRPr="00D51B8F">
        <w:rPr>
          <w:rFonts w:ascii="Times New Roman" w:hAnsi="Times New Roman" w:cs="Times New Roman"/>
        </w:rPr>
        <w:t>similare, compusă, de regulă, dintr-o cameră</w:t>
      </w:r>
      <w:r w:rsidR="00F33FF7" w:rsidRPr="00D51B8F">
        <w:rPr>
          <w:rFonts w:ascii="Times New Roman" w:hAnsi="Times New Roman" w:cs="Times New Roman"/>
        </w:rPr>
        <w:t xml:space="preserve"> </w:t>
      </w:r>
      <w:r w:rsidRPr="00D51B8F">
        <w:rPr>
          <w:rFonts w:ascii="Times New Roman" w:hAnsi="Times New Roman" w:cs="Times New Roman"/>
        </w:rPr>
        <w:t>şi un mic antreu</w:t>
      </w:r>
      <w:r w:rsidR="00F33FF7" w:rsidRPr="00D51B8F">
        <w:rPr>
          <w:rFonts w:ascii="Times New Roman" w:hAnsi="Times New Roman" w:cs="Times New Roman"/>
        </w:rPr>
        <w:t xml:space="preserve"> </w:t>
      </w:r>
      <w:r w:rsidRPr="00D51B8F">
        <w:rPr>
          <w:rFonts w:ascii="Times New Roman" w:hAnsi="Times New Roman" w:cs="Times New Roman"/>
        </w:rPr>
        <w:t>sau</w:t>
      </w:r>
      <w:r w:rsidR="00F33FF7" w:rsidRPr="00D51B8F">
        <w:rPr>
          <w:rFonts w:ascii="Times New Roman" w:hAnsi="Times New Roman" w:cs="Times New Roman"/>
        </w:rPr>
        <w:t xml:space="preserve"> </w:t>
      </w:r>
      <w:r w:rsidRPr="00D51B8F">
        <w:rPr>
          <w:rFonts w:ascii="Times New Roman" w:hAnsi="Times New Roman" w:cs="Times New Roman"/>
        </w:rPr>
        <w:t>terasă</w:t>
      </w:r>
      <w:r w:rsidR="00F33FF7" w:rsidRPr="00D51B8F">
        <w:rPr>
          <w:rFonts w:ascii="Times New Roman" w:hAnsi="Times New Roman" w:cs="Times New Roman"/>
        </w:rPr>
        <w:t xml:space="preserve"> </w:t>
      </w:r>
      <w:r w:rsidRPr="00D51B8F">
        <w:rPr>
          <w:rFonts w:ascii="Times New Roman" w:hAnsi="Times New Roman" w:cs="Times New Roman"/>
        </w:rPr>
        <w:t>şi</w:t>
      </w:r>
      <w:r w:rsidR="00F33FF7" w:rsidRPr="00D51B8F">
        <w:rPr>
          <w:rFonts w:ascii="Times New Roman" w:hAnsi="Times New Roman" w:cs="Times New Roman"/>
        </w:rPr>
        <w:t xml:space="preserve"> </w:t>
      </w:r>
      <w:r w:rsidRPr="00D51B8F">
        <w:rPr>
          <w:rFonts w:ascii="Times New Roman" w:hAnsi="Times New Roman" w:cs="Times New Roman"/>
        </w:rPr>
        <w:t>uneori</w:t>
      </w:r>
      <w:r w:rsidR="00F33FF7" w:rsidRPr="00D51B8F">
        <w:rPr>
          <w:rFonts w:ascii="Times New Roman" w:hAnsi="Times New Roman" w:cs="Times New Roman"/>
        </w:rPr>
        <w:t xml:space="preserve"> </w:t>
      </w:r>
      <w:r w:rsidRPr="00D51B8F">
        <w:rPr>
          <w:rFonts w:ascii="Times New Roman" w:hAnsi="Times New Roman" w:cs="Times New Roman"/>
        </w:rPr>
        <w:t>dotată</w:t>
      </w:r>
      <w:r w:rsidR="00F33FF7" w:rsidRPr="00D51B8F">
        <w:rPr>
          <w:rFonts w:ascii="Times New Roman" w:hAnsi="Times New Roman" w:cs="Times New Roman"/>
        </w:rPr>
        <w:t xml:space="preserve"> </w:t>
      </w:r>
      <w:r w:rsidRPr="00D51B8F">
        <w:rPr>
          <w:rFonts w:ascii="Times New Roman" w:hAnsi="Times New Roman" w:cs="Times New Roman"/>
        </w:rPr>
        <w:t>şi cu grup</w:t>
      </w:r>
      <w:r w:rsidR="00F33FF7" w:rsidRPr="00D51B8F">
        <w:rPr>
          <w:rFonts w:ascii="Times New Roman" w:hAnsi="Times New Roman" w:cs="Times New Roman"/>
        </w:rPr>
        <w:t xml:space="preserve"> </w:t>
      </w:r>
      <w:r w:rsidRPr="00D51B8F">
        <w:rPr>
          <w:rFonts w:ascii="Times New Roman" w:hAnsi="Times New Roman" w:cs="Times New Roman"/>
        </w:rPr>
        <w:t>sanitar</w:t>
      </w:r>
      <w:r w:rsidR="00F33FF7" w:rsidRPr="00D51B8F">
        <w:rPr>
          <w:rFonts w:ascii="Times New Roman" w:hAnsi="Times New Roman" w:cs="Times New Roman"/>
        </w:rPr>
        <w:t xml:space="preserve"> </w:t>
      </w:r>
      <w:r w:rsidRPr="00D51B8F">
        <w:rPr>
          <w:rFonts w:ascii="Times New Roman" w:hAnsi="Times New Roman" w:cs="Times New Roman"/>
        </w:rPr>
        <w:t>propriu.</w:t>
      </w:r>
    </w:p>
    <w:p w14:paraId="1D597973" w14:textId="77777777" w:rsidR="00AE5EFE" w:rsidRPr="00D51B8F" w:rsidRDefault="00AE5EFE" w:rsidP="00AE5EFE">
      <w:pPr>
        <w:spacing w:line="360" w:lineRule="auto"/>
        <w:jc w:val="both"/>
        <w:rPr>
          <w:rFonts w:ascii="Times New Roman" w:hAnsi="Times New Roman" w:cs="Times New Roman"/>
        </w:rPr>
      </w:pPr>
      <w:r w:rsidRPr="00D51B8F">
        <w:rPr>
          <w:rFonts w:ascii="Times New Roman" w:hAnsi="Times New Roman" w:cs="Times New Roman"/>
        </w:rPr>
        <w:t>În</w:t>
      </w:r>
      <w:r w:rsidR="00F33FF7" w:rsidRPr="00D51B8F">
        <w:rPr>
          <w:rFonts w:ascii="Times New Roman" w:hAnsi="Times New Roman" w:cs="Times New Roman"/>
        </w:rPr>
        <w:t xml:space="preserve"> </w:t>
      </w:r>
      <w:r w:rsidRPr="00D51B8F">
        <w:rPr>
          <w:rFonts w:ascii="Times New Roman" w:hAnsi="Times New Roman" w:cs="Times New Roman"/>
        </w:rPr>
        <w:t>înţelesul art. 4 din R(UE) nr. 1307/ 2013 şi conform definiţiei din PNDR 2014 - 2020,</w:t>
      </w:r>
    </w:p>
    <w:p w14:paraId="0C94F976" w14:textId="77777777" w:rsidR="00925DF1" w:rsidRPr="00D51B8F" w:rsidRDefault="00925DF1" w:rsidP="0083486D">
      <w:pPr>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lastRenderedPageBreak/>
        <w:t xml:space="preserve">Cerere de finanțare - </w:t>
      </w:r>
      <w:r w:rsidRPr="00D51B8F">
        <w:rPr>
          <w:rFonts w:ascii="Times New Roman" w:eastAsia="Times New Roman" w:hAnsi="Times New Roman" w:cs="Times New Roman"/>
          <w:lang w:val="ro-RO"/>
        </w:rPr>
        <w:t>document depus de către un solicitant în vederea obținerii sprijinului financiar nerambursabil;</w:t>
      </w:r>
    </w:p>
    <w:p w14:paraId="4A32DEB0" w14:textId="108AC56D" w:rsidR="00375F05" w:rsidRPr="00D51B8F" w:rsidRDefault="00375F05" w:rsidP="0083486D">
      <w:pPr>
        <w:spacing w:line="360" w:lineRule="auto"/>
        <w:jc w:val="both"/>
        <w:rPr>
          <w:rFonts w:ascii="Times New Roman" w:hAnsi="Times New Roman" w:cs="Times New Roman"/>
        </w:rPr>
      </w:pPr>
      <w:r w:rsidRPr="00D51B8F">
        <w:rPr>
          <w:rFonts w:ascii="Times New Roman" w:hAnsi="Times New Roman" w:cs="Times New Roman"/>
          <w:b/>
        </w:rPr>
        <w:t>Cofinanțare</w:t>
      </w:r>
      <w:r w:rsidR="00F33FF7" w:rsidRPr="00D51B8F">
        <w:rPr>
          <w:rFonts w:ascii="Times New Roman" w:hAnsi="Times New Roman" w:cs="Times New Roman"/>
          <w:b/>
        </w:rPr>
        <w:t xml:space="preserve"> </w:t>
      </w:r>
      <w:r w:rsidRPr="00D51B8F">
        <w:rPr>
          <w:rFonts w:ascii="Times New Roman" w:hAnsi="Times New Roman" w:cs="Times New Roman"/>
          <w:b/>
        </w:rPr>
        <w:t>publică</w:t>
      </w:r>
      <w:r w:rsidRPr="00D51B8F">
        <w:rPr>
          <w:rFonts w:ascii="Times New Roman" w:hAnsi="Times New Roman" w:cs="Times New Roman"/>
        </w:rPr>
        <w:t xml:space="preserve"> – reprezintă</w:t>
      </w:r>
      <w:r w:rsidR="00F33FF7" w:rsidRPr="00D51B8F">
        <w:rPr>
          <w:rFonts w:ascii="Times New Roman" w:hAnsi="Times New Roman" w:cs="Times New Roman"/>
        </w:rPr>
        <w:t xml:space="preserve"> </w:t>
      </w:r>
      <w:r w:rsidRPr="00D51B8F">
        <w:rPr>
          <w:rFonts w:ascii="Times New Roman" w:hAnsi="Times New Roman" w:cs="Times New Roman"/>
        </w:rPr>
        <w:t>fondurile</w:t>
      </w:r>
      <w:r w:rsidR="00F33FF7" w:rsidRPr="00D51B8F">
        <w:rPr>
          <w:rFonts w:ascii="Times New Roman" w:hAnsi="Times New Roman" w:cs="Times New Roman"/>
        </w:rPr>
        <w:t xml:space="preserve"> </w:t>
      </w:r>
      <w:r w:rsidRPr="00D51B8F">
        <w:rPr>
          <w:rFonts w:ascii="Times New Roman" w:hAnsi="Times New Roman" w:cs="Times New Roman"/>
        </w:rPr>
        <w:t>nerambursabile</w:t>
      </w:r>
      <w:r w:rsidR="00F33FF7" w:rsidRPr="00D51B8F">
        <w:rPr>
          <w:rFonts w:ascii="Times New Roman" w:hAnsi="Times New Roman" w:cs="Times New Roman"/>
        </w:rPr>
        <w:t xml:space="preserve"> allocate </w:t>
      </w:r>
      <w:r w:rsidRPr="00D51B8F">
        <w:rPr>
          <w:rFonts w:ascii="Times New Roman" w:hAnsi="Times New Roman" w:cs="Times New Roman"/>
        </w:rPr>
        <w:t>proiectelor</w:t>
      </w:r>
      <w:r w:rsidR="00F33FF7" w:rsidRPr="00D51B8F">
        <w:rPr>
          <w:rFonts w:ascii="Times New Roman" w:hAnsi="Times New Roman" w:cs="Times New Roman"/>
        </w:rPr>
        <w:t xml:space="preserve"> </w:t>
      </w:r>
      <w:r w:rsidRPr="00D51B8F">
        <w:rPr>
          <w:rFonts w:ascii="Times New Roman" w:hAnsi="Times New Roman" w:cs="Times New Roman"/>
        </w:rPr>
        <w:t xml:space="preserve">prin FEADR </w:t>
      </w:r>
      <w:r w:rsidR="00F33FF7" w:rsidRPr="00D51B8F">
        <w:rPr>
          <w:rFonts w:ascii="Times New Roman" w:hAnsi="Times New Roman" w:cs="Times New Roman"/>
        </w:rPr>
        <w:t>–</w:t>
      </w:r>
      <w:r w:rsidRPr="00D51B8F">
        <w:rPr>
          <w:rFonts w:ascii="Times New Roman" w:hAnsi="Times New Roman" w:cs="Times New Roman"/>
        </w:rPr>
        <w:t xml:space="preserve"> aceasta</w:t>
      </w:r>
      <w:r w:rsidR="00F33FF7" w:rsidRPr="00D51B8F">
        <w:rPr>
          <w:rFonts w:ascii="Times New Roman" w:hAnsi="Times New Roman" w:cs="Times New Roman"/>
        </w:rPr>
        <w:t xml:space="preserve"> </w:t>
      </w:r>
      <w:r w:rsidRPr="00D51B8F">
        <w:rPr>
          <w:rFonts w:ascii="Times New Roman" w:hAnsi="Times New Roman" w:cs="Times New Roman"/>
        </w:rPr>
        <w:t>este</w:t>
      </w:r>
      <w:r w:rsidR="00F33FF7" w:rsidRPr="00D51B8F">
        <w:rPr>
          <w:rFonts w:ascii="Times New Roman" w:hAnsi="Times New Roman" w:cs="Times New Roman"/>
        </w:rPr>
        <w:t xml:space="preserve"> </w:t>
      </w:r>
      <w:r w:rsidRPr="00D51B8F">
        <w:rPr>
          <w:rFonts w:ascii="Times New Roman" w:hAnsi="Times New Roman" w:cs="Times New Roman"/>
        </w:rPr>
        <w:t>asigurata</w:t>
      </w:r>
      <w:r w:rsidR="00F33FF7" w:rsidRPr="00D51B8F">
        <w:rPr>
          <w:rFonts w:ascii="Times New Roman" w:hAnsi="Times New Roman" w:cs="Times New Roman"/>
        </w:rPr>
        <w:t xml:space="preserve"> </w:t>
      </w:r>
      <w:r w:rsidRPr="00D51B8F">
        <w:rPr>
          <w:rFonts w:ascii="Times New Roman" w:hAnsi="Times New Roman" w:cs="Times New Roman"/>
        </w:rPr>
        <w:t>prin</w:t>
      </w:r>
      <w:r w:rsidR="00F33FF7" w:rsidRPr="00D51B8F">
        <w:rPr>
          <w:rFonts w:ascii="Times New Roman" w:hAnsi="Times New Roman" w:cs="Times New Roman"/>
        </w:rPr>
        <w:t xml:space="preserve"> </w:t>
      </w:r>
      <w:r w:rsidRPr="00D51B8F">
        <w:rPr>
          <w:rFonts w:ascii="Times New Roman" w:hAnsi="Times New Roman" w:cs="Times New Roman"/>
        </w:rPr>
        <w:t>contribuția</w:t>
      </w:r>
      <w:r w:rsidR="00F33FF7" w:rsidRPr="00D51B8F">
        <w:rPr>
          <w:rFonts w:ascii="Times New Roman" w:hAnsi="Times New Roman" w:cs="Times New Roman"/>
        </w:rPr>
        <w:t xml:space="preserve"> </w:t>
      </w:r>
      <w:r w:rsidRPr="00D51B8F">
        <w:rPr>
          <w:rFonts w:ascii="Times New Roman" w:hAnsi="Times New Roman" w:cs="Times New Roman"/>
        </w:rPr>
        <w:t>Uniunii</w:t>
      </w:r>
      <w:r w:rsidR="00F33FF7" w:rsidRPr="00D51B8F">
        <w:rPr>
          <w:rFonts w:ascii="Times New Roman" w:hAnsi="Times New Roman" w:cs="Times New Roman"/>
        </w:rPr>
        <w:t xml:space="preserve"> </w:t>
      </w:r>
      <w:r w:rsidRPr="00D51B8F">
        <w:rPr>
          <w:rFonts w:ascii="Times New Roman" w:hAnsi="Times New Roman" w:cs="Times New Roman"/>
        </w:rPr>
        <w:t>Europene</w:t>
      </w:r>
      <w:r w:rsidR="00F33FF7" w:rsidRPr="00D51B8F">
        <w:rPr>
          <w:rFonts w:ascii="Times New Roman" w:hAnsi="Times New Roman" w:cs="Times New Roman"/>
        </w:rPr>
        <w:t xml:space="preserve"> </w:t>
      </w:r>
      <w:r w:rsidRPr="00D51B8F">
        <w:rPr>
          <w:rFonts w:ascii="Times New Roman" w:hAnsi="Times New Roman" w:cs="Times New Roman"/>
        </w:rPr>
        <w:t>și a Guvernului</w:t>
      </w:r>
      <w:r w:rsidR="00F33FF7" w:rsidRPr="00D51B8F">
        <w:rPr>
          <w:rFonts w:ascii="Times New Roman" w:hAnsi="Times New Roman" w:cs="Times New Roman"/>
        </w:rPr>
        <w:t xml:space="preserve"> </w:t>
      </w:r>
      <w:r w:rsidRPr="00D51B8F">
        <w:rPr>
          <w:rFonts w:ascii="Times New Roman" w:hAnsi="Times New Roman" w:cs="Times New Roman"/>
        </w:rPr>
        <w:t>României.</w:t>
      </w:r>
    </w:p>
    <w:p w14:paraId="1C95CFF8" w14:textId="77777777" w:rsidR="002C0143" w:rsidRPr="00D51B8F" w:rsidRDefault="002C0143" w:rsidP="002C0143">
      <w:pPr>
        <w:spacing w:line="360" w:lineRule="auto"/>
        <w:jc w:val="both"/>
        <w:rPr>
          <w:rFonts w:ascii="Times New Roman" w:eastAsia="Times New Roman" w:hAnsi="Times New Roman" w:cs="Times New Roman"/>
          <w:color w:val="000000" w:themeColor="text1"/>
          <w:lang w:val="ro-RO"/>
        </w:rPr>
      </w:pPr>
      <w:r w:rsidRPr="00D51B8F">
        <w:rPr>
          <w:rFonts w:ascii="Times New Roman" w:eastAsia="Times New Roman" w:hAnsi="Times New Roman" w:cs="Times New Roman"/>
          <w:b/>
          <w:color w:val="000000" w:themeColor="text1"/>
          <w:lang w:val="ro-RO"/>
        </w:rPr>
        <w:t>Condiţia artificială</w:t>
      </w:r>
      <w:r w:rsidRPr="00D51B8F">
        <w:rPr>
          <w:rFonts w:ascii="Times New Roman" w:eastAsia="Times New Roman" w:hAnsi="Times New Roman" w:cs="Times New Roman"/>
          <w:color w:val="000000" w:themeColor="text1"/>
          <w:lang w:val="ro-RO"/>
        </w:rPr>
        <w:t xml:space="preserve"> – reprezintă condiţia creată de solicitant/ beneficiar în vederea obţinerii unor avantaje care contravin obiectivelor legislaţiei în vigoare şi care conduce fie la neacordarea sprijinului, fie la recuperarea sumelor plătite până la momentul descoperirii acesteia, conform prevederilor art. 60 din Regulamentul nr 1306/ 2013, cu modificările și completările ulterioare.</w:t>
      </w:r>
    </w:p>
    <w:p w14:paraId="3A582241" w14:textId="77777777" w:rsidR="00275A64" w:rsidRPr="00D51B8F" w:rsidRDefault="00275A64" w:rsidP="009E3C7C">
      <w:pPr>
        <w:spacing w:line="360" w:lineRule="auto"/>
        <w:jc w:val="both"/>
        <w:rPr>
          <w:rFonts w:ascii="Times New Roman" w:hAnsi="Times New Roman" w:cs="Times New Roman"/>
        </w:rPr>
      </w:pPr>
      <w:r w:rsidRPr="00D51B8F">
        <w:rPr>
          <w:rFonts w:ascii="Times New Roman" w:hAnsi="Times New Roman" w:cs="Times New Roman"/>
          <w:b/>
        </w:rPr>
        <w:t>Conformitate</w:t>
      </w:r>
      <w:r w:rsidRPr="00D51B8F">
        <w:rPr>
          <w:rFonts w:ascii="Times New Roman" w:hAnsi="Times New Roman" w:cs="Times New Roman"/>
        </w:rPr>
        <w:t>- etapa de verificare a proiectului</w:t>
      </w:r>
      <w:r w:rsidR="005A47A9" w:rsidRPr="00D51B8F">
        <w:rPr>
          <w:rFonts w:ascii="Times New Roman" w:hAnsi="Times New Roman" w:cs="Times New Roman"/>
        </w:rPr>
        <w:t xml:space="preserve"> </w:t>
      </w:r>
      <w:r w:rsidRPr="00D51B8F">
        <w:rPr>
          <w:rFonts w:ascii="Times New Roman" w:hAnsi="Times New Roman" w:cs="Times New Roman"/>
        </w:rPr>
        <w:t>ce</w:t>
      </w:r>
      <w:r w:rsidR="005A47A9" w:rsidRPr="00D51B8F">
        <w:rPr>
          <w:rFonts w:ascii="Times New Roman" w:hAnsi="Times New Roman" w:cs="Times New Roman"/>
        </w:rPr>
        <w:t xml:space="preserve"> </w:t>
      </w:r>
      <w:r w:rsidRPr="00D51B8F">
        <w:rPr>
          <w:rFonts w:ascii="Times New Roman" w:hAnsi="Times New Roman" w:cs="Times New Roman"/>
        </w:rPr>
        <w:t>constă în</w:t>
      </w:r>
      <w:r w:rsidR="005A47A9" w:rsidRPr="00D51B8F">
        <w:rPr>
          <w:rFonts w:ascii="Times New Roman" w:hAnsi="Times New Roman" w:cs="Times New Roman"/>
        </w:rPr>
        <w:t xml:space="preserve"> </w:t>
      </w:r>
      <w:r w:rsidRPr="00D51B8F">
        <w:rPr>
          <w:rFonts w:ascii="Times New Roman" w:hAnsi="Times New Roman" w:cs="Times New Roman"/>
        </w:rPr>
        <w:t>verificarea</w:t>
      </w:r>
      <w:r w:rsidR="005A47A9" w:rsidRPr="00D51B8F">
        <w:rPr>
          <w:rFonts w:ascii="Times New Roman" w:hAnsi="Times New Roman" w:cs="Times New Roman"/>
        </w:rPr>
        <w:t xml:space="preserve"> </w:t>
      </w:r>
      <w:r w:rsidR="00264E7C" w:rsidRPr="00D51B8F">
        <w:rPr>
          <w:rFonts w:ascii="Times New Roman" w:hAnsi="Times New Roman" w:cs="Times New Roman"/>
        </w:rPr>
        <w:t>corectitudinii</w:t>
      </w:r>
      <w:r w:rsidR="005A47A9" w:rsidRPr="00D51B8F">
        <w:rPr>
          <w:rFonts w:ascii="Times New Roman" w:hAnsi="Times New Roman" w:cs="Times New Roman"/>
        </w:rPr>
        <w:t xml:space="preserve"> </w:t>
      </w:r>
      <w:r w:rsidR="00264E7C" w:rsidRPr="00D51B8F">
        <w:rPr>
          <w:rFonts w:ascii="Times New Roman" w:hAnsi="Times New Roman" w:cs="Times New Roman"/>
        </w:rPr>
        <w:t>intocmirii</w:t>
      </w:r>
      <w:r w:rsidR="005A47A9" w:rsidRPr="00D51B8F">
        <w:rPr>
          <w:rFonts w:ascii="Times New Roman" w:hAnsi="Times New Roman" w:cs="Times New Roman"/>
        </w:rPr>
        <w:t xml:space="preserve"> </w:t>
      </w:r>
      <w:r w:rsidR="00264E7C" w:rsidRPr="00D51B8F">
        <w:rPr>
          <w:rFonts w:ascii="Times New Roman" w:hAnsi="Times New Roman" w:cs="Times New Roman"/>
        </w:rPr>
        <w:t>cere</w:t>
      </w:r>
      <w:r w:rsidR="00B53AE0" w:rsidRPr="00D51B8F">
        <w:rPr>
          <w:rFonts w:ascii="Times New Roman" w:hAnsi="Times New Roman" w:cs="Times New Roman"/>
        </w:rPr>
        <w:t>rii de finantare</w:t>
      </w:r>
      <w:r w:rsidR="00E5732C" w:rsidRPr="00D51B8F">
        <w:rPr>
          <w:rFonts w:ascii="Times New Roman" w:hAnsi="Times New Roman" w:cs="Times New Roman"/>
        </w:rPr>
        <w:t xml:space="preserve">, </w:t>
      </w:r>
      <w:r w:rsidR="00E5732C" w:rsidRPr="00D51B8F">
        <w:rPr>
          <w:rFonts w:ascii="Times New Roman" w:hAnsi="Times New Roman" w:cs="Times New Roman"/>
          <w:lang w:val="ro-RO"/>
        </w:rPr>
        <w:t>existentei tuturor documentelor menţionate</w:t>
      </w:r>
      <w:r w:rsidR="005A47A9" w:rsidRPr="00D51B8F">
        <w:rPr>
          <w:rFonts w:ascii="Times New Roman" w:hAnsi="Times New Roman" w:cs="Times New Roman"/>
          <w:lang w:val="ro-RO"/>
        </w:rPr>
        <w:t xml:space="preserve"> </w:t>
      </w:r>
      <w:r w:rsidR="00E5732C" w:rsidRPr="00D51B8F">
        <w:rPr>
          <w:rFonts w:ascii="Times New Roman" w:hAnsi="Times New Roman" w:cs="Times New Roman"/>
          <w:lang w:val="ro-RO"/>
        </w:rPr>
        <w:t>şi că acestea îndeplinesc condiţiile cerute</w:t>
      </w:r>
    </w:p>
    <w:p w14:paraId="6226E430" w14:textId="31A4E210" w:rsidR="00375F05" w:rsidRPr="00D51B8F" w:rsidRDefault="00375F05" w:rsidP="0083486D">
      <w:pPr>
        <w:spacing w:line="360" w:lineRule="auto"/>
        <w:jc w:val="both"/>
        <w:rPr>
          <w:rFonts w:ascii="Times New Roman" w:hAnsi="Times New Roman" w:cs="Times New Roman"/>
        </w:rPr>
      </w:pPr>
      <w:r w:rsidRPr="00D51B8F">
        <w:rPr>
          <w:rFonts w:ascii="Times New Roman" w:hAnsi="Times New Roman" w:cs="Times New Roman"/>
          <w:b/>
        </w:rPr>
        <w:t>Contract/Decizie de Finanțare</w:t>
      </w:r>
      <w:r w:rsidRPr="00D51B8F">
        <w:rPr>
          <w:rFonts w:ascii="Times New Roman" w:hAnsi="Times New Roman" w:cs="Times New Roman"/>
        </w:rPr>
        <w:t xml:space="preserve"> – reprezintă</w:t>
      </w:r>
      <w:r w:rsidR="005A47A9" w:rsidRPr="00D51B8F">
        <w:rPr>
          <w:rFonts w:ascii="Times New Roman" w:hAnsi="Times New Roman" w:cs="Times New Roman"/>
        </w:rPr>
        <w:t xml:space="preserve"> </w:t>
      </w:r>
      <w:r w:rsidRPr="00D51B8F">
        <w:rPr>
          <w:rFonts w:ascii="Times New Roman" w:hAnsi="Times New Roman" w:cs="Times New Roman"/>
        </w:rPr>
        <w:t>documentul</w:t>
      </w:r>
      <w:r w:rsidR="005A47A9" w:rsidRPr="00D51B8F">
        <w:rPr>
          <w:rFonts w:ascii="Times New Roman" w:hAnsi="Times New Roman" w:cs="Times New Roman"/>
        </w:rPr>
        <w:t xml:space="preserve"> </w:t>
      </w:r>
      <w:r w:rsidRPr="00D51B8F">
        <w:rPr>
          <w:rFonts w:ascii="Times New Roman" w:hAnsi="Times New Roman" w:cs="Times New Roman"/>
        </w:rPr>
        <w:t>juridic</w:t>
      </w:r>
      <w:r w:rsidR="005A47A9" w:rsidRPr="00D51B8F">
        <w:rPr>
          <w:rFonts w:ascii="Times New Roman" w:hAnsi="Times New Roman" w:cs="Times New Roman"/>
        </w:rPr>
        <w:t xml:space="preserve"> </w:t>
      </w:r>
      <w:r w:rsidRPr="00D51B8F">
        <w:rPr>
          <w:rFonts w:ascii="Times New Roman" w:hAnsi="Times New Roman" w:cs="Times New Roman"/>
        </w:rPr>
        <w:t>încheiat</w:t>
      </w:r>
      <w:r w:rsidR="005A47A9" w:rsidRPr="00D51B8F">
        <w:rPr>
          <w:rFonts w:ascii="Times New Roman" w:hAnsi="Times New Roman" w:cs="Times New Roman"/>
        </w:rPr>
        <w:t xml:space="preserve"> </w:t>
      </w:r>
      <w:r w:rsidRPr="00D51B8F">
        <w:rPr>
          <w:rFonts w:ascii="Times New Roman" w:hAnsi="Times New Roman" w:cs="Times New Roman"/>
        </w:rPr>
        <w:t>în</w:t>
      </w:r>
      <w:r w:rsidR="005A47A9" w:rsidRPr="00D51B8F">
        <w:rPr>
          <w:rFonts w:ascii="Times New Roman" w:hAnsi="Times New Roman" w:cs="Times New Roman"/>
        </w:rPr>
        <w:t xml:space="preserve"> </w:t>
      </w:r>
      <w:r w:rsidRPr="00D51B8F">
        <w:rPr>
          <w:rFonts w:ascii="Times New Roman" w:hAnsi="Times New Roman" w:cs="Times New Roman"/>
        </w:rPr>
        <w:t>condiţiile</w:t>
      </w:r>
      <w:r w:rsidR="005A47A9" w:rsidRPr="00D51B8F">
        <w:rPr>
          <w:rFonts w:ascii="Times New Roman" w:hAnsi="Times New Roman" w:cs="Times New Roman"/>
        </w:rPr>
        <w:t xml:space="preserve"> </w:t>
      </w:r>
      <w:r w:rsidRPr="00D51B8F">
        <w:rPr>
          <w:rFonts w:ascii="Times New Roman" w:hAnsi="Times New Roman" w:cs="Times New Roman"/>
        </w:rPr>
        <w:t>legii</w:t>
      </w:r>
      <w:r w:rsidR="005A47A9" w:rsidRPr="00D51B8F">
        <w:rPr>
          <w:rFonts w:ascii="Times New Roman" w:hAnsi="Times New Roman" w:cs="Times New Roman"/>
        </w:rPr>
        <w:t xml:space="preserve"> </w:t>
      </w:r>
      <w:r w:rsidRPr="00D51B8F">
        <w:rPr>
          <w:rFonts w:ascii="Times New Roman" w:hAnsi="Times New Roman" w:cs="Times New Roman"/>
        </w:rPr>
        <w:t>între</w:t>
      </w:r>
      <w:r w:rsidR="005A47A9" w:rsidRPr="00D51B8F">
        <w:rPr>
          <w:rFonts w:ascii="Times New Roman" w:hAnsi="Times New Roman" w:cs="Times New Roman"/>
        </w:rPr>
        <w:t xml:space="preserve"> </w:t>
      </w:r>
      <w:r w:rsidRPr="00D51B8F">
        <w:rPr>
          <w:rFonts w:ascii="Times New Roman" w:hAnsi="Times New Roman" w:cs="Times New Roman"/>
        </w:rPr>
        <w:t>Agenţia</w:t>
      </w:r>
      <w:r w:rsidR="005A47A9" w:rsidRPr="00D51B8F">
        <w:rPr>
          <w:rFonts w:ascii="Times New Roman" w:hAnsi="Times New Roman" w:cs="Times New Roman"/>
        </w:rPr>
        <w:t xml:space="preserve"> </w:t>
      </w:r>
      <w:r w:rsidRPr="00D51B8F">
        <w:rPr>
          <w:rFonts w:ascii="Times New Roman" w:hAnsi="Times New Roman" w:cs="Times New Roman"/>
        </w:rPr>
        <w:t>pentru</w:t>
      </w:r>
      <w:r w:rsidR="005A47A9" w:rsidRPr="00D51B8F">
        <w:rPr>
          <w:rFonts w:ascii="Times New Roman" w:hAnsi="Times New Roman" w:cs="Times New Roman"/>
        </w:rPr>
        <w:t xml:space="preserve"> </w:t>
      </w:r>
      <w:r w:rsidRPr="00D51B8F">
        <w:rPr>
          <w:rFonts w:ascii="Times New Roman" w:hAnsi="Times New Roman" w:cs="Times New Roman"/>
        </w:rPr>
        <w:t>Finanţarea</w:t>
      </w:r>
      <w:r w:rsidR="005A47A9" w:rsidRPr="00D51B8F">
        <w:rPr>
          <w:rFonts w:ascii="Times New Roman" w:hAnsi="Times New Roman" w:cs="Times New Roman"/>
        </w:rPr>
        <w:t xml:space="preserve"> </w:t>
      </w:r>
      <w:r w:rsidRPr="00D51B8F">
        <w:rPr>
          <w:rFonts w:ascii="Times New Roman" w:hAnsi="Times New Roman" w:cs="Times New Roman"/>
        </w:rPr>
        <w:t>Investiţiilor</w:t>
      </w:r>
      <w:r w:rsidR="005A47A9" w:rsidRPr="00D51B8F">
        <w:rPr>
          <w:rFonts w:ascii="Times New Roman" w:hAnsi="Times New Roman" w:cs="Times New Roman"/>
        </w:rPr>
        <w:t xml:space="preserve"> </w:t>
      </w:r>
      <w:r w:rsidRPr="00D51B8F">
        <w:rPr>
          <w:rFonts w:ascii="Times New Roman" w:hAnsi="Times New Roman" w:cs="Times New Roman"/>
        </w:rPr>
        <w:t>Rurale</w:t>
      </w:r>
      <w:r w:rsidR="005A47A9" w:rsidRPr="00D51B8F">
        <w:rPr>
          <w:rFonts w:ascii="Times New Roman" w:hAnsi="Times New Roman" w:cs="Times New Roman"/>
        </w:rPr>
        <w:t xml:space="preserve"> </w:t>
      </w:r>
      <w:r w:rsidRPr="00D51B8F">
        <w:rPr>
          <w:rFonts w:ascii="Times New Roman" w:hAnsi="Times New Roman" w:cs="Times New Roman"/>
        </w:rPr>
        <w:t>şi</w:t>
      </w:r>
      <w:r w:rsidR="005A47A9" w:rsidRPr="00D51B8F">
        <w:rPr>
          <w:rFonts w:ascii="Times New Roman" w:hAnsi="Times New Roman" w:cs="Times New Roman"/>
        </w:rPr>
        <w:t xml:space="preserve"> </w:t>
      </w:r>
      <w:r w:rsidRPr="00D51B8F">
        <w:rPr>
          <w:rFonts w:ascii="Times New Roman" w:hAnsi="Times New Roman" w:cs="Times New Roman"/>
        </w:rPr>
        <w:t>beneficiar, prin care se stabile</w:t>
      </w:r>
      <w:r w:rsidR="005A47A9" w:rsidRPr="00D51B8F">
        <w:rPr>
          <w:rFonts w:ascii="Times New Roman" w:hAnsi="Times New Roman" w:cs="Times New Roman"/>
        </w:rPr>
        <w:t xml:space="preserve"> </w:t>
      </w:r>
      <w:r w:rsidRPr="00D51B8F">
        <w:rPr>
          <w:rFonts w:ascii="Times New Roman" w:hAnsi="Times New Roman" w:cs="Times New Roman"/>
        </w:rPr>
        <w:t>scobiectul, drepturile</w:t>
      </w:r>
      <w:r w:rsidR="005A47A9" w:rsidRPr="00D51B8F">
        <w:rPr>
          <w:rFonts w:ascii="Times New Roman" w:hAnsi="Times New Roman" w:cs="Times New Roman"/>
        </w:rPr>
        <w:t xml:space="preserve"> </w:t>
      </w:r>
      <w:r w:rsidRPr="00D51B8F">
        <w:rPr>
          <w:rFonts w:ascii="Times New Roman" w:hAnsi="Times New Roman" w:cs="Times New Roman"/>
        </w:rPr>
        <w:t>şi</w:t>
      </w:r>
      <w:r w:rsidR="005A47A9" w:rsidRPr="00D51B8F">
        <w:rPr>
          <w:rFonts w:ascii="Times New Roman" w:hAnsi="Times New Roman" w:cs="Times New Roman"/>
        </w:rPr>
        <w:t xml:space="preserve"> </w:t>
      </w:r>
      <w:r w:rsidRPr="00D51B8F">
        <w:rPr>
          <w:rFonts w:ascii="Times New Roman" w:hAnsi="Times New Roman" w:cs="Times New Roman"/>
        </w:rPr>
        <w:t>obligaţiile</w:t>
      </w:r>
      <w:r w:rsidR="005A47A9" w:rsidRPr="00D51B8F">
        <w:rPr>
          <w:rFonts w:ascii="Times New Roman" w:hAnsi="Times New Roman" w:cs="Times New Roman"/>
        </w:rPr>
        <w:t xml:space="preserve"> </w:t>
      </w:r>
      <w:r w:rsidRPr="00D51B8F">
        <w:rPr>
          <w:rFonts w:ascii="Times New Roman" w:hAnsi="Times New Roman" w:cs="Times New Roman"/>
        </w:rPr>
        <w:t>părţilor, durata de execuție/valabilitate, valoarea, plata, precum şi</w:t>
      </w:r>
      <w:r w:rsidR="005A47A9" w:rsidRPr="00D51B8F">
        <w:rPr>
          <w:rFonts w:ascii="Times New Roman" w:hAnsi="Times New Roman" w:cs="Times New Roman"/>
        </w:rPr>
        <w:t xml:space="preserve"> </w:t>
      </w:r>
      <w:r w:rsidRPr="00D51B8F">
        <w:rPr>
          <w:rFonts w:ascii="Times New Roman" w:hAnsi="Times New Roman" w:cs="Times New Roman"/>
        </w:rPr>
        <w:t>alte</w:t>
      </w:r>
      <w:r w:rsidR="005A47A9" w:rsidRPr="00D51B8F">
        <w:rPr>
          <w:rFonts w:ascii="Times New Roman" w:hAnsi="Times New Roman" w:cs="Times New Roman"/>
        </w:rPr>
        <w:t xml:space="preserve"> </w:t>
      </w:r>
      <w:r w:rsidRPr="00D51B8F">
        <w:rPr>
          <w:rFonts w:ascii="Times New Roman" w:hAnsi="Times New Roman" w:cs="Times New Roman"/>
        </w:rPr>
        <w:t>dispoziţii</w:t>
      </w:r>
      <w:r w:rsidR="005A47A9" w:rsidRPr="00D51B8F">
        <w:rPr>
          <w:rFonts w:ascii="Times New Roman" w:hAnsi="Times New Roman" w:cs="Times New Roman"/>
        </w:rPr>
        <w:t xml:space="preserve"> </w:t>
      </w:r>
      <w:r w:rsidRPr="00D51B8F">
        <w:rPr>
          <w:rFonts w:ascii="Times New Roman" w:hAnsi="Times New Roman" w:cs="Times New Roman"/>
        </w:rPr>
        <w:t>şi</w:t>
      </w:r>
      <w:r w:rsidR="005A47A9" w:rsidRPr="00D51B8F">
        <w:rPr>
          <w:rFonts w:ascii="Times New Roman" w:hAnsi="Times New Roman" w:cs="Times New Roman"/>
        </w:rPr>
        <w:t xml:space="preserve"> </w:t>
      </w:r>
      <w:r w:rsidRPr="00D51B8F">
        <w:rPr>
          <w:rFonts w:ascii="Times New Roman" w:hAnsi="Times New Roman" w:cs="Times New Roman"/>
        </w:rPr>
        <w:t>condiţii</w:t>
      </w:r>
      <w:r w:rsidR="005A47A9" w:rsidRPr="00D51B8F">
        <w:rPr>
          <w:rFonts w:ascii="Times New Roman" w:hAnsi="Times New Roman" w:cs="Times New Roman"/>
        </w:rPr>
        <w:t xml:space="preserve"> </w:t>
      </w:r>
      <w:r w:rsidRPr="00D51B8F">
        <w:rPr>
          <w:rFonts w:ascii="Times New Roman" w:hAnsi="Times New Roman" w:cs="Times New Roman"/>
        </w:rPr>
        <w:t>specifice, prin care se acordă</w:t>
      </w:r>
      <w:r w:rsidR="005A47A9" w:rsidRPr="00D51B8F">
        <w:rPr>
          <w:rFonts w:ascii="Times New Roman" w:hAnsi="Times New Roman" w:cs="Times New Roman"/>
        </w:rPr>
        <w:t xml:space="preserve"> </w:t>
      </w:r>
      <w:r w:rsidRPr="00D51B8F">
        <w:rPr>
          <w:rFonts w:ascii="Times New Roman" w:hAnsi="Times New Roman" w:cs="Times New Roman"/>
        </w:rPr>
        <w:t>asistenţă</w:t>
      </w:r>
      <w:r w:rsidR="005A47A9" w:rsidRPr="00D51B8F">
        <w:rPr>
          <w:rFonts w:ascii="Times New Roman" w:hAnsi="Times New Roman" w:cs="Times New Roman"/>
        </w:rPr>
        <w:t xml:space="preserve"> </w:t>
      </w:r>
      <w:r w:rsidRPr="00D51B8F">
        <w:rPr>
          <w:rFonts w:ascii="Times New Roman" w:hAnsi="Times New Roman" w:cs="Times New Roman"/>
        </w:rPr>
        <w:t>financiară</w:t>
      </w:r>
      <w:r w:rsidR="005A47A9" w:rsidRPr="00D51B8F">
        <w:rPr>
          <w:rFonts w:ascii="Times New Roman" w:hAnsi="Times New Roman" w:cs="Times New Roman"/>
        </w:rPr>
        <w:t xml:space="preserve"> </w:t>
      </w:r>
      <w:r w:rsidRPr="00D51B8F">
        <w:rPr>
          <w:rFonts w:ascii="Times New Roman" w:hAnsi="Times New Roman" w:cs="Times New Roman"/>
        </w:rPr>
        <w:t>nerambursabilă din FEADR şi de la bugetul de stat, în</w:t>
      </w:r>
      <w:r w:rsidR="005A47A9" w:rsidRPr="00D51B8F">
        <w:rPr>
          <w:rFonts w:ascii="Times New Roman" w:hAnsi="Times New Roman" w:cs="Times New Roman"/>
        </w:rPr>
        <w:t xml:space="preserve"> </w:t>
      </w:r>
      <w:r w:rsidRPr="00D51B8F">
        <w:rPr>
          <w:rFonts w:ascii="Times New Roman" w:hAnsi="Times New Roman" w:cs="Times New Roman"/>
        </w:rPr>
        <w:t>scopul</w:t>
      </w:r>
      <w:r w:rsidR="005A47A9" w:rsidRPr="00D51B8F">
        <w:rPr>
          <w:rFonts w:ascii="Times New Roman" w:hAnsi="Times New Roman" w:cs="Times New Roman"/>
        </w:rPr>
        <w:t xml:space="preserve"> </w:t>
      </w:r>
      <w:r w:rsidRPr="00D51B8F">
        <w:rPr>
          <w:rFonts w:ascii="Times New Roman" w:hAnsi="Times New Roman" w:cs="Times New Roman"/>
        </w:rPr>
        <w:t>atingerii</w:t>
      </w:r>
      <w:r w:rsidR="005A47A9" w:rsidRPr="00D51B8F">
        <w:rPr>
          <w:rFonts w:ascii="Times New Roman" w:hAnsi="Times New Roman" w:cs="Times New Roman"/>
        </w:rPr>
        <w:t xml:space="preserve"> </w:t>
      </w:r>
      <w:r w:rsidRPr="00D51B8F">
        <w:rPr>
          <w:rFonts w:ascii="Times New Roman" w:hAnsi="Times New Roman" w:cs="Times New Roman"/>
        </w:rPr>
        <w:t>obiectivelor</w:t>
      </w:r>
      <w:r w:rsidR="005A47A9" w:rsidRPr="00D51B8F">
        <w:rPr>
          <w:rFonts w:ascii="Times New Roman" w:hAnsi="Times New Roman" w:cs="Times New Roman"/>
        </w:rPr>
        <w:t xml:space="preserve"> </w:t>
      </w:r>
      <w:r w:rsidRPr="00D51B8F">
        <w:rPr>
          <w:rFonts w:ascii="Times New Roman" w:hAnsi="Times New Roman" w:cs="Times New Roman"/>
        </w:rPr>
        <w:t>măsurilor</w:t>
      </w:r>
      <w:r w:rsidR="005A47A9" w:rsidRPr="00D51B8F">
        <w:rPr>
          <w:rFonts w:ascii="Times New Roman" w:hAnsi="Times New Roman" w:cs="Times New Roman"/>
        </w:rPr>
        <w:t xml:space="preserve"> </w:t>
      </w:r>
      <w:r w:rsidRPr="00D51B8F">
        <w:rPr>
          <w:rFonts w:ascii="Times New Roman" w:hAnsi="Times New Roman" w:cs="Times New Roman"/>
        </w:rPr>
        <w:t>cuprinse</w:t>
      </w:r>
      <w:r w:rsidR="005A47A9" w:rsidRPr="00D51B8F">
        <w:rPr>
          <w:rFonts w:ascii="Times New Roman" w:hAnsi="Times New Roman" w:cs="Times New Roman"/>
        </w:rPr>
        <w:t xml:space="preserve"> </w:t>
      </w:r>
      <w:r w:rsidRPr="00D51B8F">
        <w:rPr>
          <w:rFonts w:ascii="Times New Roman" w:hAnsi="Times New Roman" w:cs="Times New Roman"/>
        </w:rPr>
        <w:t>în PNDR 2014-2020.</w:t>
      </w:r>
    </w:p>
    <w:p w14:paraId="090CF7B5" w14:textId="77777777" w:rsidR="005112C7" w:rsidRPr="00D51B8F" w:rsidRDefault="005112C7" w:rsidP="0083486D">
      <w:pPr>
        <w:spacing w:line="360" w:lineRule="auto"/>
        <w:jc w:val="both"/>
        <w:rPr>
          <w:rFonts w:ascii="Times New Roman" w:hAnsi="Times New Roman" w:cs="Times New Roman"/>
        </w:rPr>
      </w:pPr>
      <w:r w:rsidRPr="00D51B8F">
        <w:rPr>
          <w:rFonts w:ascii="Times New Roman" w:hAnsi="Times New Roman" w:cs="Times New Roman"/>
          <w:b/>
        </w:rPr>
        <w:t>Data acordării</w:t>
      </w:r>
      <w:r w:rsidR="005A47A9" w:rsidRPr="00D51B8F">
        <w:rPr>
          <w:rFonts w:ascii="Times New Roman" w:hAnsi="Times New Roman" w:cs="Times New Roman"/>
          <w:b/>
        </w:rPr>
        <w:t xml:space="preserve"> </w:t>
      </w:r>
      <w:r w:rsidRPr="00D51B8F">
        <w:rPr>
          <w:rFonts w:ascii="Times New Roman" w:hAnsi="Times New Roman" w:cs="Times New Roman"/>
          <w:b/>
        </w:rPr>
        <w:t>ajutorului de minimis</w:t>
      </w:r>
      <w:r w:rsidR="005A47A9" w:rsidRPr="00D51B8F">
        <w:rPr>
          <w:rFonts w:ascii="Times New Roman" w:hAnsi="Times New Roman" w:cs="Times New Roman"/>
          <w:b/>
        </w:rPr>
        <w:t xml:space="preserve"> </w:t>
      </w:r>
      <w:r w:rsidRPr="00D51B8F">
        <w:rPr>
          <w:rFonts w:ascii="Times New Roman" w:hAnsi="Times New Roman" w:cs="Times New Roman"/>
        </w:rPr>
        <w:t>– data la care dreptul legal de a primi</w:t>
      </w:r>
      <w:r w:rsidR="005A47A9" w:rsidRPr="00D51B8F">
        <w:rPr>
          <w:rFonts w:ascii="Times New Roman" w:hAnsi="Times New Roman" w:cs="Times New Roman"/>
        </w:rPr>
        <w:t xml:space="preserve"> </w:t>
      </w:r>
      <w:r w:rsidRPr="00D51B8F">
        <w:rPr>
          <w:rFonts w:ascii="Times New Roman" w:hAnsi="Times New Roman" w:cs="Times New Roman"/>
        </w:rPr>
        <w:t>ajutorul</w:t>
      </w:r>
      <w:r w:rsidR="005A47A9" w:rsidRPr="00D51B8F">
        <w:rPr>
          <w:rFonts w:ascii="Times New Roman" w:hAnsi="Times New Roman" w:cs="Times New Roman"/>
        </w:rPr>
        <w:t xml:space="preserve"> </w:t>
      </w:r>
      <w:r w:rsidRPr="00D51B8F">
        <w:rPr>
          <w:rFonts w:ascii="Times New Roman" w:hAnsi="Times New Roman" w:cs="Times New Roman"/>
        </w:rPr>
        <w:t>este</w:t>
      </w:r>
      <w:r w:rsidR="005A47A9" w:rsidRPr="00D51B8F">
        <w:rPr>
          <w:rFonts w:ascii="Times New Roman" w:hAnsi="Times New Roman" w:cs="Times New Roman"/>
        </w:rPr>
        <w:t xml:space="preserve"> </w:t>
      </w:r>
      <w:r w:rsidRPr="00D51B8F">
        <w:rPr>
          <w:rFonts w:ascii="Times New Roman" w:hAnsi="Times New Roman" w:cs="Times New Roman"/>
        </w:rPr>
        <w:t>conferit</w:t>
      </w:r>
      <w:r w:rsidR="005A47A9" w:rsidRPr="00D51B8F">
        <w:rPr>
          <w:rFonts w:ascii="Times New Roman" w:hAnsi="Times New Roman" w:cs="Times New Roman"/>
        </w:rPr>
        <w:t xml:space="preserve"> </w:t>
      </w:r>
      <w:r w:rsidRPr="00D51B8F">
        <w:rPr>
          <w:rFonts w:ascii="Times New Roman" w:hAnsi="Times New Roman" w:cs="Times New Roman"/>
        </w:rPr>
        <w:t>beneficiarului</w:t>
      </w:r>
      <w:r w:rsidR="005A47A9" w:rsidRPr="00D51B8F">
        <w:rPr>
          <w:rFonts w:ascii="Times New Roman" w:hAnsi="Times New Roman" w:cs="Times New Roman"/>
        </w:rPr>
        <w:t xml:space="preserve"> </w:t>
      </w:r>
      <w:r w:rsidRPr="00D51B8F">
        <w:rPr>
          <w:rFonts w:ascii="Times New Roman" w:hAnsi="Times New Roman" w:cs="Times New Roman"/>
        </w:rPr>
        <w:t>în</w:t>
      </w:r>
      <w:r w:rsidR="005A47A9" w:rsidRPr="00D51B8F">
        <w:rPr>
          <w:rFonts w:ascii="Times New Roman" w:hAnsi="Times New Roman" w:cs="Times New Roman"/>
        </w:rPr>
        <w:t xml:space="preserve"> </w:t>
      </w:r>
      <w:r w:rsidRPr="00D51B8F">
        <w:rPr>
          <w:rFonts w:ascii="Times New Roman" w:hAnsi="Times New Roman" w:cs="Times New Roman"/>
        </w:rPr>
        <w:t>conformitate cu regimul</w:t>
      </w:r>
      <w:r w:rsidR="005A47A9" w:rsidRPr="00D51B8F">
        <w:rPr>
          <w:rFonts w:ascii="Times New Roman" w:hAnsi="Times New Roman" w:cs="Times New Roman"/>
        </w:rPr>
        <w:t xml:space="preserve"> </w:t>
      </w:r>
      <w:r w:rsidRPr="00D51B8F">
        <w:rPr>
          <w:rFonts w:ascii="Times New Roman" w:hAnsi="Times New Roman" w:cs="Times New Roman"/>
        </w:rPr>
        <w:t>juridic</w:t>
      </w:r>
      <w:r w:rsidR="005A47A9" w:rsidRPr="00D51B8F">
        <w:rPr>
          <w:rFonts w:ascii="Times New Roman" w:hAnsi="Times New Roman" w:cs="Times New Roman"/>
        </w:rPr>
        <w:t xml:space="preserve"> </w:t>
      </w:r>
      <w:r w:rsidRPr="00D51B8F">
        <w:rPr>
          <w:rFonts w:ascii="Times New Roman" w:hAnsi="Times New Roman" w:cs="Times New Roman"/>
        </w:rPr>
        <w:t>național</w:t>
      </w:r>
      <w:r w:rsidR="005A47A9" w:rsidRPr="00D51B8F">
        <w:rPr>
          <w:rFonts w:ascii="Times New Roman" w:hAnsi="Times New Roman" w:cs="Times New Roman"/>
        </w:rPr>
        <w:t xml:space="preserve"> </w:t>
      </w:r>
      <w:r w:rsidRPr="00D51B8F">
        <w:rPr>
          <w:rFonts w:ascii="Times New Roman" w:hAnsi="Times New Roman" w:cs="Times New Roman"/>
        </w:rPr>
        <w:t>aplicabil;</w:t>
      </w:r>
    </w:p>
    <w:p w14:paraId="51878E4E" w14:textId="4061FC17" w:rsidR="002C0143" w:rsidRPr="00D51B8F" w:rsidRDefault="002C0143" w:rsidP="002C0143">
      <w:pPr>
        <w:spacing w:line="360" w:lineRule="auto"/>
        <w:jc w:val="both"/>
        <w:rPr>
          <w:rFonts w:ascii="Times New Roman" w:hAnsi="Times New Roman" w:cs="Times New Roman"/>
          <w:color w:val="000000" w:themeColor="text1"/>
          <w:lang w:val="ro-RO"/>
        </w:rPr>
      </w:pPr>
      <w:r w:rsidRPr="00D51B8F">
        <w:rPr>
          <w:rFonts w:ascii="Times New Roman" w:hAnsi="Times New Roman" w:cs="Times New Roman"/>
          <w:b/>
          <w:bCs/>
          <w:color w:val="000000" w:themeColor="text1"/>
          <w:lang w:val="ro-RO"/>
        </w:rPr>
        <w:t>Durata de execuţie</w:t>
      </w:r>
      <w:r w:rsidRPr="00D51B8F">
        <w:rPr>
          <w:rFonts w:ascii="Times New Roman" w:hAnsi="Times New Roman" w:cs="Times New Roman"/>
          <w:color w:val="000000" w:themeColor="text1"/>
          <w:lang w:val="ro-RO"/>
        </w:rPr>
        <w:t xml:space="preserve">a proiectului aferentă Deciziei de finanţare (implementare proiect) - reprezintă perioada de maxim 3 </w:t>
      </w:r>
      <w:r w:rsidR="006C57A1">
        <w:rPr>
          <w:rFonts w:ascii="Times New Roman" w:hAnsi="Times New Roman" w:cs="Times New Roman"/>
          <w:color w:val="000000" w:themeColor="text1"/>
          <w:lang w:val="ro-RO"/>
        </w:rPr>
        <w:t xml:space="preserve">ani </w:t>
      </w:r>
      <w:r w:rsidRPr="00D51B8F">
        <w:rPr>
          <w:rFonts w:ascii="Times New Roman" w:hAnsi="Times New Roman" w:cs="Times New Roman"/>
          <w:color w:val="000000" w:themeColor="text1"/>
          <w:lang w:val="ro-RO"/>
        </w:rPr>
        <w:t>de la data aprobarii Deciziei de finanţare</w:t>
      </w:r>
      <w:r w:rsidR="005A47A9" w:rsidRPr="00D51B8F">
        <w:rPr>
          <w:rFonts w:ascii="Times New Roman" w:hAnsi="Times New Roman" w:cs="Times New Roman"/>
          <w:color w:val="000000" w:themeColor="text1"/>
          <w:lang w:val="ro-RO"/>
        </w:rPr>
        <w:t xml:space="preserve"> </w:t>
      </w:r>
      <w:r w:rsidRPr="00D51B8F">
        <w:rPr>
          <w:rFonts w:ascii="Times New Roman" w:hAnsi="Times New Roman" w:cs="Times New Roman"/>
          <w:color w:val="000000" w:themeColor="text1"/>
          <w:lang w:val="ro-RO"/>
        </w:rPr>
        <w:t xml:space="preserve">şi include termenul de 90 de zile calendaristice de la data înregistrării cererii pentru tranşa a doua de sprijin, aferente plăţii acestei tranşe, </w:t>
      </w:r>
      <w:r w:rsidR="0031267C">
        <w:rPr>
          <w:rFonts w:ascii="Times New Roman" w:eastAsia="Arial" w:hAnsi="Times New Roman" w:cs="Times New Roman"/>
          <w:b/>
          <w:color w:val="000000" w:themeColor="text1"/>
          <w:u w:val="single"/>
          <w:lang w:val="ro-RO"/>
        </w:rPr>
        <w:t>dar nu mai mult de 31.12.2025</w:t>
      </w:r>
      <w:r w:rsidRPr="00D51B8F">
        <w:rPr>
          <w:rFonts w:ascii="Times New Roman" w:eastAsia="Arial" w:hAnsi="Times New Roman" w:cs="Times New Roman"/>
          <w:b/>
          <w:color w:val="000000" w:themeColor="text1"/>
          <w:u w:val="single"/>
          <w:lang w:val="ro-RO"/>
        </w:rPr>
        <w:t>. Astfel, beneficiarul are obligatia de a depune dosarul ultimei cereri de plata cel t</w:t>
      </w:r>
      <w:r w:rsidR="0031267C">
        <w:rPr>
          <w:rFonts w:ascii="Times New Roman" w:eastAsia="Arial" w:hAnsi="Times New Roman" w:cs="Times New Roman"/>
          <w:b/>
          <w:color w:val="000000" w:themeColor="text1"/>
          <w:u w:val="single"/>
          <w:lang w:val="ro-RO"/>
        </w:rPr>
        <w:t>arziu pana la data de 30.09.2025</w:t>
      </w:r>
      <w:r w:rsidRPr="00D51B8F">
        <w:rPr>
          <w:rFonts w:ascii="Times New Roman" w:eastAsia="Arial" w:hAnsi="Times New Roman" w:cs="Times New Roman"/>
          <w:b/>
          <w:color w:val="000000" w:themeColor="text1"/>
          <w:u w:val="single"/>
          <w:lang w:val="ro-RO"/>
        </w:rPr>
        <w:t>.</w:t>
      </w:r>
    </w:p>
    <w:p w14:paraId="586B1EFA" w14:textId="77777777" w:rsidR="002C0143" w:rsidRPr="00D51B8F" w:rsidRDefault="002C0143" w:rsidP="002C0143">
      <w:pPr>
        <w:spacing w:line="360" w:lineRule="auto"/>
        <w:jc w:val="both"/>
        <w:rPr>
          <w:rFonts w:ascii="Times New Roman" w:hAnsi="Times New Roman" w:cs="Times New Roman"/>
          <w:color w:val="000000" w:themeColor="text1"/>
          <w:lang w:val="ro-RO"/>
        </w:rPr>
      </w:pPr>
      <w:r w:rsidRPr="00D51B8F">
        <w:rPr>
          <w:rFonts w:ascii="Times New Roman" w:hAnsi="Times New Roman" w:cs="Times New Roman"/>
          <w:b/>
          <w:bCs/>
          <w:color w:val="000000" w:themeColor="text1"/>
          <w:lang w:val="ro-RO"/>
        </w:rPr>
        <w:t xml:space="preserve">Durata de monitorizare </w:t>
      </w:r>
      <w:r w:rsidRPr="00D51B8F">
        <w:rPr>
          <w:rFonts w:ascii="Times New Roman" w:hAnsi="Times New Roman" w:cs="Times New Roman"/>
          <w:color w:val="000000" w:themeColor="text1"/>
          <w:lang w:val="ro-RO"/>
        </w:rPr>
        <w:t>a proiectului aferentă Deciziei de finanţare - reprezintă perioada de 3 ani calculată de la data efectuarii</w:t>
      </w:r>
      <w:r w:rsidR="005A47A9" w:rsidRPr="00D51B8F">
        <w:rPr>
          <w:rFonts w:ascii="Times New Roman" w:hAnsi="Times New Roman" w:cs="Times New Roman"/>
          <w:color w:val="000000" w:themeColor="text1"/>
          <w:lang w:val="ro-RO"/>
        </w:rPr>
        <w:t xml:space="preserve"> </w:t>
      </w:r>
      <w:r w:rsidRPr="00D51B8F">
        <w:rPr>
          <w:rFonts w:ascii="Times New Roman" w:hAnsi="Times New Roman" w:cs="Times New Roman"/>
          <w:color w:val="000000" w:themeColor="text1"/>
          <w:lang w:val="ro-RO"/>
        </w:rPr>
        <w:t>plăţii</w:t>
      </w:r>
      <w:r w:rsidR="005A47A9" w:rsidRPr="00D51B8F">
        <w:rPr>
          <w:rFonts w:ascii="Times New Roman" w:hAnsi="Times New Roman" w:cs="Times New Roman"/>
          <w:color w:val="000000" w:themeColor="text1"/>
          <w:lang w:val="ro-RO"/>
        </w:rPr>
        <w:t xml:space="preserve"> </w:t>
      </w:r>
      <w:r w:rsidRPr="00D51B8F">
        <w:rPr>
          <w:rFonts w:ascii="Times New Roman" w:hAnsi="Times New Roman" w:cs="Times New Roman"/>
          <w:color w:val="000000" w:themeColor="text1"/>
          <w:lang w:val="ro-RO"/>
        </w:rPr>
        <w:t>tranşei a doua de sprijin.</w:t>
      </w:r>
    </w:p>
    <w:p w14:paraId="20903217" w14:textId="77777777" w:rsidR="002C0143" w:rsidRPr="00D51B8F" w:rsidRDefault="002C0143" w:rsidP="002C0143">
      <w:pPr>
        <w:spacing w:line="360" w:lineRule="auto"/>
        <w:jc w:val="both"/>
        <w:rPr>
          <w:rFonts w:ascii="Times New Roman" w:hAnsi="Times New Roman" w:cs="Times New Roman"/>
          <w:color w:val="000000" w:themeColor="text1"/>
          <w:lang w:val="ro-RO"/>
        </w:rPr>
      </w:pPr>
      <w:r w:rsidRPr="00D51B8F">
        <w:rPr>
          <w:rFonts w:ascii="Times New Roman" w:hAnsi="Times New Roman" w:cs="Times New Roman"/>
          <w:b/>
          <w:bCs/>
          <w:color w:val="000000" w:themeColor="text1"/>
          <w:lang w:val="ro-RO"/>
        </w:rPr>
        <w:t xml:space="preserve">Durata de valabilitate </w:t>
      </w:r>
      <w:r w:rsidRPr="00D51B8F">
        <w:rPr>
          <w:rFonts w:ascii="Times New Roman" w:hAnsi="Times New Roman" w:cs="Times New Roman"/>
          <w:color w:val="000000" w:themeColor="text1"/>
          <w:lang w:val="ro-RO"/>
        </w:rPr>
        <w:t>a Deciziei de finanţare (derulare proiect) - cuprinde durata de execuţie a obiectivelor din Planul de afaceri şi durata de monitorizare a proiectului.</w:t>
      </w:r>
    </w:p>
    <w:p w14:paraId="56DE6AF4" w14:textId="06284F8B" w:rsidR="006C576E" w:rsidRPr="00D51B8F" w:rsidRDefault="006C576E" w:rsidP="0083486D">
      <w:pPr>
        <w:tabs>
          <w:tab w:val="left" w:pos="284"/>
          <w:tab w:val="left" w:pos="360"/>
          <w:tab w:val="left" w:pos="1440"/>
          <w:tab w:val="left" w:pos="9360"/>
        </w:tabs>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t>Eligibilitate</w:t>
      </w:r>
      <w:r w:rsidRPr="00D51B8F">
        <w:rPr>
          <w:rFonts w:ascii="Times New Roman" w:eastAsia="Times New Roman" w:hAnsi="Times New Roman" w:cs="Times New Roman"/>
          <w:lang w:val="ro-RO"/>
        </w:rPr>
        <w:t xml:space="preserve"> – </w:t>
      </w:r>
      <w:r w:rsidR="004D2C3A" w:rsidRPr="00D51B8F">
        <w:rPr>
          <w:rFonts w:ascii="Times New Roman" w:hAnsi="Times New Roman" w:cs="Times New Roman"/>
          <w:color w:val="000000"/>
          <w:lang w:val="ro-RO"/>
        </w:rPr>
        <w:t>suma criteriilor pe care un solicitant trebuie să le îndeplinească în vederea obținerii finanțării prin Măsurile/ Sub-măsurile din FEADR</w:t>
      </w:r>
      <w:r w:rsidRPr="00D51B8F">
        <w:rPr>
          <w:rFonts w:ascii="Times New Roman" w:eastAsia="Times New Roman" w:hAnsi="Times New Roman" w:cs="Times New Roman"/>
          <w:lang w:val="ro-RO"/>
        </w:rPr>
        <w:t>;</w:t>
      </w:r>
    </w:p>
    <w:p w14:paraId="2DBA013C" w14:textId="77777777" w:rsidR="006C576E" w:rsidRPr="00D51B8F" w:rsidRDefault="006C576E" w:rsidP="0083486D">
      <w:pPr>
        <w:tabs>
          <w:tab w:val="left" w:pos="284"/>
          <w:tab w:val="left" w:pos="360"/>
          <w:tab w:val="left" w:pos="1440"/>
          <w:tab w:val="left" w:pos="9360"/>
        </w:tabs>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t>Evaluare</w:t>
      </w:r>
      <w:r w:rsidRPr="00D51B8F">
        <w:rPr>
          <w:rFonts w:ascii="Times New Roman" w:eastAsia="Times New Roman" w:hAnsi="Times New Roman" w:cs="Times New Roman"/>
          <w:lang w:val="ro-RO"/>
        </w:rPr>
        <w:t xml:space="preserve"> – acţiune procedurală prin care documentaţia ce însoţeşte cererea de finanţare este analizată pentru verificarea îndeplinirii criteriilor de eligibilitate şi pentru selectarea proiectului în vederea contractării;</w:t>
      </w:r>
    </w:p>
    <w:p w14:paraId="53CE3888" w14:textId="77777777" w:rsidR="005112C7" w:rsidRPr="00D51B8F" w:rsidRDefault="005112C7" w:rsidP="005112C7">
      <w:pPr>
        <w:tabs>
          <w:tab w:val="left" w:pos="284"/>
          <w:tab w:val="left" w:pos="360"/>
          <w:tab w:val="left" w:pos="1440"/>
          <w:tab w:val="left" w:pos="9360"/>
        </w:tabs>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lastRenderedPageBreak/>
        <w:t>Exploataţia agricolă</w:t>
      </w:r>
      <w:r w:rsidRPr="00D51B8F">
        <w:rPr>
          <w:rFonts w:ascii="Times New Roman" w:eastAsia="Times New Roman" w:hAnsi="Times New Roman" w:cs="Times New Roman"/>
          <w:lang w:val="ro-RO"/>
        </w:rPr>
        <w:t xml:space="preserve"> - este o unitate tehnico-economică ce îşi</w:t>
      </w:r>
      <w:r w:rsidR="0005735B" w:rsidRPr="00D51B8F">
        <w:rPr>
          <w:rFonts w:ascii="Times New Roman" w:eastAsia="Times New Roman" w:hAnsi="Times New Roman" w:cs="Times New Roman"/>
          <w:lang w:val="ro-RO"/>
        </w:rPr>
        <w:t xml:space="preserve"> </w:t>
      </w:r>
      <w:r w:rsidRPr="00D51B8F">
        <w:rPr>
          <w:rFonts w:ascii="Times New Roman" w:eastAsia="Times New Roman" w:hAnsi="Times New Roman" w:cs="Times New Roman"/>
          <w:lang w:val="ro-RO"/>
        </w:rPr>
        <w:t>desfăşoară activitatea sub o gestiune unică şi are ca obiect de activitate exploatarea terenurilor agricole şi/sau activitatea zootehnică.</w:t>
      </w:r>
    </w:p>
    <w:p w14:paraId="295B9C2A" w14:textId="77777777" w:rsidR="005112C7" w:rsidRPr="00D51B8F" w:rsidRDefault="005112C7" w:rsidP="005112C7">
      <w:pPr>
        <w:tabs>
          <w:tab w:val="left" w:pos="284"/>
          <w:tab w:val="left" w:pos="360"/>
          <w:tab w:val="left" w:pos="1440"/>
          <w:tab w:val="left" w:pos="9360"/>
        </w:tabs>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t>Fermier</w:t>
      </w:r>
      <w:r w:rsidRPr="00D51B8F">
        <w:rPr>
          <w:rFonts w:ascii="Times New Roman" w:eastAsia="Times New Roman" w:hAnsi="Times New Roman" w:cs="Times New Roman"/>
          <w:lang w:val="ro-RO"/>
        </w:rPr>
        <w:t>- o persoană fizică sau juridică (de drept public sau privat) sau un grup de persoane fizice sau juridice indiferent de statutul juridic pe care un astfel de grup şi membrii săi îl deţin în temeiul legislaţiei</w:t>
      </w:r>
      <w:r w:rsidR="005A47A9" w:rsidRPr="00D51B8F">
        <w:rPr>
          <w:rFonts w:ascii="Times New Roman" w:eastAsia="Times New Roman" w:hAnsi="Times New Roman" w:cs="Times New Roman"/>
          <w:lang w:val="ro-RO"/>
        </w:rPr>
        <w:t xml:space="preserve"> </w:t>
      </w:r>
      <w:r w:rsidRPr="00D51B8F">
        <w:rPr>
          <w:rFonts w:ascii="Times New Roman" w:eastAsia="Times New Roman" w:hAnsi="Times New Roman" w:cs="Times New Roman"/>
          <w:lang w:val="ro-RO"/>
        </w:rPr>
        <w:t>naţionale, a cărui exploatație se situează pe teritoriul Romanieişi care desfășoară o activitate agricolă.</w:t>
      </w:r>
    </w:p>
    <w:p w14:paraId="3A82BA2B" w14:textId="77777777" w:rsidR="00375F05" w:rsidRPr="00D51B8F" w:rsidRDefault="00375F05" w:rsidP="0083486D">
      <w:pPr>
        <w:spacing w:line="360" w:lineRule="auto"/>
        <w:jc w:val="both"/>
        <w:rPr>
          <w:rFonts w:ascii="Times New Roman" w:hAnsi="Times New Roman" w:cs="Times New Roman"/>
        </w:rPr>
      </w:pPr>
      <w:r w:rsidRPr="00D51B8F">
        <w:rPr>
          <w:rFonts w:ascii="Times New Roman" w:hAnsi="Times New Roman" w:cs="Times New Roman"/>
          <w:b/>
        </w:rPr>
        <w:t>Fișa</w:t>
      </w:r>
      <w:r w:rsidR="005A47A9" w:rsidRPr="00D51B8F">
        <w:rPr>
          <w:rFonts w:ascii="Times New Roman" w:hAnsi="Times New Roman" w:cs="Times New Roman"/>
          <w:b/>
        </w:rPr>
        <w:t xml:space="preserve"> </w:t>
      </w:r>
      <w:r w:rsidRPr="00D51B8F">
        <w:rPr>
          <w:rFonts w:ascii="Times New Roman" w:hAnsi="Times New Roman" w:cs="Times New Roman"/>
          <w:b/>
        </w:rPr>
        <w:t>măsurii</w:t>
      </w:r>
      <w:r w:rsidRPr="00D51B8F">
        <w:rPr>
          <w:rFonts w:ascii="Times New Roman" w:hAnsi="Times New Roman" w:cs="Times New Roman"/>
        </w:rPr>
        <w:t xml:space="preserve"> – reprezintă</w:t>
      </w:r>
      <w:r w:rsidR="005A47A9" w:rsidRPr="00D51B8F">
        <w:rPr>
          <w:rFonts w:ascii="Times New Roman" w:hAnsi="Times New Roman" w:cs="Times New Roman"/>
        </w:rPr>
        <w:t xml:space="preserve"> </w:t>
      </w:r>
      <w:r w:rsidRPr="00D51B8F">
        <w:rPr>
          <w:rFonts w:ascii="Times New Roman" w:hAnsi="Times New Roman" w:cs="Times New Roman"/>
        </w:rPr>
        <w:t>documentul care descrie</w:t>
      </w:r>
      <w:r w:rsidR="005A47A9" w:rsidRPr="00D51B8F">
        <w:rPr>
          <w:rFonts w:ascii="Times New Roman" w:hAnsi="Times New Roman" w:cs="Times New Roman"/>
        </w:rPr>
        <w:t xml:space="preserve"> </w:t>
      </w:r>
      <w:r w:rsidRPr="00D51B8F">
        <w:rPr>
          <w:rFonts w:ascii="Times New Roman" w:hAnsi="Times New Roman" w:cs="Times New Roman"/>
        </w:rPr>
        <w:t>motivația</w:t>
      </w:r>
      <w:r w:rsidR="005A47A9" w:rsidRPr="00D51B8F">
        <w:rPr>
          <w:rFonts w:ascii="Times New Roman" w:hAnsi="Times New Roman" w:cs="Times New Roman"/>
        </w:rPr>
        <w:t xml:space="preserve"> </w:t>
      </w:r>
      <w:r w:rsidRPr="00D51B8F">
        <w:rPr>
          <w:rFonts w:ascii="Times New Roman" w:hAnsi="Times New Roman" w:cs="Times New Roman"/>
        </w:rPr>
        <w:t>sprijinului</w:t>
      </w:r>
      <w:r w:rsidR="005A47A9" w:rsidRPr="00D51B8F">
        <w:rPr>
          <w:rFonts w:ascii="Times New Roman" w:hAnsi="Times New Roman" w:cs="Times New Roman"/>
        </w:rPr>
        <w:t xml:space="preserve"> </w:t>
      </w:r>
      <w:r w:rsidRPr="00D51B8F">
        <w:rPr>
          <w:rFonts w:ascii="Times New Roman" w:hAnsi="Times New Roman" w:cs="Times New Roman"/>
        </w:rPr>
        <w:t>financiar</w:t>
      </w:r>
      <w:r w:rsidR="005A47A9" w:rsidRPr="00D51B8F">
        <w:rPr>
          <w:rFonts w:ascii="Times New Roman" w:hAnsi="Times New Roman" w:cs="Times New Roman"/>
        </w:rPr>
        <w:t xml:space="preserve"> </w:t>
      </w:r>
      <w:r w:rsidRPr="00D51B8F">
        <w:rPr>
          <w:rFonts w:ascii="Times New Roman" w:hAnsi="Times New Roman" w:cs="Times New Roman"/>
        </w:rPr>
        <w:t>nerambursabil</w:t>
      </w:r>
      <w:r w:rsidR="005A47A9" w:rsidRPr="00D51B8F">
        <w:rPr>
          <w:rFonts w:ascii="Times New Roman" w:hAnsi="Times New Roman" w:cs="Times New Roman"/>
        </w:rPr>
        <w:t xml:space="preserve"> </w:t>
      </w:r>
      <w:r w:rsidRPr="00D51B8F">
        <w:rPr>
          <w:rFonts w:ascii="Times New Roman" w:hAnsi="Times New Roman" w:cs="Times New Roman"/>
        </w:rPr>
        <w:t>oferit, obiectivele</w:t>
      </w:r>
      <w:r w:rsidR="005A47A9" w:rsidRPr="00D51B8F">
        <w:rPr>
          <w:rFonts w:ascii="Times New Roman" w:hAnsi="Times New Roman" w:cs="Times New Roman"/>
        </w:rPr>
        <w:t xml:space="preserve"> </w:t>
      </w:r>
      <w:r w:rsidRPr="00D51B8F">
        <w:rPr>
          <w:rFonts w:ascii="Times New Roman" w:hAnsi="Times New Roman" w:cs="Times New Roman"/>
        </w:rPr>
        <w:t>măsurii, aria de aplicare</w:t>
      </w:r>
      <w:r w:rsidR="005A47A9" w:rsidRPr="00D51B8F">
        <w:rPr>
          <w:rFonts w:ascii="Times New Roman" w:hAnsi="Times New Roman" w:cs="Times New Roman"/>
        </w:rPr>
        <w:t xml:space="preserve"> </w:t>
      </w:r>
      <w:r w:rsidRPr="00D51B8F">
        <w:rPr>
          <w:rFonts w:ascii="Times New Roman" w:hAnsi="Times New Roman" w:cs="Times New Roman"/>
        </w:rPr>
        <w:t>și</w:t>
      </w:r>
      <w:r w:rsidR="005A47A9" w:rsidRPr="00D51B8F">
        <w:rPr>
          <w:rFonts w:ascii="Times New Roman" w:hAnsi="Times New Roman" w:cs="Times New Roman"/>
        </w:rPr>
        <w:t xml:space="preserve"> </w:t>
      </w:r>
      <w:r w:rsidRPr="00D51B8F">
        <w:rPr>
          <w:rFonts w:ascii="Times New Roman" w:hAnsi="Times New Roman" w:cs="Times New Roman"/>
        </w:rPr>
        <w:t>acțiunile</w:t>
      </w:r>
      <w:r w:rsidR="005A47A9" w:rsidRPr="00D51B8F">
        <w:rPr>
          <w:rFonts w:ascii="Times New Roman" w:hAnsi="Times New Roman" w:cs="Times New Roman"/>
        </w:rPr>
        <w:t xml:space="preserve"> </w:t>
      </w:r>
      <w:r w:rsidRPr="00D51B8F">
        <w:rPr>
          <w:rFonts w:ascii="Times New Roman" w:hAnsi="Times New Roman" w:cs="Times New Roman"/>
        </w:rPr>
        <w:t>prevăzute, tipul de investiții/servicii, menționează</w:t>
      </w:r>
      <w:r w:rsidR="005A47A9" w:rsidRPr="00D51B8F">
        <w:rPr>
          <w:rFonts w:ascii="Times New Roman" w:hAnsi="Times New Roman" w:cs="Times New Roman"/>
        </w:rPr>
        <w:t xml:space="preserve"> </w:t>
      </w:r>
      <w:r w:rsidRPr="00D51B8F">
        <w:rPr>
          <w:rFonts w:ascii="Times New Roman" w:hAnsi="Times New Roman" w:cs="Times New Roman"/>
        </w:rPr>
        <w:t xml:space="preserve">categoriile de </w:t>
      </w:r>
      <w:r w:rsidR="005A47A9" w:rsidRPr="00D51B8F">
        <w:rPr>
          <w:rFonts w:ascii="Times New Roman" w:hAnsi="Times New Roman" w:cs="Times New Roman"/>
        </w:rPr>
        <w:t xml:space="preserve">beneficiary </w:t>
      </w:r>
      <w:r w:rsidRPr="00D51B8F">
        <w:rPr>
          <w:rFonts w:ascii="Times New Roman" w:hAnsi="Times New Roman" w:cs="Times New Roman"/>
        </w:rPr>
        <w:t>și</w:t>
      </w:r>
      <w:r w:rsidR="005A47A9" w:rsidRPr="00D51B8F">
        <w:rPr>
          <w:rFonts w:ascii="Times New Roman" w:hAnsi="Times New Roman" w:cs="Times New Roman"/>
        </w:rPr>
        <w:t xml:space="preserve"> </w:t>
      </w:r>
      <w:r w:rsidRPr="00D51B8F">
        <w:rPr>
          <w:rFonts w:ascii="Times New Roman" w:hAnsi="Times New Roman" w:cs="Times New Roman"/>
        </w:rPr>
        <w:t>tipul</w:t>
      </w:r>
      <w:r w:rsidR="005A47A9" w:rsidRPr="00D51B8F">
        <w:rPr>
          <w:rFonts w:ascii="Times New Roman" w:hAnsi="Times New Roman" w:cs="Times New Roman"/>
        </w:rPr>
        <w:t xml:space="preserve"> </w:t>
      </w:r>
      <w:r w:rsidRPr="00D51B8F">
        <w:rPr>
          <w:rFonts w:ascii="Times New Roman" w:hAnsi="Times New Roman" w:cs="Times New Roman"/>
        </w:rPr>
        <w:t>și</w:t>
      </w:r>
      <w:r w:rsidR="005A47A9" w:rsidRPr="00D51B8F">
        <w:rPr>
          <w:rFonts w:ascii="Times New Roman" w:hAnsi="Times New Roman" w:cs="Times New Roman"/>
        </w:rPr>
        <w:t xml:space="preserve"> </w:t>
      </w:r>
      <w:r w:rsidRPr="00D51B8F">
        <w:rPr>
          <w:rFonts w:ascii="Times New Roman" w:hAnsi="Times New Roman" w:cs="Times New Roman"/>
        </w:rPr>
        <w:t>intensitatea</w:t>
      </w:r>
      <w:r w:rsidR="005A47A9" w:rsidRPr="00D51B8F">
        <w:rPr>
          <w:rFonts w:ascii="Times New Roman" w:hAnsi="Times New Roman" w:cs="Times New Roman"/>
        </w:rPr>
        <w:t xml:space="preserve"> </w:t>
      </w:r>
      <w:r w:rsidRPr="00D51B8F">
        <w:rPr>
          <w:rFonts w:ascii="Times New Roman" w:hAnsi="Times New Roman" w:cs="Times New Roman"/>
        </w:rPr>
        <w:t>sprijinului.</w:t>
      </w:r>
    </w:p>
    <w:p w14:paraId="442CE554" w14:textId="77777777" w:rsidR="00375F05" w:rsidRPr="00D51B8F" w:rsidRDefault="00375F05" w:rsidP="0083486D">
      <w:pPr>
        <w:spacing w:line="360" w:lineRule="auto"/>
        <w:jc w:val="both"/>
        <w:rPr>
          <w:rFonts w:ascii="Times New Roman" w:hAnsi="Times New Roman" w:cs="Times New Roman"/>
        </w:rPr>
      </w:pPr>
      <w:r w:rsidRPr="00D51B8F">
        <w:rPr>
          <w:rFonts w:ascii="Times New Roman" w:hAnsi="Times New Roman" w:cs="Times New Roman"/>
          <w:b/>
        </w:rPr>
        <w:t>Fonduri</w:t>
      </w:r>
      <w:r w:rsidR="005A47A9" w:rsidRPr="00D51B8F">
        <w:rPr>
          <w:rFonts w:ascii="Times New Roman" w:hAnsi="Times New Roman" w:cs="Times New Roman"/>
          <w:b/>
        </w:rPr>
        <w:t xml:space="preserve"> </w:t>
      </w:r>
      <w:r w:rsidRPr="00D51B8F">
        <w:rPr>
          <w:rFonts w:ascii="Times New Roman" w:hAnsi="Times New Roman" w:cs="Times New Roman"/>
          <w:b/>
        </w:rPr>
        <w:t>nerambursabile</w:t>
      </w:r>
      <w:r w:rsidRPr="00D51B8F">
        <w:rPr>
          <w:rFonts w:ascii="Times New Roman" w:hAnsi="Times New Roman" w:cs="Times New Roman"/>
        </w:rPr>
        <w:t xml:space="preserve"> – reprezintă</w:t>
      </w:r>
      <w:r w:rsidR="005A47A9" w:rsidRPr="00D51B8F">
        <w:rPr>
          <w:rFonts w:ascii="Times New Roman" w:hAnsi="Times New Roman" w:cs="Times New Roman"/>
        </w:rPr>
        <w:t xml:space="preserve"> </w:t>
      </w:r>
      <w:r w:rsidRPr="00D51B8F">
        <w:rPr>
          <w:rFonts w:ascii="Times New Roman" w:hAnsi="Times New Roman" w:cs="Times New Roman"/>
        </w:rPr>
        <w:t>fondurile</w:t>
      </w:r>
      <w:r w:rsidR="005A47A9" w:rsidRPr="00D51B8F">
        <w:rPr>
          <w:rFonts w:ascii="Times New Roman" w:hAnsi="Times New Roman" w:cs="Times New Roman"/>
        </w:rPr>
        <w:t xml:space="preserve"> </w:t>
      </w:r>
      <w:r w:rsidRPr="00D51B8F">
        <w:rPr>
          <w:rFonts w:ascii="Times New Roman" w:hAnsi="Times New Roman" w:cs="Times New Roman"/>
        </w:rPr>
        <w:t>acordate</w:t>
      </w:r>
      <w:r w:rsidR="005A47A9" w:rsidRPr="00D51B8F">
        <w:rPr>
          <w:rFonts w:ascii="Times New Roman" w:hAnsi="Times New Roman" w:cs="Times New Roman"/>
        </w:rPr>
        <w:t xml:space="preserve"> </w:t>
      </w:r>
      <w:r w:rsidRPr="00D51B8F">
        <w:rPr>
          <w:rFonts w:ascii="Times New Roman" w:hAnsi="Times New Roman" w:cs="Times New Roman"/>
        </w:rPr>
        <w:t>unei</w:t>
      </w:r>
      <w:r w:rsidR="005A47A9" w:rsidRPr="00D51B8F">
        <w:rPr>
          <w:rFonts w:ascii="Times New Roman" w:hAnsi="Times New Roman" w:cs="Times New Roman"/>
        </w:rPr>
        <w:t xml:space="preserve"> personae </w:t>
      </w:r>
      <w:r w:rsidRPr="00D51B8F">
        <w:rPr>
          <w:rFonts w:ascii="Times New Roman" w:hAnsi="Times New Roman" w:cs="Times New Roman"/>
        </w:rPr>
        <w:t>fizice</w:t>
      </w:r>
      <w:r w:rsidR="005A47A9" w:rsidRPr="00D51B8F">
        <w:rPr>
          <w:rFonts w:ascii="Times New Roman" w:hAnsi="Times New Roman" w:cs="Times New Roman"/>
        </w:rPr>
        <w:t xml:space="preserve"> </w:t>
      </w:r>
      <w:r w:rsidRPr="00D51B8F">
        <w:rPr>
          <w:rFonts w:ascii="Times New Roman" w:hAnsi="Times New Roman" w:cs="Times New Roman"/>
        </w:rPr>
        <w:t>sau</w:t>
      </w:r>
      <w:r w:rsidR="005A47A9" w:rsidRPr="00D51B8F">
        <w:rPr>
          <w:rFonts w:ascii="Times New Roman" w:hAnsi="Times New Roman" w:cs="Times New Roman"/>
        </w:rPr>
        <w:t xml:space="preserve"> </w:t>
      </w:r>
      <w:r w:rsidRPr="00D51B8F">
        <w:rPr>
          <w:rFonts w:ascii="Times New Roman" w:hAnsi="Times New Roman" w:cs="Times New Roman"/>
        </w:rPr>
        <w:t>juridice</w:t>
      </w:r>
      <w:r w:rsidR="005A47A9" w:rsidRPr="00D51B8F">
        <w:rPr>
          <w:rFonts w:ascii="Times New Roman" w:hAnsi="Times New Roman" w:cs="Times New Roman"/>
        </w:rPr>
        <w:t xml:space="preserve"> </w:t>
      </w:r>
      <w:r w:rsidRPr="00D51B8F">
        <w:rPr>
          <w:rFonts w:ascii="Times New Roman" w:hAnsi="Times New Roman" w:cs="Times New Roman"/>
        </w:rPr>
        <w:t>în</w:t>
      </w:r>
      <w:r w:rsidR="005A47A9" w:rsidRPr="00D51B8F">
        <w:rPr>
          <w:rFonts w:ascii="Times New Roman" w:hAnsi="Times New Roman" w:cs="Times New Roman"/>
        </w:rPr>
        <w:t xml:space="preserve"> </w:t>
      </w:r>
      <w:r w:rsidRPr="00D51B8F">
        <w:rPr>
          <w:rFonts w:ascii="Times New Roman" w:hAnsi="Times New Roman" w:cs="Times New Roman"/>
        </w:rPr>
        <w:t>baza</w:t>
      </w:r>
      <w:r w:rsidR="005A47A9" w:rsidRPr="00D51B8F">
        <w:rPr>
          <w:rFonts w:ascii="Times New Roman" w:hAnsi="Times New Roman" w:cs="Times New Roman"/>
        </w:rPr>
        <w:t xml:space="preserve"> </w:t>
      </w:r>
      <w:r w:rsidRPr="00D51B8F">
        <w:rPr>
          <w:rFonts w:ascii="Times New Roman" w:hAnsi="Times New Roman" w:cs="Times New Roman"/>
        </w:rPr>
        <w:t>unorcriterii de eligibilitate</w:t>
      </w:r>
      <w:r w:rsidR="0086773A" w:rsidRPr="00D51B8F">
        <w:rPr>
          <w:rFonts w:ascii="Times New Roman" w:hAnsi="Times New Roman" w:cs="Times New Roman"/>
        </w:rPr>
        <w:t xml:space="preserve"> </w:t>
      </w:r>
      <w:r w:rsidRPr="00D51B8F">
        <w:rPr>
          <w:rFonts w:ascii="Times New Roman" w:hAnsi="Times New Roman" w:cs="Times New Roman"/>
        </w:rPr>
        <w:t>pentru</w:t>
      </w:r>
      <w:r w:rsidR="0086773A" w:rsidRPr="00D51B8F">
        <w:rPr>
          <w:rFonts w:ascii="Times New Roman" w:hAnsi="Times New Roman" w:cs="Times New Roman"/>
        </w:rPr>
        <w:t xml:space="preserve"> </w:t>
      </w:r>
      <w:r w:rsidRPr="00D51B8F">
        <w:rPr>
          <w:rFonts w:ascii="Times New Roman" w:hAnsi="Times New Roman" w:cs="Times New Roman"/>
        </w:rPr>
        <w:t>realizarea de investiții/servicii</w:t>
      </w:r>
      <w:r w:rsidR="0086773A" w:rsidRPr="00D51B8F">
        <w:rPr>
          <w:rFonts w:ascii="Times New Roman" w:hAnsi="Times New Roman" w:cs="Times New Roman"/>
        </w:rPr>
        <w:t xml:space="preserve"> </w:t>
      </w:r>
      <w:r w:rsidRPr="00D51B8F">
        <w:rPr>
          <w:rFonts w:ascii="Times New Roman" w:hAnsi="Times New Roman" w:cs="Times New Roman"/>
        </w:rPr>
        <w:t>încadrate</w:t>
      </w:r>
      <w:r w:rsidR="0086773A" w:rsidRPr="00D51B8F">
        <w:rPr>
          <w:rFonts w:ascii="Times New Roman" w:hAnsi="Times New Roman" w:cs="Times New Roman"/>
        </w:rPr>
        <w:t xml:space="preserve"> </w:t>
      </w:r>
      <w:r w:rsidRPr="00D51B8F">
        <w:rPr>
          <w:rFonts w:ascii="Times New Roman" w:hAnsi="Times New Roman" w:cs="Times New Roman"/>
        </w:rPr>
        <w:t>în aria de finanțare a Măsuriiși care nu trebuie</w:t>
      </w:r>
      <w:r w:rsidR="0086773A" w:rsidRPr="00D51B8F">
        <w:rPr>
          <w:rFonts w:ascii="Times New Roman" w:hAnsi="Times New Roman" w:cs="Times New Roman"/>
        </w:rPr>
        <w:t xml:space="preserve"> </w:t>
      </w:r>
      <w:r w:rsidRPr="00D51B8F">
        <w:rPr>
          <w:rFonts w:ascii="Times New Roman" w:hAnsi="Times New Roman" w:cs="Times New Roman"/>
        </w:rPr>
        <w:t>returnate – singurele</w:t>
      </w:r>
      <w:r w:rsidR="0086773A" w:rsidRPr="00D51B8F">
        <w:rPr>
          <w:rFonts w:ascii="Times New Roman" w:hAnsi="Times New Roman" w:cs="Times New Roman"/>
        </w:rPr>
        <w:t xml:space="preserve"> </w:t>
      </w:r>
      <w:r w:rsidRPr="00D51B8F">
        <w:rPr>
          <w:rFonts w:ascii="Times New Roman" w:hAnsi="Times New Roman" w:cs="Times New Roman"/>
        </w:rPr>
        <w:t>excepții sunt nerespectarea</w:t>
      </w:r>
      <w:r w:rsidR="00AE59A2" w:rsidRPr="00D51B8F">
        <w:rPr>
          <w:rFonts w:ascii="Times New Roman" w:hAnsi="Times New Roman" w:cs="Times New Roman"/>
        </w:rPr>
        <w:t xml:space="preserve"> </w:t>
      </w:r>
      <w:r w:rsidRPr="00D51B8F">
        <w:rPr>
          <w:rFonts w:ascii="Times New Roman" w:hAnsi="Times New Roman" w:cs="Times New Roman"/>
        </w:rPr>
        <w:t>conditiilor</w:t>
      </w:r>
      <w:r w:rsidR="00AE59A2" w:rsidRPr="00D51B8F">
        <w:rPr>
          <w:rFonts w:ascii="Times New Roman" w:hAnsi="Times New Roman" w:cs="Times New Roman"/>
        </w:rPr>
        <w:t xml:space="preserve"> contractual </w:t>
      </w:r>
      <w:r w:rsidRPr="00D51B8F">
        <w:rPr>
          <w:rFonts w:ascii="Times New Roman" w:hAnsi="Times New Roman" w:cs="Times New Roman"/>
        </w:rPr>
        <w:t>ș</w:t>
      </w:r>
      <w:r w:rsidR="00AE59A2" w:rsidRPr="00D51B8F">
        <w:rPr>
          <w:rFonts w:ascii="Times New Roman" w:hAnsi="Times New Roman" w:cs="Times New Roman"/>
        </w:rPr>
        <w:t xml:space="preserve"> </w:t>
      </w:r>
      <w:r w:rsidRPr="00D51B8F">
        <w:rPr>
          <w:rFonts w:ascii="Times New Roman" w:hAnsi="Times New Roman" w:cs="Times New Roman"/>
        </w:rPr>
        <w:t>inerealizarea</w:t>
      </w:r>
      <w:r w:rsidR="00AE59A2" w:rsidRPr="00D51B8F">
        <w:rPr>
          <w:rFonts w:ascii="Times New Roman" w:hAnsi="Times New Roman" w:cs="Times New Roman"/>
        </w:rPr>
        <w:t xml:space="preserve"> </w:t>
      </w:r>
      <w:r w:rsidRPr="00D51B8F">
        <w:rPr>
          <w:rFonts w:ascii="Times New Roman" w:hAnsi="Times New Roman" w:cs="Times New Roman"/>
        </w:rPr>
        <w:t>in</w:t>
      </w:r>
      <w:r w:rsidR="00AE59A2" w:rsidRPr="00D51B8F">
        <w:rPr>
          <w:rFonts w:ascii="Times New Roman" w:hAnsi="Times New Roman" w:cs="Times New Roman"/>
        </w:rPr>
        <w:t xml:space="preserve"> </w:t>
      </w:r>
      <w:r w:rsidRPr="00D51B8F">
        <w:rPr>
          <w:rFonts w:ascii="Times New Roman" w:hAnsi="Times New Roman" w:cs="Times New Roman"/>
        </w:rPr>
        <w:t>vestiției/serviciului conform proiectulu</w:t>
      </w:r>
      <w:r w:rsidR="00AE59A2" w:rsidRPr="00D51B8F">
        <w:rPr>
          <w:rFonts w:ascii="Times New Roman" w:hAnsi="Times New Roman" w:cs="Times New Roman"/>
        </w:rPr>
        <w:t xml:space="preserve">i </w:t>
      </w:r>
      <w:r w:rsidRPr="00D51B8F">
        <w:rPr>
          <w:rFonts w:ascii="Times New Roman" w:hAnsi="Times New Roman" w:cs="Times New Roman"/>
        </w:rPr>
        <w:t>aprobat de AFIR.</w:t>
      </w:r>
    </w:p>
    <w:p w14:paraId="09669BF7"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b/>
        </w:rPr>
        <w:t>Furnizare de servicii</w:t>
      </w:r>
      <w:r w:rsidRPr="00D51B8F">
        <w:rPr>
          <w:rFonts w:ascii="Times New Roman" w:hAnsi="Times New Roman" w:cs="Times New Roman"/>
        </w:rPr>
        <w:t xml:space="preserve"> – servicii</w:t>
      </w:r>
      <w:r w:rsidR="004D74DB" w:rsidRPr="00D51B8F">
        <w:rPr>
          <w:rFonts w:ascii="Times New Roman" w:hAnsi="Times New Roman" w:cs="Times New Roman"/>
        </w:rPr>
        <w:t xml:space="preserve"> </w:t>
      </w:r>
      <w:r w:rsidRPr="00D51B8F">
        <w:rPr>
          <w:rFonts w:ascii="Times New Roman" w:hAnsi="Times New Roman" w:cs="Times New Roman"/>
        </w:rPr>
        <w:t>medicale, sanitar-veterinare; reparații</w:t>
      </w:r>
      <w:r w:rsidR="004D74DB" w:rsidRPr="00D51B8F">
        <w:rPr>
          <w:rFonts w:ascii="Times New Roman" w:hAnsi="Times New Roman" w:cs="Times New Roman"/>
        </w:rPr>
        <w:t xml:space="preserve"> </w:t>
      </w:r>
      <w:r w:rsidRPr="00D51B8F">
        <w:rPr>
          <w:rFonts w:ascii="Times New Roman" w:hAnsi="Times New Roman" w:cs="Times New Roman"/>
        </w:rPr>
        <w:t>mașini, unelte, obiecte</w:t>
      </w:r>
      <w:r w:rsidR="004D74DB" w:rsidRPr="00D51B8F">
        <w:rPr>
          <w:rFonts w:ascii="Times New Roman" w:hAnsi="Times New Roman" w:cs="Times New Roman"/>
        </w:rPr>
        <w:t xml:space="preserve"> </w:t>
      </w:r>
      <w:r w:rsidRPr="00D51B8F">
        <w:rPr>
          <w:rFonts w:ascii="Times New Roman" w:hAnsi="Times New Roman" w:cs="Times New Roman"/>
        </w:rPr>
        <w:t>casnice; consultanță, contabilitate, juridice, audit; servicii</w:t>
      </w:r>
      <w:r w:rsidR="004D74DB" w:rsidRPr="00D51B8F">
        <w:rPr>
          <w:rFonts w:ascii="Times New Roman" w:hAnsi="Times New Roman" w:cs="Times New Roman"/>
        </w:rPr>
        <w:t xml:space="preserve"> </w:t>
      </w:r>
      <w:r w:rsidRPr="00D51B8F">
        <w:rPr>
          <w:rFonts w:ascii="Times New Roman" w:hAnsi="Times New Roman" w:cs="Times New Roman"/>
        </w:rPr>
        <w:t>întehnologi</w:t>
      </w:r>
      <w:r w:rsidR="004D74DB" w:rsidRPr="00D51B8F">
        <w:rPr>
          <w:rFonts w:ascii="Times New Roman" w:hAnsi="Times New Roman" w:cs="Times New Roman"/>
        </w:rPr>
        <w:t xml:space="preserve">a </w:t>
      </w:r>
      <w:r w:rsidRPr="00D51B8F">
        <w:rPr>
          <w:rFonts w:ascii="Times New Roman" w:hAnsi="Times New Roman" w:cs="Times New Roman"/>
        </w:rPr>
        <w:t>informației</w:t>
      </w:r>
      <w:r w:rsidR="004D74DB" w:rsidRPr="00D51B8F">
        <w:rPr>
          <w:rFonts w:ascii="Times New Roman" w:hAnsi="Times New Roman" w:cs="Times New Roman"/>
        </w:rPr>
        <w:t xml:space="preserve"> </w:t>
      </w:r>
      <w:r w:rsidRPr="00D51B8F">
        <w:rPr>
          <w:rFonts w:ascii="Times New Roman" w:hAnsi="Times New Roman" w:cs="Times New Roman"/>
        </w:rPr>
        <w:t>și</w:t>
      </w:r>
      <w:r w:rsidR="004D74DB" w:rsidRPr="00D51B8F">
        <w:rPr>
          <w:rFonts w:ascii="Times New Roman" w:hAnsi="Times New Roman" w:cs="Times New Roman"/>
        </w:rPr>
        <w:t xml:space="preserve"> </w:t>
      </w:r>
      <w:r w:rsidRPr="00D51B8F">
        <w:rPr>
          <w:rFonts w:ascii="Times New Roman" w:hAnsi="Times New Roman" w:cs="Times New Roman"/>
        </w:rPr>
        <w:t>servicii</w:t>
      </w:r>
      <w:r w:rsidR="004D74DB" w:rsidRPr="00D51B8F">
        <w:rPr>
          <w:rFonts w:ascii="Times New Roman" w:hAnsi="Times New Roman" w:cs="Times New Roman"/>
        </w:rPr>
        <w:t xml:space="preserve"> </w:t>
      </w:r>
      <w:r w:rsidRPr="00D51B8F">
        <w:rPr>
          <w:rFonts w:ascii="Times New Roman" w:hAnsi="Times New Roman" w:cs="Times New Roman"/>
        </w:rPr>
        <w:t>informatice; servicii</w:t>
      </w:r>
      <w:r w:rsidR="004D74DB" w:rsidRPr="00D51B8F">
        <w:rPr>
          <w:rFonts w:ascii="Times New Roman" w:hAnsi="Times New Roman" w:cs="Times New Roman"/>
        </w:rPr>
        <w:t xml:space="preserve"> </w:t>
      </w:r>
      <w:r w:rsidRPr="00D51B8F">
        <w:rPr>
          <w:rFonts w:ascii="Times New Roman" w:hAnsi="Times New Roman" w:cs="Times New Roman"/>
        </w:rPr>
        <w:t>tehnice, administrative, transport rutier de mărfuri</w:t>
      </w:r>
      <w:r w:rsidR="004D74DB" w:rsidRPr="00D51B8F">
        <w:rPr>
          <w:rFonts w:ascii="Times New Roman" w:hAnsi="Times New Roman" w:cs="Times New Roman"/>
        </w:rPr>
        <w:t xml:space="preserve"> </w:t>
      </w:r>
      <w:r w:rsidRPr="00D51B8F">
        <w:rPr>
          <w:rFonts w:ascii="Times New Roman" w:hAnsi="Times New Roman" w:cs="Times New Roman"/>
        </w:rPr>
        <w:t>în</w:t>
      </w:r>
      <w:r w:rsidR="004D74DB" w:rsidRPr="00D51B8F">
        <w:rPr>
          <w:rFonts w:ascii="Times New Roman" w:hAnsi="Times New Roman" w:cs="Times New Roman"/>
        </w:rPr>
        <w:t xml:space="preserve"> </w:t>
      </w:r>
      <w:r w:rsidRPr="00D51B8F">
        <w:rPr>
          <w:rFonts w:ascii="Times New Roman" w:hAnsi="Times New Roman" w:cs="Times New Roman"/>
        </w:rPr>
        <w:t>contul</w:t>
      </w:r>
      <w:r w:rsidR="004D74DB" w:rsidRPr="00D51B8F">
        <w:rPr>
          <w:rFonts w:ascii="Times New Roman" w:hAnsi="Times New Roman" w:cs="Times New Roman"/>
        </w:rPr>
        <w:t xml:space="preserve"> </w:t>
      </w:r>
      <w:r w:rsidRPr="00D51B8F">
        <w:rPr>
          <w:rFonts w:ascii="Times New Roman" w:hAnsi="Times New Roman" w:cs="Times New Roman"/>
        </w:rPr>
        <w:t>terţilor, alte</w:t>
      </w:r>
      <w:r w:rsidR="004D74DB" w:rsidRPr="00D51B8F">
        <w:rPr>
          <w:rFonts w:ascii="Times New Roman" w:hAnsi="Times New Roman" w:cs="Times New Roman"/>
        </w:rPr>
        <w:t xml:space="preserve"> </w:t>
      </w:r>
      <w:r w:rsidRPr="00D51B8F">
        <w:rPr>
          <w:rFonts w:ascii="Times New Roman" w:hAnsi="Times New Roman" w:cs="Times New Roman"/>
        </w:rPr>
        <w:t>servicii destinate populației din spațiul rural, etc.</w:t>
      </w:r>
    </w:p>
    <w:p w14:paraId="4079FB0B"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b/>
        </w:rPr>
        <w:t>Gospodăriea</w:t>
      </w:r>
      <w:r w:rsidR="00B80E6D" w:rsidRPr="00D51B8F">
        <w:rPr>
          <w:rFonts w:ascii="Times New Roman" w:hAnsi="Times New Roman" w:cs="Times New Roman"/>
          <w:b/>
        </w:rPr>
        <w:t xml:space="preserve"> </w:t>
      </w:r>
      <w:r w:rsidRPr="00D51B8F">
        <w:rPr>
          <w:rFonts w:ascii="Times New Roman" w:hAnsi="Times New Roman" w:cs="Times New Roman"/>
          <w:b/>
        </w:rPr>
        <w:t>gricolă</w:t>
      </w:r>
      <w:r w:rsidRPr="00D51B8F">
        <w:rPr>
          <w:rFonts w:ascii="Times New Roman" w:hAnsi="Times New Roman" w:cs="Times New Roman"/>
        </w:rPr>
        <w:t>- totalitatea</w:t>
      </w:r>
      <w:r w:rsidR="00B80E6D" w:rsidRPr="00D51B8F">
        <w:rPr>
          <w:rFonts w:ascii="Times New Roman" w:hAnsi="Times New Roman" w:cs="Times New Roman"/>
        </w:rPr>
        <w:t xml:space="preserve"> </w:t>
      </w:r>
      <w:r w:rsidRPr="00D51B8F">
        <w:rPr>
          <w:rFonts w:ascii="Times New Roman" w:hAnsi="Times New Roman" w:cs="Times New Roman"/>
        </w:rPr>
        <w:t>membrilor de familie, a rudelor</w:t>
      </w:r>
      <w:r w:rsidR="00B80E6D" w:rsidRPr="00D51B8F">
        <w:rPr>
          <w:rFonts w:ascii="Times New Roman" w:hAnsi="Times New Roman" w:cs="Times New Roman"/>
        </w:rPr>
        <w:t xml:space="preserve"> </w:t>
      </w:r>
      <w:r w:rsidRPr="00D51B8F">
        <w:rPr>
          <w:rFonts w:ascii="Times New Roman" w:hAnsi="Times New Roman" w:cs="Times New Roman"/>
        </w:rPr>
        <w:t>sau a altor</w:t>
      </w:r>
      <w:r w:rsidR="00B80E6D" w:rsidRPr="00D51B8F">
        <w:rPr>
          <w:rFonts w:ascii="Times New Roman" w:hAnsi="Times New Roman" w:cs="Times New Roman"/>
        </w:rPr>
        <w:t xml:space="preserve"> </w:t>
      </w:r>
      <w:r w:rsidRPr="00D51B8F">
        <w:rPr>
          <w:rFonts w:ascii="Times New Roman" w:hAnsi="Times New Roman" w:cs="Times New Roman"/>
        </w:rPr>
        <w:t>persoane care locuiesc</w:t>
      </w:r>
      <w:r w:rsidR="00B80E6D" w:rsidRPr="00D51B8F">
        <w:rPr>
          <w:rFonts w:ascii="Times New Roman" w:hAnsi="Times New Roman" w:cs="Times New Roman"/>
        </w:rPr>
        <w:t xml:space="preserve"> </w:t>
      </w:r>
      <w:r w:rsidRPr="00D51B8F">
        <w:rPr>
          <w:rFonts w:ascii="Times New Roman" w:hAnsi="Times New Roman" w:cs="Times New Roman"/>
        </w:rPr>
        <w:t>şi</w:t>
      </w:r>
      <w:r w:rsidR="00B80E6D" w:rsidRPr="00D51B8F">
        <w:rPr>
          <w:rFonts w:ascii="Times New Roman" w:hAnsi="Times New Roman" w:cs="Times New Roman"/>
        </w:rPr>
        <w:t xml:space="preserve"> </w:t>
      </w:r>
      <w:r w:rsidRPr="00D51B8F">
        <w:rPr>
          <w:rFonts w:ascii="Times New Roman" w:hAnsi="Times New Roman" w:cs="Times New Roman"/>
        </w:rPr>
        <w:t>gospodăresc</w:t>
      </w:r>
      <w:r w:rsidR="00B80E6D" w:rsidRPr="00D51B8F">
        <w:rPr>
          <w:rFonts w:ascii="Times New Roman" w:hAnsi="Times New Roman" w:cs="Times New Roman"/>
        </w:rPr>
        <w:t xml:space="preserve"> </w:t>
      </w:r>
      <w:r w:rsidRPr="00D51B8F">
        <w:rPr>
          <w:rFonts w:ascii="Times New Roman" w:hAnsi="Times New Roman" w:cs="Times New Roman"/>
        </w:rPr>
        <w:t>împreună, având</w:t>
      </w:r>
      <w:r w:rsidR="005D6DC2" w:rsidRPr="00D51B8F">
        <w:rPr>
          <w:rFonts w:ascii="Times New Roman" w:hAnsi="Times New Roman" w:cs="Times New Roman"/>
        </w:rPr>
        <w:t xml:space="preserve"> </w:t>
      </w:r>
      <w:r w:rsidRPr="00D51B8F">
        <w:rPr>
          <w:rFonts w:ascii="Times New Roman" w:hAnsi="Times New Roman" w:cs="Times New Roman"/>
        </w:rPr>
        <w:t>buget</w:t>
      </w:r>
      <w:r w:rsidR="005D6DC2" w:rsidRPr="00D51B8F">
        <w:rPr>
          <w:rFonts w:ascii="Times New Roman" w:hAnsi="Times New Roman" w:cs="Times New Roman"/>
        </w:rPr>
        <w:t xml:space="preserve"> </w:t>
      </w:r>
      <w:r w:rsidRPr="00D51B8F">
        <w:rPr>
          <w:rFonts w:ascii="Times New Roman" w:hAnsi="Times New Roman" w:cs="Times New Roman"/>
        </w:rPr>
        <w:t>comun, şi care, după</w:t>
      </w:r>
      <w:r w:rsidR="005D6DC2" w:rsidRPr="00D51B8F">
        <w:rPr>
          <w:rFonts w:ascii="Times New Roman" w:hAnsi="Times New Roman" w:cs="Times New Roman"/>
        </w:rPr>
        <w:t xml:space="preserve"> </w:t>
      </w:r>
      <w:r w:rsidRPr="00D51B8F">
        <w:rPr>
          <w:rFonts w:ascii="Times New Roman" w:hAnsi="Times New Roman" w:cs="Times New Roman"/>
        </w:rPr>
        <w:t>caz, lucrează</w:t>
      </w:r>
      <w:r w:rsidR="005D6DC2" w:rsidRPr="00D51B8F">
        <w:rPr>
          <w:rFonts w:ascii="Times New Roman" w:hAnsi="Times New Roman" w:cs="Times New Roman"/>
        </w:rPr>
        <w:t xml:space="preserve"> </w:t>
      </w:r>
      <w:r w:rsidRPr="00D51B8F">
        <w:rPr>
          <w:rFonts w:ascii="Times New Roman" w:hAnsi="Times New Roman" w:cs="Times New Roman"/>
        </w:rPr>
        <w:t>împreună</w:t>
      </w:r>
      <w:r w:rsidR="005D6DC2" w:rsidRPr="00D51B8F">
        <w:rPr>
          <w:rFonts w:ascii="Times New Roman" w:hAnsi="Times New Roman" w:cs="Times New Roman"/>
        </w:rPr>
        <w:t xml:space="preserve"> </w:t>
      </w:r>
      <w:r w:rsidRPr="00D51B8F">
        <w:rPr>
          <w:rFonts w:ascii="Times New Roman" w:hAnsi="Times New Roman" w:cs="Times New Roman"/>
        </w:rPr>
        <w:t>terenul</w:t>
      </w:r>
      <w:r w:rsidR="005D6DC2" w:rsidRPr="00D51B8F">
        <w:rPr>
          <w:rFonts w:ascii="Times New Roman" w:hAnsi="Times New Roman" w:cs="Times New Roman"/>
        </w:rPr>
        <w:t xml:space="preserve"> </w:t>
      </w:r>
      <w:r w:rsidRPr="00D51B8F">
        <w:rPr>
          <w:rFonts w:ascii="Times New Roman" w:hAnsi="Times New Roman" w:cs="Times New Roman"/>
        </w:rPr>
        <w:t>sau</w:t>
      </w:r>
      <w:r w:rsidR="005D6DC2" w:rsidRPr="00D51B8F">
        <w:rPr>
          <w:rFonts w:ascii="Times New Roman" w:hAnsi="Times New Roman" w:cs="Times New Roman"/>
        </w:rPr>
        <w:t xml:space="preserve"> </w:t>
      </w:r>
      <w:r w:rsidRPr="00D51B8F">
        <w:rPr>
          <w:rFonts w:ascii="Times New Roman" w:hAnsi="Times New Roman" w:cs="Times New Roman"/>
        </w:rPr>
        <w:t>întreţin</w:t>
      </w:r>
      <w:r w:rsidR="005D6DC2" w:rsidRPr="00D51B8F">
        <w:rPr>
          <w:rFonts w:ascii="Times New Roman" w:hAnsi="Times New Roman" w:cs="Times New Roman"/>
        </w:rPr>
        <w:t xml:space="preserve"> </w:t>
      </w:r>
      <w:r w:rsidRPr="00D51B8F">
        <w:rPr>
          <w:rFonts w:ascii="Times New Roman" w:hAnsi="Times New Roman" w:cs="Times New Roman"/>
        </w:rPr>
        <w:t>animalele, consumă</w:t>
      </w:r>
      <w:r w:rsidR="005D6DC2" w:rsidRPr="00D51B8F">
        <w:rPr>
          <w:rFonts w:ascii="Times New Roman" w:hAnsi="Times New Roman" w:cs="Times New Roman"/>
        </w:rPr>
        <w:t xml:space="preserve"> </w:t>
      </w:r>
      <w:r w:rsidRPr="00D51B8F">
        <w:rPr>
          <w:rFonts w:ascii="Times New Roman" w:hAnsi="Times New Roman" w:cs="Times New Roman"/>
        </w:rPr>
        <w:t>şi</w:t>
      </w:r>
      <w:r w:rsidR="005D6DC2" w:rsidRPr="00D51B8F">
        <w:rPr>
          <w:rFonts w:ascii="Times New Roman" w:hAnsi="Times New Roman" w:cs="Times New Roman"/>
        </w:rPr>
        <w:t xml:space="preserve"> </w:t>
      </w:r>
      <w:r w:rsidRPr="00D51B8F">
        <w:rPr>
          <w:rFonts w:ascii="Times New Roman" w:hAnsi="Times New Roman" w:cs="Times New Roman"/>
        </w:rPr>
        <w:t>valorifică</w:t>
      </w:r>
      <w:r w:rsidR="005D6DC2" w:rsidRPr="00D51B8F">
        <w:rPr>
          <w:rFonts w:ascii="Times New Roman" w:hAnsi="Times New Roman" w:cs="Times New Roman"/>
        </w:rPr>
        <w:t xml:space="preserve"> </w:t>
      </w:r>
      <w:r w:rsidRPr="00D51B8F">
        <w:rPr>
          <w:rFonts w:ascii="Times New Roman" w:hAnsi="Times New Roman" w:cs="Times New Roman"/>
        </w:rPr>
        <w:t>în</w:t>
      </w:r>
      <w:r w:rsidR="005D6DC2" w:rsidRPr="00D51B8F">
        <w:rPr>
          <w:rFonts w:ascii="Times New Roman" w:hAnsi="Times New Roman" w:cs="Times New Roman"/>
        </w:rPr>
        <w:t xml:space="preserve"> </w:t>
      </w:r>
      <w:r w:rsidRPr="00D51B8F">
        <w:rPr>
          <w:rFonts w:ascii="Times New Roman" w:hAnsi="Times New Roman" w:cs="Times New Roman"/>
        </w:rPr>
        <w:t>comun</w:t>
      </w:r>
      <w:r w:rsidR="005D6DC2" w:rsidRPr="00D51B8F">
        <w:rPr>
          <w:rFonts w:ascii="Times New Roman" w:hAnsi="Times New Roman" w:cs="Times New Roman"/>
        </w:rPr>
        <w:t xml:space="preserve"> </w:t>
      </w:r>
      <w:r w:rsidRPr="00D51B8F">
        <w:rPr>
          <w:rFonts w:ascii="Times New Roman" w:hAnsi="Times New Roman" w:cs="Times New Roman"/>
        </w:rPr>
        <w:t>produsele</w:t>
      </w:r>
      <w:r w:rsidR="005D6DC2" w:rsidRPr="00D51B8F">
        <w:rPr>
          <w:rFonts w:ascii="Times New Roman" w:hAnsi="Times New Roman" w:cs="Times New Roman"/>
        </w:rPr>
        <w:t xml:space="preserve"> </w:t>
      </w:r>
      <w:r w:rsidRPr="00D51B8F">
        <w:rPr>
          <w:rFonts w:ascii="Times New Roman" w:hAnsi="Times New Roman" w:cs="Times New Roman"/>
        </w:rPr>
        <w:t>agricole</w:t>
      </w:r>
      <w:r w:rsidR="005D6DC2" w:rsidRPr="00D51B8F">
        <w:rPr>
          <w:rFonts w:ascii="Times New Roman" w:hAnsi="Times New Roman" w:cs="Times New Roman"/>
        </w:rPr>
        <w:t xml:space="preserve"> </w:t>
      </w:r>
      <w:r w:rsidRPr="00D51B8F">
        <w:rPr>
          <w:rFonts w:ascii="Times New Roman" w:hAnsi="Times New Roman" w:cs="Times New Roman"/>
        </w:rPr>
        <w:t>obţinute. Gospodări</w:t>
      </w:r>
      <w:r w:rsidR="005D6DC2" w:rsidRPr="00D51B8F">
        <w:rPr>
          <w:rFonts w:ascii="Times New Roman" w:hAnsi="Times New Roman" w:cs="Times New Roman"/>
        </w:rPr>
        <w:t xml:space="preserve"> </w:t>
      </w:r>
      <w:r w:rsidRPr="00D51B8F">
        <w:rPr>
          <w:rFonts w:ascii="Times New Roman" w:hAnsi="Times New Roman" w:cs="Times New Roman"/>
        </w:rPr>
        <w:t xml:space="preserve">apoate fi </w:t>
      </w:r>
      <w:r w:rsidR="005D6DC2" w:rsidRPr="00D51B8F">
        <w:rPr>
          <w:rFonts w:ascii="Times New Roman" w:hAnsi="Times New Roman" w:cs="Times New Roman"/>
        </w:rPr>
        <w:t xml:space="preserve">format </w:t>
      </w:r>
      <w:r w:rsidRPr="00D51B8F">
        <w:rPr>
          <w:rFonts w:ascii="Times New Roman" w:hAnsi="Times New Roman" w:cs="Times New Roman"/>
        </w:rPr>
        <w:t>şi</w:t>
      </w:r>
      <w:r w:rsidR="005D6DC2" w:rsidRPr="00D51B8F">
        <w:rPr>
          <w:rFonts w:ascii="Times New Roman" w:hAnsi="Times New Roman" w:cs="Times New Roman"/>
        </w:rPr>
        <w:t xml:space="preserve"> </w:t>
      </w:r>
      <w:r w:rsidRPr="00D51B8F">
        <w:rPr>
          <w:rFonts w:ascii="Times New Roman" w:hAnsi="Times New Roman" w:cs="Times New Roman"/>
        </w:rPr>
        <w:t>dintr-un grup de două</w:t>
      </w:r>
      <w:r w:rsidR="005D6DC2" w:rsidRPr="00D51B8F">
        <w:rPr>
          <w:rFonts w:ascii="Times New Roman" w:hAnsi="Times New Roman" w:cs="Times New Roman"/>
        </w:rPr>
        <w:t xml:space="preserve"> </w:t>
      </w:r>
      <w:r w:rsidRPr="00D51B8F">
        <w:rPr>
          <w:rFonts w:ascii="Times New Roman" w:hAnsi="Times New Roman" w:cs="Times New Roman"/>
        </w:rPr>
        <w:t>sau</w:t>
      </w:r>
      <w:r w:rsidR="005D6DC2" w:rsidRPr="00D51B8F">
        <w:rPr>
          <w:rFonts w:ascii="Times New Roman" w:hAnsi="Times New Roman" w:cs="Times New Roman"/>
        </w:rPr>
        <w:t xml:space="preserve"> </w:t>
      </w:r>
      <w:r w:rsidRPr="00D51B8F">
        <w:rPr>
          <w:rFonts w:ascii="Times New Roman" w:hAnsi="Times New Roman" w:cs="Times New Roman"/>
        </w:rPr>
        <w:t>maimulte</w:t>
      </w:r>
      <w:r w:rsidR="005D6DC2" w:rsidRPr="00D51B8F">
        <w:rPr>
          <w:rFonts w:ascii="Times New Roman" w:hAnsi="Times New Roman" w:cs="Times New Roman"/>
        </w:rPr>
        <w:t xml:space="preserve"> personae </w:t>
      </w:r>
      <w:r w:rsidRPr="00D51B8F">
        <w:rPr>
          <w:rFonts w:ascii="Times New Roman" w:hAnsi="Times New Roman" w:cs="Times New Roman"/>
        </w:rPr>
        <w:t>între care nu există</w:t>
      </w:r>
      <w:r w:rsidR="005D6DC2" w:rsidRPr="00D51B8F">
        <w:rPr>
          <w:rFonts w:ascii="Times New Roman" w:hAnsi="Times New Roman" w:cs="Times New Roman"/>
        </w:rPr>
        <w:t xml:space="preserve"> </w:t>
      </w:r>
      <w:r w:rsidRPr="00D51B8F">
        <w:rPr>
          <w:rFonts w:ascii="Times New Roman" w:hAnsi="Times New Roman" w:cs="Times New Roman"/>
        </w:rPr>
        <w:t>legături de rudenie, dar care declară</w:t>
      </w:r>
      <w:r w:rsidR="005D6DC2" w:rsidRPr="00D51B8F">
        <w:rPr>
          <w:rFonts w:ascii="Times New Roman" w:hAnsi="Times New Roman" w:cs="Times New Roman"/>
        </w:rPr>
        <w:t xml:space="preserve"> </w:t>
      </w:r>
      <w:r w:rsidRPr="00D51B8F">
        <w:rPr>
          <w:rFonts w:ascii="Times New Roman" w:hAnsi="Times New Roman" w:cs="Times New Roman"/>
        </w:rPr>
        <w:t>că, prin</w:t>
      </w:r>
      <w:r w:rsidR="005D6DC2" w:rsidRPr="00D51B8F">
        <w:rPr>
          <w:rFonts w:ascii="Times New Roman" w:hAnsi="Times New Roman" w:cs="Times New Roman"/>
        </w:rPr>
        <w:t xml:space="preserve"> </w:t>
      </w:r>
      <w:r w:rsidRPr="00D51B8F">
        <w:rPr>
          <w:rFonts w:ascii="Times New Roman" w:hAnsi="Times New Roman" w:cs="Times New Roman"/>
        </w:rPr>
        <w:t>înţelegere, locuiesc</w:t>
      </w:r>
      <w:r w:rsidR="005D6DC2" w:rsidRPr="00D51B8F">
        <w:rPr>
          <w:rFonts w:ascii="Times New Roman" w:hAnsi="Times New Roman" w:cs="Times New Roman"/>
        </w:rPr>
        <w:t xml:space="preserve"> </w:t>
      </w:r>
      <w:r w:rsidRPr="00D51B8F">
        <w:rPr>
          <w:rFonts w:ascii="Times New Roman" w:hAnsi="Times New Roman" w:cs="Times New Roman"/>
        </w:rPr>
        <w:t>şi se gospodăresc</w:t>
      </w:r>
      <w:r w:rsidR="005D6DC2" w:rsidRPr="00D51B8F">
        <w:rPr>
          <w:rFonts w:ascii="Times New Roman" w:hAnsi="Times New Roman" w:cs="Times New Roman"/>
        </w:rPr>
        <w:t xml:space="preserve"> </w:t>
      </w:r>
      <w:r w:rsidRPr="00D51B8F">
        <w:rPr>
          <w:rFonts w:ascii="Times New Roman" w:hAnsi="Times New Roman" w:cs="Times New Roman"/>
        </w:rPr>
        <w:t>împreună.</w:t>
      </w:r>
    </w:p>
    <w:p w14:paraId="22A0A433"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b/>
        </w:rPr>
        <w:t>Industrii creative</w:t>
      </w:r>
      <w:r w:rsidRPr="00D51B8F">
        <w:rPr>
          <w:rFonts w:ascii="Times New Roman" w:hAnsi="Times New Roman" w:cs="Times New Roman"/>
        </w:rPr>
        <w:t xml:space="preserve"> </w:t>
      </w:r>
      <w:r w:rsidR="002B455A" w:rsidRPr="00D51B8F">
        <w:rPr>
          <w:rFonts w:ascii="Times New Roman" w:hAnsi="Times New Roman" w:cs="Times New Roman"/>
        </w:rPr>
        <w:t>–</w:t>
      </w:r>
      <w:r w:rsidRPr="00D51B8F">
        <w:rPr>
          <w:rFonts w:ascii="Times New Roman" w:hAnsi="Times New Roman" w:cs="Times New Roman"/>
        </w:rPr>
        <w:t xml:space="preserve"> acele</w:t>
      </w:r>
      <w:r w:rsidR="002B455A" w:rsidRPr="00D51B8F">
        <w:rPr>
          <w:rFonts w:ascii="Times New Roman" w:hAnsi="Times New Roman" w:cs="Times New Roman"/>
        </w:rPr>
        <w:t xml:space="preserve"> </w:t>
      </w:r>
      <w:r w:rsidRPr="00D51B8F">
        <w:rPr>
          <w:rFonts w:ascii="Times New Roman" w:hAnsi="Times New Roman" w:cs="Times New Roman"/>
        </w:rPr>
        <w:t>activități</w:t>
      </w:r>
      <w:r w:rsidR="002B455A" w:rsidRPr="00D51B8F">
        <w:rPr>
          <w:rFonts w:ascii="Times New Roman" w:hAnsi="Times New Roman" w:cs="Times New Roman"/>
        </w:rPr>
        <w:t xml:space="preserve"> </w:t>
      </w:r>
      <w:r w:rsidRPr="00D51B8F">
        <w:rPr>
          <w:rFonts w:ascii="Times New Roman" w:hAnsi="Times New Roman" w:cs="Times New Roman"/>
        </w:rPr>
        <w:t>economice care se ocupă de generare</w:t>
      </w:r>
      <w:r w:rsidR="002B455A" w:rsidRPr="00D51B8F">
        <w:rPr>
          <w:rFonts w:ascii="Times New Roman" w:hAnsi="Times New Roman" w:cs="Times New Roman"/>
        </w:rPr>
        <w:t xml:space="preserve">a </w:t>
      </w:r>
      <w:r w:rsidRPr="00D51B8F">
        <w:rPr>
          <w:rFonts w:ascii="Times New Roman" w:hAnsi="Times New Roman" w:cs="Times New Roman"/>
        </w:rPr>
        <w:t>sau</w:t>
      </w:r>
      <w:r w:rsidR="002B455A" w:rsidRPr="00D51B8F">
        <w:rPr>
          <w:rFonts w:ascii="Times New Roman" w:hAnsi="Times New Roman" w:cs="Times New Roman"/>
        </w:rPr>
        <w:t xml:space="preserve"> </w:t>
      </w:r>
      <w:r w:rsidRPr="00D51B8F">
        <w:rPr>
          <w:rFonts w:ascii="Times New Roman" w:hAnsi="Times New Roman" w:cs="Times New Roman"/>
        </w:rPr>
        <w:t>exploatarea</w:t>
      </w:r>
      <w:r w:rsidR="002B455A" w:rsidRPr="00D51B8F">
        <w:rPr>
          <w:rFonts w:ascii="Times New Roman" w:hAnsi="Times New Roman" w:cs="Times New Roman"/>
        </w:rPr>
        <w:t xml:space="preserve">   </w:t>
      </w:r>
      <w:r w:rsidRPr="00D51B8F">
        <w:rPr>
          <w:rFonts w:ascii="Times New Roman" w:hAnsi="Times New Roman" w:cs="Times New Roman"/>
        </w:rPr>
        <w:t>cunoștințelor</w:t>
      </w:r>
      <w:r w:rsidR="002B455A" w:rsidRPr="00D51B8F">
        <w:rPr>
          <w:rFonts w:ascii="Times New Roman" w:hAnsi="Times New Roman" w:cs="Times New Roman"/>
        </w:rPr>
        <w:t xml:space="preserve"> </w:t>
      </w:r>
      <w:r w:rsidRPr="00D51B8F">
        <w:rPr>
          <w:rFonts w:ascii="Times New Roman" w:hAnsi="Times New Roman" w:cs="Times New Roman"/>
        </w:rPr>
        <w:t>și</w:t>
      </w:r>
      <w:r w:rsidR="002B455A" w:rsidRPr="00D51B8F">
        <w:rPr>
          <w:rFonts w:ascii="Times New Roman" w:hAnsi="Times New Roman" w:cs="Times New Roman"/>
        </w:rPr>
        <w:t xml:space="preserve"> </w:t>
      </w:r>
      <w:r w:rsidRPr="00D51B8F">
        <w:rPr>
          <w:rFonts w:ascii="Times New Roman" w:hAnsi="Times New Roman" w:cs="Times New Roman"/>
        </w:rPr>
        <w:t>informației (crearea de valoare</w:t>
      </w:r>
      <w:r w:rsidR="002B455A" w:rsidRPr="00D51B8F">
        <w:rPr>
          <w:rFonts w:ascii="Times New Roman" w:hAnsi="Times New Roman" w:cs="Times New Roman"/>
        </w:rPr>
        <w:t xml:space="preserve"> </w:t>
      </w:r>
      <w:r w:rsidRPr="00D51B8F">
        <w:rPr>
          <w:rFonts w:ascii="Times New Roman" w:hAnsi="Times New Roman" w:cs="Times New Roman"/>
        </w:rPr>
        <w:t>economică (profit) prin</w:t>
      </w:r>
      <w:r w:rsidR="002B455A" w:rsidRPr="00D51B8F">
        <w:rPr>
          <w:rFonts w:ascii="Times New Roman" w:hAnsi="Times New Roman" w:cs="Times New Roman"/>
        </w:rPr>
        <w:t xml:space="preserve"> </w:t>
      </w:r>
      <w:r w:rsidRPr="00D51B8F">
        <w:rPr>
          <w:rFonts w:ascii="Times New Roman" w:hAnsi="Times New Roman" w:cs="Times New Roman"/>
        </w:rPr>
        <w:t>proprietate</w:t>
      </w:r>
      <w:r w:rsidR="002B455A" w:rsidRPr="00D51B8F">
        <w:rPr>
          <w:rFonts w:ascii="Times New Roman" w:hAnsi="Times New Roman" w:cs="Times New Roman"/>
        </w:rPr>
        <w:t xml:space="preserve"> </w:t>
      </w:r>
      <w:r w:rsidRPr="00D51B8F">
        <w:rPr>
          <w:rFonts w:ascii="Times New Roman" w:hAnsi="Times New Roman" w:cs="Times New Roman"/>
        </w:rPr>
        <w:t>intelectuală). Alternativ, sunt denumite</w:t>
      </w:r>
      <w:r w:rsidR="00E23BF5" w:rsidRPr="00D51B8F">
        <w:rPr>
          <w:rFonts w:ascii="Times New Roman" w:hAnsi="Times New Roman" w:cs="Times New Roman"/>
        </w:rPr>
        <w:t xml:space="preserve"> </w:t>
      </w:r>
      <w:r w:rsidRPr="00D51B8F">
        <w:rPr>
          <w:rFonts w:ascii="Times New Roman" w:hAnsi="Times New Roman" w:cs="Times New Roman"/>
        </w:rPr>
        <w:t>industrii</w:t>
      </w:r>
      <w:r w:rsidR="00E23BF5" w:rsidRPr="00D51B8F">
        <w:rPr>
          <w:rFonts w:ascii="Times New Roman" w:hAnsi="Times New Roman" w:cs="Times New Roman"/>
        </w:rPr>
        <w:t xml:space="preserve"> cultural </w:t>
      </w:r>
      <w:r w:rsidRPr="00D51B8F">
        <w:rPr>
          <w:rFonts w:ascii="Times New Roman" w:hAnsi="Times New Roman" w:cs="Times New Roman"/>
        </w:rPr>
        <w:t>sau</w:t>
      </w:r>
      <w:r w:rsidR="00E23BF5" w:rsidRPr="00D51B8F">
        <w:rPr>
          <w:rFonts w:ascii="Times New Roman" w:hAnsi="Times New Roman" w:cs="Times New Roman"/>
        </w:rPr>
        <w:t xml:space="preserve"> </w:t>
      </w:r>
      <w:r w:rsidRPr="00D51B8F">
        <w:rPr>
          <w:rFonts w:ascii="Times New Roman" w:hAnsi="Times New Roman" w:cs="Times New Roman"/>
        </w:rPr>
        <w:t>domenii ale economiei creative: publicitatea, arhitectura, arta, meșteșugurile, design-ul, moda, filmul, muzica, artele</w:t>
      </w:r>
      <w:r w:rsidR="00E23BF5" w:rsidRPr="00D51B8F">
        <w:rPr>
          <w:rFonts w:ascii="Times New Roman" w:hAnsi="Times New Roman" w:cs="Times New Roman"/>
        </w:rPr>
        <w:t xml:space="preserve"> </w:t>
      </w:r>
      <w:r w:rsidRPr="00D51B8F">
        <w:rPr>
          <w:rFonts w:ascii="Times New Roman" w:hAnsi="Times New Roman" w:cs="Times New Roman"/>
        </w:rPr>
        <w:t>scenei, editarea (publishing), cercetarea</w:t>
      </w:r>
      <w:r w:rsidR="00E23BF5" w:rsidRPr="00D51B8F">
        <w:rPr>
          <w:rFonts w:ascii="Times New Roman" w:hAnsi="Times New Roman" w:cs="Times New Roman"/>
        </w:rPr>
        <w:t xml:space="preserve"> </w:t>
      </w:r>
      <w:r w:rsidRPr="00D51B8F">
        <w:rPr>
          <w:rFonts w:ascii="Times New Roman" w:hAnsi="Times New Roman" w:cs="Times New Roman"/>
        </w:rPr>
        <w:t>ș</w:t>
      </w:r>
      <w:r w:rsidR="00E23BF5" w:rsidRPr="00D51B8F">
        <w:rPr>
          <w:rFonts w:ascii="Times New Roman" w:hAnsi="Times New Roman" w:cs="Times New Roman"/>
        </w:rPr>
        <w:t xml:space="preserve">i </w:t>
      </w:r>
      <w:r w:rsidRPr="00D51B8F">
        <w:rPr>
          <w:rFonts w:ascii="Times New Roman" w:hAnsi="Times New Roman" w:cs="Times New Roman"/>
        </w:rPr>
        <w:t>dezvoltarea, software-ul, jocurile</w:t>
      </w:r>
      <w:r w:rsidR="00E23BF5" w:rsidRPr="00D51B8F">
        <w:rPr>
          <w:rFonts w:ascii="Times New Roman" w:hAnsi="Times New Roman" w:cs="Times New Roman"/>
        </w:rPr>
        <w:t xml:space="preserve"> </w:t>
      </w:r>
      <w:r w:rsidRPr="00D51B8F">
        <w:rPr>
          <w:rFonts w:ascii="Times New Roman" w:hAnsi="Times New Roman" w:cs="Times New Roman"/>
        </w:rPr>
        <w:t>și</w:t>
      </w:r>
      <w:r w:rsidR="00E23BF5" w:rsidRPr="00D51B8F">
        <w:rPr>
          <w:rFonts w:ascii="Times New Roman" w:hAnsi="Times New Roman" w:cs="Times New Roman"/>
        </w:rPr>
        <w:t xml:space="preserve"> </w:t>
      </w:r>
      <w:r w:rsidRPr="00D51B8F">
        <w:rPr>
          <w:rFonts w:ascii="Times New Roman" w:hAnsi="Times New Roman" w:cs="Times New Roman"/>
        </w:rPr>
        <w:t>jucăriile, TV &amp; radio, jocurile video.</w:t>
      </w:r>
    </w:p>
    <w:p w14:paraId="07C7EBC8"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b/>
        </w:rPr>
        <w:t>Intreprindere</w:t>
      </w:r>
      <w:r w:rsidRPr="00D51B8F">
        <w:rPr>
          <w:rFonts w:ascii="Times New Roman" w:hAnsi="Times New Roman" w:cs="Times New Roman"/>
        </w:rPr>
        <w:t xml:space="preserve"> </w:t>
      </w:r>
      <w:r w:rsidR="00E23BF5" w:rsidRPr="00D51B8F">
        <w:rPr>
          <w:rFonts w:ascii="Times New Roman" w:hAnsi="Times New Roman" w:cs="Times New Roman"/>
        </w:rPr>
        <w:t>–</w:t>
      </w:r>
      <w:r w:rsidRPr="00D51B8F">
        <w:rPr>
          <w:rFonts w:ascii="Times New Roman" w:hAnsi="Times New Roman" w:cs="Times New Roman"/>
        </w:rPr>
        <w:t xml:space="preserve"> orice</w:t>
      </w:r>
      <w:r w:rsidR="00E23BF5" w:rsidRPr="00D51B8F">
        <w:rPr>
          <w:rFonts w:ascii="Times New Roman" w:hAnsi="Times New Roman" w:cs="Times New Roman"/>
        </w:rPr>
        <w:t xml:space="preserve"> </w:t>
      </w:r>
      <w:r w:rsidRPr="00D51B8F">
        <w:rPr>
          <w:rFonts w:ascii="Times New Roman" w:hAnsi="Times New Roman" w:cs="Times New Roman"/>
        </w:rPr>
        <w:t>entitate care desfăşoară o activitate</w:t>
      </w:r>
      <w:r w:rsidR="00E23BF5" w:rsidRPr="00D51B8F">
        <w:rPr>
          <w:rFonts w:ascii="Times New Roman" w:hAnsi="Times New Roman" w:cs="Times New Roman"/>
        </w:rPr>
        <w:t xml:space="preserve"> </w:t>
      </w:r>
      <w:r w:rsidRPr="00D51B8F">
        <w:rPr>
          <w:rFonts w:ascii="Times New Roman" w:hAnsi="Times New Roman" w:cs="Times New Roman"/>
        </w:rPr>
        <w:t>economică pe o piaţă, indiferent de forma juridică, de modul de finanțare</w:t>
      </w:r>
      <w:r w:rsidR="00E23BF5" w:rsidRPr="00D51B8F">
        <w:rPr>
          <w:rFonts w:ascii="Times New Roman" w:hAnsi="Times New Roman" w:cs="Times New Roman"/>
        </w:rPr>
        <w:t xml:space="preserve"> </w:t>
      </w:r>
      <w:r w:rsidRPr="00D51B8F">
        <w:rPr>
          <w:rFonts w:ascii="Times New Roman" w:hAnsi="Times New Roman" w:cs="Times New Roman"/>
        </w:rPr>
        <w:t>sau de existenţa</w:t>
      </w:r>
      <w:r w:rsidR="00E23BF5" w:rsidRPr="00D51B8F">
        <w:rPr>
          <w:rFonts w:ascii="Times New Roman" w:hAnsi="Times New Roman" w:cs="Times New Roman"/>
        </w:rPr>
        <w:t xml:space="preserve"> </w:t>
      </w:r>
      <w:r w:rsidRPr="00D51B8F">
        <w:rPr>
          <w:rFonts w:ascii="Times New Roman" w:hAnsi="Times New Roman" w:cs="Times New Roman"/>
        </w:rPr>
        <w:t>unui</w:t>
      </w:r>
      <w:r w:rsidR="00E23BF5" w:rsidRPr="00D51B8F">
        <w:rPr>
          <w:rFonts w:ascii="Times New Roman" w:hAnsi="Times New Roman" w:cs="Times New Roman"/>
        </w:rPr>
        <w:t xml:space="preserve"> </w:t>
      </w:r>
      <w:r w:rsidRPr="00D51B8F">
        <w:rPr>
          <w:rFonts w:ascii="Times New Roman" w:hAnsi="Times New Roman" w:cs="Times New Roman"/>
        </w:rPr>
        <w:t>scop</w:t>
      </w:r>
      <w:r w:rsidR="00E23BF5" w:rsidRPr="00D51B8F">
        <w:rPr>
          <w:rFonts w:ascii="Times New Roman" w:hAnsi="Times New Roman" w:cs="Times New Roman"/>
        </w:rPr>
        <w:t xml:space="preserve"> </w:t>
      </w:r>
      <w:r w:rsidRPr="00D51B8F">
        <w:rPr>
          <w:rFonts w:ascii="Times New Roman" w:hAnsi="Times New Roman" w:cs="Times New Roman"/>
        </w:rPr>
        <w:t>lucrativ al acesteia;</w:t>
      </w:r>
    </w:p>
    <w:p w14:paraId="1BAD146D"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b/>
        </w:rPr>
        <w:t>Intreprindere</w:t>
      </w:r>
      <w:r w:rsidR="00D739D1" w:rsidRPr="00D51B8F">
        <w:rPr>
          <w:rFonts w:ascii="Times New Roman" w:hAnsi="Times New Roman" w:cs="Times New Roman"/>
          <w:b/>
        </w:rPr>
        <w:t xml:space="preserve"> in</w:t>
      </w:r>
      <w:r w:rsidRPr="00D51B8F">
        <w:rPr>
          <w:rFonts w:ascii="Times New Roman" w:hAnsi="Times New Roman" w:cs="Times New Roman"/>
          <w:b/>
        </w:rPr>
        <w:t>activitate</w:t>
      </w:r>
      <w:r w:rsidRPr="00D51B8F">
        <w:rPr>
          <w:rFonts w:ascii="Times New Roman" w:hAnsi="Times New Roman" w:cs="Times New Roman"/>
        </w:rPr>
        <w:t xml:space="preserve"> - întreprinderea care desfășoară</w:t>
      </w:r>
      <w:r w:rsidR="00D739D1" w:rsidRPr="00D51B8F">
        <w:rPr>
          <w:rFonts w:ascii="Times New Roman" w:hAnsi="Times New Roman" w:cs="Times New Roman"/>
        </w:rPr>
        <w:t xml:space="preserve"> </w:t>
      </w:r>
      <w:r w:rsidRPr="00D51B8F">
        <w:rPr>
          <w:rFonts w:ascii="Times New Roman" w:hAnsi="Times New Roman" w:cs="Times New Roman"/>
        </w:rPr>
        <w:t>activitate</w:t>
      </w:r>
      <w:r w:rsidR="00D739D1" w:rsidRPr="00D51B8F">
        <w:rPr>
          <w:rFonts w:ascii="Times New Roman" w:hAnsi="Times New Roman" w:cs="Times New Roman"/>
        </w:rPr>
        <w:t xml:space="preserve"> economic </w:t>
      </w:r>
      <w:r w:rsidRPr="00D51B8F">
        <w:rPr>
          <w:rFonts w:ascii="Times New Roman" w:hAnsi="Times New Roman" w:cs="Times New Roman"/>
        </w:rPr>
        <w:t>și are situați</w:t>
      </w:r>
      <w:r w:rsidR="00D739D1" w:rsidRPr="00D51B8F">
        <w:rPr>
          <w:rFonts w:ascii="Times New Roman" w:hAnsi="Times New Roman" w:cs="Times New Roman"/>
        </w:rPr>
        <w:t xml:space="preserve">i  </w:t>
      </w:r>
      <w:r w:rsidRPr="00D51B8F">
        <w:rPr>
          <w:rFonts w:ascii="Times New Roman" w:hAnsi="Times New Roman" w:cs="Times New Roman"/>
        </w:rPr>
        <w:t>financiare</w:t>
      </w:r>
      <w:r w:rsidR="00D739D1" w:rsidRPr="00D51B8F">
        <w:rPr>
          <w:rFonts w:ascii="Times New Roman" w:hAnsi="Times New Roman" w:cs="Times New Roman"/>
        </w:rPr>
        <w:t xml:space="preserve"> </w:t>
      </w:r>
      <w:r w:rsidRPr="00D51B8F">
        <w:rPr>
          <w:rFonts w:ascii="Times New Roman" w:hAnsi="Times New Roman" w:cs="Times New Roman"/>
        </w:rPr>
        <w:t>anuale</w:t>
      </w:r>
      <w:r w:rsidR="00D739D1" w:rsidRPr="00D51B8F">
        <w:rPr>
          <w:rFonts w:ascii="Times New Roman" w:hAnsi="Times New Roman" w:cs="Times New Roman"/>
        </w:rPr>
        <w:t xml:space="preserve"> </w:t>
      </w:r>
      <w:r w:rsidRPr="00D51B8F">
        <w:rPr>
          <w:rFonts w:ascii="Times New Roman" w:hAnsi="Times New Roman" w:cs="Times New Roman"/>
        </w:rPr>
        <w:t>aprobate</w:t>
      </w:r>
      <w:r w:rsidR="00D739D1" w:rsidRPr="00D51B8F">
        <w:rPr>
          <w:rFonts w:ascii="Times New Roman" w:hAnsi="Times New Roman" w:cs="Times New Roman"/>
        </w:rPr>
        <w:t xml:space="preserve"> </w:t>
      </w:r>
      <w:r w:rsidRPr="00D51B8F">
        <w:rPr>
          <w:rFonts w:ascii="Times New Roman" w:hAnsi="Times New Roman" w:cs="Times New Roman"/>
        </w:rPr>
        <w:t>corespunzătoare</w:t>
      </w:r>
      <w:r w:rsidR="00D739D1" w:rsidRPr="00D51B8F">
        <w:rPr>
          <w:rFonts w:ascii="Times New Roman" w:hAnsi="Times New Roman" w:cs="Times New Roman"/>
        </w:rPr>
        <w:t xml:space="preserve"> </w:t>
      </w:r>
      <w:r w:rsidRPr="00D51B8F">
        <w:rPr>
          <w:rFonts w:ascii="Times New Roman" w:hAnsi="Times New Roman" w:cs="Times New Roman"/>
        </w:rPr>
        <w:t>ultimului</w:t>
      </w:r>
      <w:r w:rsidR="00D739D1" w:rsidRPr="00D51B8F">
        <w:rPr>
          <w:rFonts w:ascii="Times New Roman" w:hAnsi="Times New Roman" w:cs="Times New Roman"/>
        </w:rPr>
        <w:t xml:space="preserve"> </w:t>
      </w:r>
      <w:r w:rsidRPr="00D51B8F">
        <w:rPr>
          <w:rFonts w:ascii="Times New Roman" w:hAnsi="Times New Roman" w:cs="Times New Roman"/>
        </w:rPr>
        <w:t>exercițiu</w:t>
      </w:r>
      <w:r w:rsidR="00D739D1" w:rsidRPr="00D51B8F">
        <w:rPr>
          <w:rFonts w:ascii="Times New Roman" w:hAnsi="Times New Roman" w:cs="Times New Roman"/>
        </w:rPr>
        <w:t xml:space="preserve"> </w:t>
      </w:r>
      <w:r w:rsidRPr="00D51B8F">
        <w:rPr>
          <w:rFonts w:ascii="Times New Roman" w:hAnsi="Times New Roman" w:cs="Times New Roman"/>
        </w:rPr>
        <w:t>financiar</w:t>
      </w:r>
      <w:r w:rsidR="00D739D1" w:rsidRPr="00D51B8F">
        <w:rPr>
          <w:rFonts w:ascii="Times New Roman" w:hAnsi="Times New Roman" w:cs="Times New Roman"/>
        </w:rPr>
        <w:t xml:space="preserve"> </w:t>
      </w:r>
      <w:r w:rsidRPr="00D51B8F">
        <w:rPr>
          <w:rFonts w:ascii="Times New Roman" w:hAnsi="Times New Roman" w:cs="Times New Roman"/>
        </w:rPr>
        <w:t>încheiat;</w:t>
      </w:r>
    </w:p>
    <w:p w14:paraId="59F558FC" w14:textId="42163FFA"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b/>
        </w:rPr>
        <w:lastRenderedPageBreak/>
        <w:t>Intreprindere</w:t>
      </w:r>
      <w:r w:rsidR="00D739D1" w:rsidRPr="00D51B8F">
        <w:rPr>
          <w:rFonts w:ascii="Times New Roman" w:hAnsi="Times New Roman" w:cs="Times New Roman"/>
          <w:b/>
        </w:rPr>
        <w:t xml:space="preserve"> </w:t>
      </w:r>
      <w:r w:rsidRPr="00D51B8F">
        <w:rPr>
          <w:rFonts w:ascii="Times New Roman" w:hAnsi="Times New Roman" w:cs="Times New Roman"/>
          <w:b/>
        </w:rPr>
        <w:t>în</w:t>
      </w:r>
      <w:r w:rsidR="005B6E3F">
        <w:rPr>
          <w:rFonts w:ascii="Times New Roman" w:hAnsi="Times New Roman" w:cs="Times New Roman"/>
          <w:b/>
        </w:rPr>
        <w:t xml:space="preserve"> </w:t>
      </w:r>
      <w:r w:rsidRPr="00D51B8F">
        <w:rPr>
          <w:rFonts w:ascii="Times New Roman" w:hAnsi="Times New Roman" w:cs="Times New Roman"/>
          <w:b/>
        </w:rPr>
        <w:t>dificultate</w:t>
      </w:r>
      <w:r w:rsidRPr="00D51B8F">
        <w:rPr>
          <w:rFonts w:ascii="Times New Roman" w:hAnsi="Times New Roman" w:cs="Times New Roman"/>
        </w:rPr>
        <w:t xml:space="preserve"> - o întreprindere care se află</w:t>
      </w:r>
      <w:r w:rsidR="00D739D1" w:rsidRPr="00D51B8F">
        <w:rPr>
          <w:rFonts w:ascii="Times New Roman" w:hAnsi="Times New Roman" w:cs="Times New Roman"/>
        </w:rPr>
        <w:t xml:space="preserve"> </w:t>
      </w:r>
      <w:r w:rsidRPr="00D51B8F">
        <w:rPr>
          <w:rFonts w:ascii="Times New Roman" w:hAnsi="Times New Roman" w:cs="Times New Roman"/>
        </w:rPr>
        <w:t>în</w:t>
      </w:r>
      <w:r w:rsidR="00D739D1" w:rsidRPr="00D51B8F">
        <w:rPr>
          <w:rFonts w:ascii="Times New Roman" w:hAnsi="Times New Roman" w:cs="Times New Roman"/>
        </w:rPr>
        <w:t xml:space="preserve"> </w:t>
      </w:r>
      <w:r w:rsidRPr="00D51B8F">
        <w:rPr>
          <w:rFonts w:ascii="Times New Roman" w:hAnsi="Times New Roman" w:cs="Times New Roman"/>
        </w:rPr>
        <w:t>cel</w:t>
      </w:r>
      <w:r w:rsidR="00D739D1" w:rsidRPr="00D51B8F">
        <w:rPr>
          <w:rFonts w:ascii="Times New Roman" w:hAnsi="Times New Roman" w:cs="Times New Roman"/>
        </w:rPr>
        <w:t xml:space="preserve"> </w:t>
      </w:r>
      <w:r w:rsidRPr="00D51B8F">
        <w:rPr>
          <w:rFonts w:ascii="Times New Roman" w:hAnsi="Times New Roman" w:cs="Times New Roman"/>
        </w:rPr>
        <w:t>puțin una din situațiile</w:t>
      </w:r>
      <w:r w:rsidR="00D739D1" w:rsidRPr="00D51B8F">
        <w:rPr>
          <w:rFonts w:ascii="Times New Roman" w:hAnsi="Times New Roman" w:cs="Times New Roman"/>
        </w:rPr>
        <w:t xml:space="preserve"> </w:t>
      </w:r>
      <w:r w:rsidRPr="00D51B8F">
        <w:rPr>
          <w:rFonts w:ascii="Times New Roman" w:hAnsi="Times New Roman" w:cs="Times New Roman"/>
        </w:rPr>
        <w:t>următoare:</w:t>
      </w:r>
    </w:p>
    <w:p w14:paraId="3463AF03"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rPr>
        <w:t>i. În</w:t>
      </w:r>
      <w:r w:rsidR="00D739D1" w:rsidRPr="00D51B8F">
        <w:rPr>
          <w:rFonts w:ascii="Times New Roman" w:hAnsi="Times New Roman" w:cs="Times New Roman"/>
        </w:rPr>
        <w:t xml:space="preserve"> </w:t>
      </w:r>
      <w:r w:rsidRPr="00D51B8F">
        <w:rPr>
          <w:rFonts w:ascii="Times New Roman" w:hAnsi="Times New Roman" w:cs="Times New Roman"/>
        </w:rPr>
        <w:t>cazul</w:t>
      </w:r>
      <w:r w:rsidR="00D739D1" w:rsidRPr="00D51B8F">
        <w:rPr>
          <w:rFonts w:ascii="Times New Roman" w:hAnsi="Times New Roman" w:cs="Times New Roman"/>
        </w:rPr>
        <w:t xml:space="preserve"> </w:t>
      </w:r>
      <w:r w:rsidRPr="00D51B8F">
        <w:rPr>
          <w:rFonts w:ascii="Times New Roman" w:hAnsi="Times New Roman" w:cs="Times New Roman"/>
        </w:rPr>
        <w:t>unei</w:t>
      </w:r>
      <w:r w:rsidR="00D739D1" w:rsidRPr="00D51B8F">
        <w:rPr>
          <w:rFonts w:ascii="Times New Roman" w:hAnsi="Times New Roman" w:cs="Times New Roman"/>
        </w:rPr>
        <w:t xml:space="preserve"> </w:t>
      </w:r>
      <w:r w:rsidRPr="00D51B8F">
        <w:rPr>
          <w:rFonts w:ascii="Times New Roman" w:hAnsi="Times New Roman" w:cs="Times New Roman"/>
        </w:rPr>
        <w:t>societăți</w:t>
      </w:r>
      <w:r w:rsidR="00D739D1" w:rsidRPr="00D51B8F">
        <w:rPr>
          <w:rFonts w:ascii="Times New Roman" w:hAnsi="Times New Roman" w:cs="Times New Roman"/>
        </w:rPr>
        <w:t xml:space="preserve"> </w:t>
      </w:r>
      <w:r w:rsidRPr="00D51B8F">
        <w:rPr>
          <w:rFonts w:ascii="Times New Roman" w:hAnsi="Times New Roman" w:cs="Times New Roman"/>
        </w:rPr>
        <w:t>comerciale cu răspundere</w:t>
      </w:r>
      <w:r w:rsidR="00D739D1" w:rsidRPr="00D51B8F">
        <w:rPr>
          <w:rFonts w:ascii="Times New Roman" w:hAnsi="Times New Roman" w:cs="Times New Roman"/>
        </w:rPr>
        <w:t xml:space="preserve"> </w:t>
      </w:r>
      <w:r w:rsidRPr="00D51B8F">
        <w:rPr>
          <w:rFonts w:ascii="Times New Roman" w:hAnsi="Times New Roman" w:cs="Times New Roman"/>
        </w:rPr>
        <w:t>limitată (alta</w:t>
      </w:r>
      <w:r w:rsidR="00D739D1" w:rsidRPr="00D51B8F">
        <w:rPr>
          <w:rFonts w:ascii="Times New Roman" w:hAnsi="Times New Roman" w:cs="Times New Roman"/>
        </w:rPr>
        <w:t xml:space="preserve"> </w:t>
      </w:r>
      <w:r w:rsidRPr="00D51B8F">
        <w:rPr>
          <w:rFonts w:ascii="Times New Roman" w:hAnsi="Times New Roman" w:cs="Times New Roman"/>
        </w:rPr>
        <w:t>decât un IMM care există de cel</w:t>
      </w:r>
      <w:r w:rsidR="00D739D1" w:rsidRPr="00D51B8F">
        <w:rPr>
          <w:rFonts w:ascii="Times New Roman" w:hAnsi="Times New Roman" w:cs="Times New Roman"/>
        </w:rPr>
        <w:t xml:space="preserve"> </w:t>
      </w:r>
      <w:r w:rsidRPr="00D51B8F">
        <w:rPr>
          <w:rFonts w:ascii="Times New Roman" w:hAnsi="Times New Roman" w:cs="Times New Roman"/>
        </w:rPr>
        <w:t>puțin</w:t>
      </w:r>
      <w:r w:rsidR="00D739D1" w:rsidRPr="00D51B8F">
        <w:rPr>
          <w:rFonts w:ascii="Times New Roman" w:hAnsi="Times New Roman" w:cs="Times New Roman"/>
        </w:rPr>
        <w:t xml:space="preserve"> </w:t>
      </w:r>
      <w:r w:rsidRPr="00D51B8F">
        <w:rPr>
          <w:rFonts w:ascii="Times New Roman" w:hAnsi="Times New Roman" w:cs="Times New Roman"/>
        </w:rPr>
        <w:t>trei ani sau, în</w:t>
      </w:r>
      <w:r w:rsidR="00D739D1" w:rsidRPr="00D51B8F">
        <w:rPr>
          <w:rFonts w:ascii="Times New Roman" w:hAnsi="Times New Roman" w:cs="Times New Roman"/>
        </w:rPr>
        <w:t xml:space="preserve"> </w:t>
      </w:r>
      <w:r w:rsidRPr="00D51B8F">
        <w:rPr>
          <w:rFonts w:ascii="Times New Roman" w:hAnsi="Times New Roman" w:cs="Times New Roman"/>
        </w:rPr>
        <w:t>sensul</w:t>
      </w:r>
      <w:r w:rsidR="00D739D1" w:rsidRPr="00D51B8F">
        <w:rPr>
          <w:rFonts w:ascii="Times New Roman" w:hAnsi="Times New Roman" w:cs="Times New Roman"/>
        </w:rPr>
        <w:t xml:space="preserve"> </w:t>
      </w:r>
      <w:r w:rsidRPr="00D51B8F">
        <w:rPr>
          <w:rFonts w:ascii="Times New Roman" w:hAnsi="Times New Roman" w:cs="Times New Roman"/>
        </w:rPr>
        <w:t>eligibilității</w:t>
      </w:r>
      <w:r w:rsidR="00D739D1" w:rsidRPr="00D51B8F">
        <w:rPr>
          <w:rFonts w:ascii="Times New Roman" w:hAnsi="Times New Roman" w:cs="Times New Roman"/>
        </w:rPr>
        <w:t xml:space="preserve"> </w:t>
      </w:r>
      <w:r w:rsidRPr="00D51B8F">
        <w:rPr>
          <w:rFonts w:ascii="Times New Roman" w:hAnsi="Times New Roman" w:cs="Times New Roman"/>
        </w:rPr>
        <w:t>pentru</w:t>
      </w:r>
      <w:r w:rsidR="00D739D1" w:rsidRPr="00D51B8F">
        <w:rPr>
          <w:rFonts w:ascii="Times New Roman" w:hAnsi="Times New Roman" w:cs="Times New Roman"/>
        </w:rPr>
        <w:t xml:space="preserve"> </w:t>
      </w:r>
      <w:r w:rsidRPr="00D51B8F">
        <w:rPr>
          <w:rFonts w:ascii="Times New Roman" w:hAnsi="Times New Roman" w:cs="Times New Roman"/>
        </w:rPr>
        <w:t>ajutor</w:t>
      </w:r>
      <w:r w:rsidR="00D739D1" w:rsidRPr="00D51B8F">
        <w:rPr>
          <w:rFonts w:ascii="Times New Roman" w:hAnsi="Times New Roman" w:cs="Times New Roman"/>
        </w:rPr>
        <w:t xml:space="preserve"> </w:t>
      </w:r>
      <w:r w:rsidRPr="00D51B8F">
        <w:rPr>
          <w:rFonts w:ascii="Times New Roman" w:hAnsi="Times New Roman" w:cs="Times New Roman"/>
        </w:rPr>
        <w:t>pentru</w:t>
      </w:r>
      <w:r w:rsidR="00D739D1" w:rsidRPr="00D51B8F">
        <w:rPr>
          <w:rFonts w:ascii="Times New Roman" w:hAnsi="Times New Roman" w:cs="Times New Roman"/>
        </w:rPr>
        <w:t xml:space="preserve"> </w:t>
      </w:r>
      <w:r w:rsidRPr="00D51B8F">
        <w:rPr>
          <w:rFonts w:ascii="Times New Roman" w:hAnsi="Times New Roman" w:cs="Times New Roman"/>
        </w:rPr>
        <w:t>finanțare de risc, un IMM aflat la 7 ani de la prima sa</w:t>
      </w:r>
      <w:r w:rsidR="00D739D1" w:rsidRPr="00D51B8F">
        <w:rPr>
          <w:rFonts w:ascii="Times New Roman" w:hAnsi="Times New Roman" w:cs="Times New Roman"/>
        </w:rPr>
        <w:t xml:space="preserve"> </w:t>
      </w:r>
      <w:r w:rsidRPr="00D51B8F">
        <w:rPr>
          <w:rFonts w:ascii="Times New Roman" w:hAnsi="Times New Roman" w:cs="Times New Roman"/>
        </w:rPr>
        <w:t>vânzare</w:t>
      </w:r>
      <w:r w:rsidR="00D739D1" w:rsidRPr="00D51B8F">
        <w:rPr>
          <w:rFonts w:ascii="Times New Roman" w:hAnsi="Times New Roman" w:cs="Times New Roman"/>
        </w:rPr>
        <w:t xml:space="preserve"> </w:t>
      </w:r>
      <w:r w:rsidRPr="00D51B8F">
        <w:rPr>
          <w:rFonts w:ascii="Times New Roman" w:hAnsi="Times New Roman" w:cs="Times New Roman"/>
        </w:rPr>
        <w:t>comercială care se califică</w:t>
      </w:r>
      <w:r w:rsidR="00D739D1" w:rsidRPr="00D51B8F">
        <w:rPr>
          <w:rFonts w:ascii="Times New Roman" w:hAnsi="Times New Roman" w:cs="Times New Roman"/>
        </w:rPr>
        <w:t xml:space="preserve"> </w:t>
      </w:r>
      <w:r w:rsidRPr="00D51B8F">
        <w:rPr>
          <w:rFonts w:ascii="Times New Roman" w:hAnsi="Times New Roman" w:cs="Times New Roman"/>
        </w:rPr>
        <w:t>pentru</w:t>
      </w:r>
      <w:r w:rsidR="00D739D1" w:rsidRPr="00D51B8F">
        <w:rPr>
          <w:rFonts w:ascii="Times New Roman" w:hAnsi="Times New Roman" w:cs="Times New Roman"/>
        </w:rPr>
        <w:t xml:space="preserve"> </w:t>
      </w:r>
      <w:r w:rsidRPr="00D51B8F">
        <w:rPr>
          <w:rFonts w:ascii="Times New Roman" w:hAnsi="Times New Roman" w:cs="Times New Roman"/>
        </w:rPr>
        <w:t>investiții</w:t>
      </w:r>
      <w:r w:rsidR="00D739D1" w:rsidRPr="00D51B8F">
        <w:rPr>
          <w:rFonts w:ascii="Times New Roman" w:hAnsi="Times New Roman" w:cs="Times New Roman"/>
        </w:rPr>
        <w:t xml:space="preserve"> </w:t>
      </w:r>
      <w:r w:rsidRPr="00D51B8F">
        <w:rPr>
          <w:rFonts w:ascii="Times New Roman" w:hAnsi="Times New Roman" w:cs="Times New Roman"/>
        </w:rPr>
        <w:t>pentru</w:t>
      </w:r>
      <w:r w:rsidR="00D739D1" w:rsidRPr="00D51B8F">
        <w:rPr>
          <w:rFonts w:ascii="Times New Roman" w:hAnsi="Times New Roman" w:cs="Times New Roman"/>
        </w:rPr>
        <w:t xml:space="preserve"> </w:t>
      </w:r>
      <w:r w:rsidRPr="00D51B8F">
        <w:rPr>
          <w:rFonts w:ascii="Times New Roman" w:hAnsi="Times New Roman" w:cs="Times New Roman"/>
        </w:rPr>
        <w:t>finanțare de risc</w:t>
      </w:r>
      <w:r w:rsidR="00D739D1" w:rsidRPr="00D51B8F">
        <w:rPr>
          <w:rFonts w:ascii="Times New Roman" w:hAnsi="Times New Roman" w:cs="Times New Roman"/>
        </w:rPr>
        <w:t xml:space="preserve"> </w:t>
      </w:r>
      <w:r w:rsidRPr="00D51B8F">
        <w:rPr>
          <w:rFonts w:ascii="Times New Roman" w:hAnsi="Times New Roman" w:cs="Times New Roman"/>
        </w:rPr>
        <w:t>în</w:t>
      </w:r>
      <w:r w:rsidR="00D739D1" w:rsidRPr="00D51B8F">
        <w:rPr>
          <w:rFonts w:ascii="Times New Roman" w:hAnsi="Times New Roman" w:cs="Times New Roman"/>
        </w:rPr>
        <w:t xml:space="preserve"> </w:t>
      </w:r>
      <w:r w:rsidRPr="00D51B8F">
        <w:rPr>
          <w:rFonts w:ascii="Times New Roman" w:hAnsi="Times New Roman" w:cs="Times New Roman"/>
        </w:rPr>
        <w:t>urma</w:t>
      </w:r>
      <w:r w:rsidR="00D739D1" w:rsidRPr="00D51B8F">
        <w:rPr>
          <w:rFonts w:ascii="Times New Roman" w:hAnsi="Times New Roman" w:cs="Times New Roman"/>
        </w:rPr>
        <w:t xml:space="preserve"> </w:t>
      </w:r>
      <w:r w:rsidRPr="00D51B8F">
        <w:rPr>
          <w:rFonts w:ascii="Times New Roman" w:hAnsi="Times New Roman" w:cs="Times New Roman"/>
        </w:rPr>
        <w:t>unui</w:t>
      </w:r>
      <w:r w:rsidR="00D739D1" w:rsidRPr="00D51B8F">
        <w:rPr>
          <w:rFonts w:ascii="Times New Roman" w:hAnsi="Times New Roman" w:cs="Times New Roman"/>
        </w:rPr>
        <w:t xml:space="preserve"> </w:t>
      </w:r>
      <w:r w:rsidRPr="00D51B8F">
        <w:rPr>
          <w:rFonts w:ascii="Times New Roman" w:hAnsi="Times New Roman" w:cs="Times New Roman"/>
        </w:rPr>
        <w:t>proces de diligență</w:t>
      </w:r>
      <w:r w:rsidR="00F506DB" w:rsidRPr="00D51B8F">
        <w:rPr>
          <w:rFonts w:ascii="Times New Roman" w:hAnsi="Times New Roman" w:cs="Times New Roman"/>
        </w:rPr>
        <w:t xml:space="preserve"> </w:t>
      </w:r>
      <w:r w:rsidRPr="00D51B8F">
        <w:rPr>
          <w:rFonts w:ascii="Times New Roman" w:hAnsi="Times New Roman" w:cs="Times New Roman"/>
        </w:rPr>
        <w:t xml:space="preserve">efectuat de un </w:t>
      </w:r>
      <w:r w:rsidR="00D21414" w:rsidRPr="00D51B8F">
        <w:rPr>
          <w:rFonts w:ascii="Times New Roman" w:hAnsi="Times New Roman" w:cs="Times New Roman"/>
        </w:rPr>
        <w:t xml:space="preserve">intermediari </w:t>
      </w:r>
      <w:r w:rsidRPr="00D51B8F">
        <w:rPr>
          <w:rFonts w:ascii="Times New Roman" w:hAnsi="Times New Roman" w:cs="Times New Roman"/>
        </w:rPr>
        <w:t>financia</w:t>
      </w:r>
      <w:r w:rsidR="00F506DB" w:rsidRPr="00D51B8F">
        <w:rPr>
          <w:rFonts w:ascii="Times New Roman" w:hAnsi="Times New Roman" w:cs="Times New Roman"/>
        </w:rPr>
        <w:t xml:space="preserve">r </w:t>
      </w:r>
      <w:r w:rsidRPr="00D51B8F">
        <w:rPr>
          <w:rFonts w:ascii="Times New Roman" w:hAnsi="Times New Roman" w:cs="Times New Roman"/>
        </w:rPr>
        <w:t>selectat), atunci</w:t>
      </w:r>
      <w:r w:rsidR="00F506DB" w:rsidRPr="00D51B8F">
        <w:rPr>
          <w:rFonts w:ascii="Times New Roman" w:hAnsi="Times New Roman" w:cs="Times New Roman"/>
        </w:rPr>
        <w:t xml:space="preserve"> </w:t>
      </w:r>
      <w:r w:rsidRPr="00D51B8F">
        <w:rPr>
          <w:rFonts w:ascii="Times New Roman" w:hAnsi="Times New Roman" w:cs="Times New Roman"/>
        </w:rPr>
        <w:t>când</w:t>
      </w:r>
      <w:r w:rsidR="00F506DB" w:rsidRPr="00D51B8F">
        <w:rPr>
          <w:rFonts w:ascii="Times New Roman" w:hAnsi="Times New Roman" w:cs="Times New Roman"/>
        </w:rPr>
        <w:t xml:space="preserve"> </w:t>
      </w:r>
      <w:r w:rsidRPr="00D51B8F">
        <w:rPr>
          <w:rFonts w:ascii="Times New Roman" w:hAnsi="Times New Roman" w:cs="Times New Roman"/>
        </w:rPr>
        <w:t>mai</w:t>
      </w:r>
      <w:r w:rsidR="00F506DB" w:rsidRPr="00D51B8F">
        <w:rPr>
          <w:rFonts w:ascii="Times New Roman" w:hAnsi="Times New Roman" w:cs="Times New Roman"/>
        </w:rPr>
        <w:t xml:space="preserve"> </w:t>
      </w:r>
      <w:r w:rsidRPr="00D51B8F">
        <w:rPr>
          <w:rFonts w:ascii="Times New Roman" w:hAnsi="Times New Roman" w:cs="Times New Roman"/>
        </w:rPr>
        <w:t>mult de jumătate din capitalul</w:t>
      </w:r>
      <w:r w:rsidR="00F506DB" w:rsidRPr="00D51B8F">
        <w:rPr>
          <w:rFonts w:ascii="Times New Roman" w:hAnsi="Times New Roman" w:cs="Times New Roman"/>
        </w:rPr>
        <w:t xml:space="preserve"> </w:t>
      </w:r>
      <w:r w:rsidRPr="00D51B8F">
        <w:rPr>
          <w:rFonts w:ascii="Times New Roman" w:hAnsi="Times New Roman" w:cs="Times New Roman"/>
        </w:rPr>
        <w:t>său social subscris a dispărut din cauza</w:t>
      </w:r>
      <w:r w:rsidR="00F506DB" w:rsidRPr="00D51B8F">
        <w:rPr>
          <w:rFonts w:ascii="Times New Roman" w:hAnsi="Times New Roman" w:cs="Times New Roman"/>
        </w:rPr>
        <w:t xml:space="preserve"> </w:t>
      </w:r>
      <w:r w:rsidRPr="00D51B8F">
        <w:rPr>
          <w:rFonts w:ascii="Times New Roman" w:hAnsi="Times New Roman" w:cs="Times New Roman"/>
        </w:rPr>
        <w:t>pierderilor</w:t>
      </w:r>
      <w:r w:rsidR="00F506DB" w:rsidRPr="00D51B8F">
        <w:rPr>
          <w:rFonts w:ascii="Times New Roman" w:hAnsi="Times New Roman" w:cs="Times New Roman"/>
        </w:rPr>
        <w:t xml:space="preserve"> </w:t>
      </w:r>
      <w:r w:rsidRPr="00D51B8F">
        <w:rPr>
          <w:rFonts w:ascii="Times New Roman" w:hAnsi="Times New Roman" w:cs="Times New Roman"/>
        </w:rPr>
        <w:t>acumulate. Această</w:t>
      </w:r>
      <w:r w:rsidR="00227E3E" w:rsidRPr="00D51B8F">
        <w:rPr>
          <w:rFonts w:ascii="Times New Roman" w:hAnsi="Times New Roman" w:cs="Times New Roman"/>
        </w:rPr>
        <w:t xml:space="preserve"> </w:t>
      </w:r>
      <w:r w:rsidRPr="00D51B8F">
        <w:rPr>
          <w:rFonts w:ascii="Times New Roman" w:hAnsi="Times New Roman" w:cs="Times New Roman"/>
        </w:rPr>
        <w:t>situație</w:t>
      </w:r>
      <w:r w:rsidR="00227E3E" w:rsidRPr="00D51B8F">
        <w:rPr>
          <w:rFonts w:ascii="Times New Roman" w:hAnsi="Times New Roman" w:cs="Times New Roman"/>
        </w:rPr>
        <w:t xml:space="preserve"> </w:t>
      </w:r>
      <w:r w:rsidRPr="00D51B8F">
        <w:rPr>
          <w:rFonts w:ascii="Times New Roman" w:hAnsi="Times New Roman" w:cs="Times New Roman"/>
        </w:rPr>
        <w:t>survine</w:t>
      </w:r>
      <w:r w:rsidR="00227E3E" w:rsidRPr="00D51B8F">
        <w:rPr>
          <w:rFonts w:ascii="Times New Roman" w:hAnsi="Times New Roman" w:cs="Times New Roman"/>
        </w:rPr>
        <w:t xml:space="preserve"> </w:t>
      </w:r>
      <w:r w:rsidRPr="00D51B8F">
        <w:rPr>
          <w:rFonts w:ascii="Times New Roman" w:hAnsi="Times New Roman" w:cs="Times New Roman"/>
        </w:rPr>
        <w:t>atunci</w:t>
      </w:r>
      <w:r w:rsidR="00227E3E" w:rsidRPr="00D51B8F">
        <w:rPr>
          <w:rFonts w:ascii="Times New Roman" w:hAnsi="Times New Roman" w:cs="Times New Roman"/>
        </w:rPr>
        <w:t xml:space="preserve"> </w:t>
      </w:r>
      <w:r w:rsidRPr="00D51B8F">
        <w:rPr>
          <w:rFonts w:ascii="Times New Roman" w:hAnsi="Times New Roman" w:cs="Times New Roman"/>
        </w:rPr>
        <w:t>când</w:t>
      </w:r>
      <w:r w:rsidR="00227E3E" w:rsidRPr="00D51B8F">
        <w:rPr>
          <w:rFonts w:ascii="Times New Roman" w:hAnsi="Times New Roman" w:cs="Times New Roman"/>
        </w:rPr>
        <w:t xml:space="preserve"> </w:t>
      </w:r>
      <w:r w:rsidRPr="00D51B8F">
        <w:rPr>
          <w:rFonts w:ascii="Times New Roman" w:hAnsi="Times New Roman" w:cs="Times New Roman"/>
        </w:rPr>
        <w:t>deducerea</w:t>
      </w:r>
      <w:r w:rsidR="00227E3E" w:rsidRPr="00D51B8F">
        <w:rPr>
          <w:rFonts w:ascii="Times New Roman" w:hAnsi="Times New Roman" w:cs="Times New Roman"/>
        </w:rPr>
        <w:t xml:space="preserve"> </w:t>
      </w:r>
      <w:r w:rsidRPr="00D51B8F">
        <w:rPr>
          <w:rFonts w:ascii="Times New Roman" w:hAnsi="Times New Roman" w:cs="Times New Roman"/>
        </w:rPr>
        <w:t>pierderilor</w:t>
      </w:r>
      <w:r w:rsidR="00227E3E" w:rsidRPr="00D51B8F">
        <w:rPr>
          <w:rFonts w:ascii="Times New Roman" w:hAnsi="Times New Roman" w:cs="Times New Roman"/>
        </w:rPr>
        <w:t xml:space="preserve"> </w:t>
      </w:r>
      <w:r w:rsidRPr="00D51B8F">
        <w:rPr>
          <w:rFonts w:ascii="Times New Roman" w:hAnsi="Times New Roman" w:cs="Times New Roman"/>
        </w:rPr>
        <w:t>acumulate din rezerve (și din toate</w:t>
      </w:r>
      <w:r w:rsidR="00227E3E" w:rsidRPr="00D51B8F">
        <w:rPr>
          <w:rFonts w:ascii="Times New Roman" w:hAnsi="Times New Roman" w:cs="Times New Roman"/>
        </w:rPr>
        <w:t xml:space="preserve"> </w:t>
      </w:r>
      <w:r w:rsidRPr="00D51B8F">
        <w:rPr>
          <w:rFonts w:ascii="Times New Roman" w:hAnsi="Times New Roman" w:cs="Times New Roman"/>
        </w:rPr>
        <w:t>celelalte</w:t>
      </w:r>
      <w:r w:rsidR="00227E3E" w:rsidRPr="00D51B8F">
        <w:rPr>
          <w:rFonts w:ascii="Times New Roman" w:hAnsi="Times New Roman" w:cs="Times New Roman"/>
        </w:rPr>
        <w:t xml:space="preserve"> </w:t>
      </w:r>
      <w:r w:rsidRPr="00D51B8F">
        <w:rPr>
          <w:rFonts w:ascii="Times New Roman" w:hAnsi="Times New Roman" w:cs="Times New Roman"/>
        </w:rPr>
        <w:t>elemente considerate în general ca făcând</w:t>
      </w:r>
      <w:r w:rsidR="00227E3E" w:rsidRPr="00D51B8F">
        <w:rPr>
          <w:rFonts w:ascii="Times New Roman" w:hAnsi="Times New Roman" w:cs="Times New Roman"/>
        </w:rPr>
        <w:t xml:space="preserve"> </w:t>
      </w:r>
      <w:r w:rsidRPr="00D51B8F">
        <w:rPr>
          <w:rFonts w:ascii="Times New Roman" w:hAnsi="Times New Roman" w:cs="Times New Roman"/>
        </w:rPr>
        <w:t>parte din fondurile</w:t>
      </w:r>
      <w:r w:rsidR="00227E3E" w:rsidRPr="00D51B8F">
        <w:rPr>
          <w:rFonts w:ascii="Times New Roman" w:hAnsi="Times New Roman" w:cs="Times New Roman"/>
        </w:rPr>
        <w:t xml:space="preserve"> </w:t>
      </w:r>
      <w:r w:rsidRPr="00D51B8F">
        <w:rPr>
          <w:rFonts w:ascii="Times New Roman" w:hAnsi="Times New Roman" w:cs="Times New Roman"/>
        </w:rPr>
        <w:t>proprii ale societății) conduce la un rezultat</w:t>
      </w:r>
      <w:r w:rsidR="00227E3E" w:rsidRPr="00D51B8F">
        <w:rPr>
          <w:rFonts w:ascii="Times New Roman" w:hAnsi="Times New Roman" w:cs="Times New Roman"/>
        </w:rPr>
        <w:t xml:space="preserve"> </w:t>
      </w:r>
      <w:r w:rsidRPr="00D51B8F">
        <w:rPr>
          <w:rFonts w:ascii="Times New Roman" w:hAnsi="Times New Roman" w:cs="Times New Roman"/>
        </w:rPr>
        <w:t>negativ care depășește</w:t>
      </w:r>
      <w:r w:rsidR="00227E3E" w:rsidRPr="00D51B8F">
        <w:rPr>
          <w:rFonts w:ascii="Times New Roman" w:hAnsi="Times New Roman" w:cs="Times New Roman"/>
        </w:rPr>
        <w:t xml:space="preserve">  </w:t>
      </w:r>
      <w:r w:rsidRPr="00D51B8F">
        <w:rPr>
          <w:rFonts w:ascii="Times New Roman" w:hAnsi="Times New Roman" w:cs="Times New Roman"/>
        </w:rPr>
        <w:t>jumătate din capitalul social subscris. În</w:t>
      </w:r>
      <w:r w:rsidR="00227E3E" w:rsidRPr="00D51B8F">
        <w:rPr>
          <w:rFonts w:ascii="Times New Roman" w:hAnsi="Times New Roman" w:cs="Times New Roman"/>
        </w:rPr>
        <w:t xml:space="preserve"> </w:t>
      </w:r>
      <w:r w:rsidRPr="00D51B8F">
        <w:rPr>
          <w:rFonts w:ascii="Times New Roman" w:hAnsi="Times New Roman" w:cs="Times New Roman"/>
        </w:rPr>
        <w:t>sensul</w:t>
      </w:r>
      <w:r w:rsidR="00227E3E" w:rsidRPr="00D51B8F">
        <w:rPr>
          <w:rFonts w:ascii="Times New Roman" w:hAnsi="Times New Roman" w:cs="Times New Roman"/>
        </w:rPr>
        <w:t xml:space="preserve"> </w:t>
      </w:r>
      <w:r w:rsidRPr="00D51B8F">
        <w:rPr>
          <w:rFonts w:ascii="Times New Roman" w:hAnsi="Times New Roman" w:cs="Times New Roman"/>
        </w:rPr>
        <w:t>acestei</w:t>
      </w:r>
      <w:r w:rsidR="00227E3E" w:rsidRPr="00D51B8F">
        <w:rPr>
          <w:rFonts w:ascii="Times New Roman" w:hAnsi="Times New Roman" w:cs="Times New Roman"/>
        </w:rPr>
        <w:t xml:space="preserve"> </w:t>
      </w:r>
      <w:r w:rsidRPr="00D51B8F">
        <w:rPr>
          <w:rFonts w:ascii="Times New Roman" w:hAnsi="Times New Roman" w:cs="Times New Roman"/>
        </w:rPr>
        <w:t>dispoziții, „societate cu răspundere</w:t>
      </w:r>
      <w:r w:rsidR="00227E3E" w:rsidRPr="00D51B8F">
        <w:rPr>
          <w:rFonts w:ascii="Times New Roman" w:hAnsi="Times New Roman" w:cs="Times New Roman"/>
        </w:rPr>
        <w:t xml:space="preserve"> </w:t>
      </w:r>
      <w:r w:rsidRPr="00D51B8F">
        <w:rPr>
          <w:rFonts w:ascii="Times New Roman" w:hAnsi="Times New Roman" w:cs="Times New Roman"/>
        </w:rPr>
        <w:t>limitată” se referă</w:t>
      </w:r>
      <w:r w:rsidR="00227E3E" w:rsidRPr="00D51B8F">
        <w:rPr>
          <w:rFonts w:ascii="Times New Roman" w:hAnsi="Times New Roman" w:cs="Times New Roman"/>
        </w:rPr>
        <w:t xml:space="preserve"> </w:t>
      </w:r>
      <w:r w:rsidRPr="00D51B8F">
        <w:rPr>
          <w:rFonts w:ascii="Times New Roman" w:hAnsi="Times New Roman" w:cs="Times New Roman"/>
        </w:rPr>
        <w:t>în special la tipurile de societăți</w:t>
      </w:r>
      <w:r w:rsidR="00227E3E" w:rsidRPr="00D51B8F">
        <w:rPr>
          <w:rFonts w:ascii="Times New Roman" w:hAnsi="Times New Roman" w:cs="Times New Roman"/>
        </w:rPr>
        <w:t xml:space="preserve"> </w:t>
      </w:r>
      <w:r w:rsidRPr="00D51B8F">
        <w:rPr>
          <w:rFonts w:ascii="Times New Roman" w:hAnsi="Times New Roman" w:cs="Times New Roman"/>
        </w:rPr>
        <w:t>menționate</w:t>
      </w:r>
      <w:r w:rsidR="00227E3E" w:rsidRPr="00D51B8F">
        <w:rPr>
          <w:rFonts w:ascii="Times New Roman" w:hAnsi="Times New Roman" w:cs="Times New Roman"/>
        </w:rPr>
        <w:t xml:space="preserve"> </w:t>
      </w:r>
      <w:r w:rsidRPr="00D51B8F">
        <w:rPr>
          <w:rFonts w:ascii="Times New Roman" w:hAnsi="Times New Roman" w:cs="Times New Roman"/>
        </w:rPr>
        <w:t>în</w:t>
      </w:r>
      <w:r w:rsidR="00227E3E" w:rsidRPr="00D51B8F">
        <w:rPr>
          <w:rFonts w:ascii="Times New Roman" w:hAnsi="Times New Roman" w:cs="Times New Roman"/>
        </w:rPr>
        <w:t xml:space="preserve"> </w:t>
      </w:r>
      <w:r w:rsidRPr="00D51B8F">
        <w:rPr>
          <w:rFonts w:ascii="Times New Roman" w:hAnsi="Times New Roman" w:cs="Times New Roman"/>
        </w:rPr>
        <w:t>anexa I la Directiva 2013/34/UE (1), iar „capital social” include, dacă</w:t>
      </w:r>
      <w:r w:rsidR="00227E3E" w:rsidRPr="00D51B8F">
        <w:rPr>
          <w:rFonts w:ascii="Times New Roman" w:hAnsi="Times New Roman" w:cs="Times New Roman"/>
        </w:rPr>
        <w:t xml:space="preserve"> </w:t>
      </w:r>
      <w:r w:rsidRPr="00D51B8F">
        <w:rPr>
          <w:rFonts w:ascii="Times New Roman" w:hAnsi="Times New Roman" w:cs="Times New Roman"/>
        </w:rPr>
        <w:t>este</w:t>
      </w:r>
      <w:r w:rsidR="00227E3E" w:rsidRPr="00D51B8F">
        <w:rPr>
          <w:rFonts w:ascii="Times New Roman" w:hAnsi="Times New Roman" w:cs="Times New Roman"/>
        </w:rPr>
        <w:t xml:space="preserve"> </w:t>
      </w:r>
      <w:r w:rsidRPr="00D51B8F">
        <w:rPr>
          <w:rFonts w:ascii="Times New Roman" w:hAnsi="Times New Roman" w:cs="Times New Roman"/>
        </w:rPr>
        <w:t>cazul, orice capital suplimentar.</w:t>
      </w:r>
    </w:p>
    <w:p w14:paraId="6F3DDC68"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rPr>
        <w:t>ii. În</w:t>
      </w:r>
      <w:r w:rsidR="00227E3E" w:rsidRPr="00D51B8F">
        <w:rPr>
          <w:rFonts w:ascii="Times New Roman" w:hAnsi="Times New Roman" w:cs="Times New Roman"/>
        </w:rPr>
        <w:t xml:space="preserve"> </w:t>
      </w:r>
      <w:r w:rsidRPr="00D51B8F">
        <w:rPr>
          <w:rFonts w:ascii="Times New Roman" w:hAnsi="Times New Roman" w:cs="Times New Roman"/>
        </w:rPr>
        <w:t>cazul</w:t>
      </w:r>
      <w:r w:rsidR="00227E3E" w:rsidRPr="00D51B8F">
        <w:rPr>
          <w:rFonts w:ascii="Times New Roman" w:hAnsi="Times New Roman" w:cs="Times New Roman"/>
        </w:rPr>
        <w:t xml:space="preserve"> </w:t>
      </w:r>
      <w:r w:rsidRPr="00D51B8F">
        <w:rPr>
          <w:rFonts w:ascii="Times New Roman" w:hAnsi="Times New Roman" w:cs="Times New Roman"/>
        </w:rPr>
        <w:t>unei</w:t>
      </w:r>
      <w:r w:rsidR="00227E3E" w:rsidRPr="00D51B8F">
        <w:rPr>
          <w:rFonts w:ascii="Times New Roman" w:hAnsi="Times New Roman" w:cs="Times New Roman"/>
        </w:rPr>
        <w:t xml:space="preserve"> </w:t>
      </w:r>
      <w:r w:rsidRPr="00D51B8F">
        <w:rPr>
          <w:rFonts w:ascii="Times New Roman" w:hAnsi="Times New Roman" w:cs="Times New Roman"/>
        </w:rPr>
        <w:t>societăți</w:t>
      </w:r>
      <w:r w:rsidR="00227E3E" w:rsidRPr="00D51B8F">
        <w:rPr>
          <w:rFonts w:ascii="Times New Roman" w:hAnsi="Times New Roman" w:cs="Times New Roman"/>
        </w:rPr>
        <w:t xml:space="preserve"> </w:t>
      </w:r>
      <w:r w:rsidRPr="00D51B8F">
        <w:rPr>
          <w:rFonts w:ascii="Times New Roman" w:hAnsi="Times New Roman" w:cs="Times New Roman"/>
        </w:rPr>
        <w:t>comerciale</w:t>
      </w:r>
      <w:r w:rsidR="00227E3E" w:rsidRPr="00D51B8F">
        <w:rPr>
          <w:rFonts w:ascii="Times New Roman" w:hAnsi="Times New Roman" w:cs="Times New Roman"/>
        </w:rPr>
        <w:t xml:space="preserve"> </w:t>
      </w:r>
      <w:r w:rsidRPr="00D51B8F">
        <w:rPr>
          <w:rFonts w:ascii="Times New Roman" w:hAnsi="Times New Roman" w:cs="Times New Roman"/>
        </w:rPr>
        <w:t>în care ce</w:t>
      </w:r>
      <w:r w:rsidR="00227E3E" w:rsidRPr="00D51B8F">
        <w:rPr>
          <w:rFonts w:ascii="Times New Roman" w:hAnsi="Times New Roman" w:cs="Times New Roman"/>
        </w:rPr>
        <w:t xml:space="preserve">l </w:t>
      </w:r>
      <w:r w:rsidRPr="00D51B8F">
        <w:rPr>
          <w:rFonts w:ascii="Times New Roman" w:hAnsi="Times New Roman" w:cs="Times New Roman"/>
        </w:rPr>
        <w:t>puțin</w:t>
      </w:r>
      <w:r w:rsidR="00227E3E" w:rsidRPr="00D51B8F">
        <w:rPr>
          <w:rFonts w:ascii="Times New Roman" w:hAnsi="Times New Roman" w:cs="Times New Roman"/>
        </w:rPr>
        <w:t xml:space="preserve"> </w:t>
      </w:r>
      <w:r w:rsidRPr="00D51B8F">
        <w:rPr>
          <w:rFonts w:ascii="Times New Roman" w:hAnsi="Times New Roman" w:cs="Times New Roman"/>
        </w:rPr>
        <w:t>unii</w:t>
      </w:r>
      <w:r w:rsidR="00227E3E" w:rsidRPr="00D51B8F">
        <w:rPr>
          <w:rFonts w:ascii="Times New Roman" w:hAnsi="Times New Roman" w:cs="Times New Roman"/>
        </w:rPr>
        <w:t xml:space="preserve"> </w:t>
      </w:r>
      <w:r w:rsidRPr="00D51B8F">
        <w:rPr>
          <w:rFonts w:ascii="Times New Roman" w:hAnsi="Times New Roman" w:cs="Times New Roman"/>
        </w:rPr>
        <w:t>dintre</w:t>
      </w:r>
      <w:r w:rsidR="00227E3E" w:rsidRPr="00D51B8F">
        <w:rPr>
          <w:rFonts w:ascii="Times New Roman" w:hAnsi="Times New Roman" w:cs="Times New Roman"/>
        </w:rPr>
        <w:t xml:space="preserve"> </w:t>
      </w:r>
      <w:r w:rsidRPr="00D51B8F">
        <w:rPr>
          <w:rFonts w:ascii="Times New Roman" w:hAnsi="Times New Roman" w:cs="Times New Roman"/>
        </w:rPr>
        <w:t>asociați au răspundere</w:t>
      </w:r>
      <w:r w:rsidR="00227E3E" w:rsidRPr="00D51B8F">
        <w:rPr>
          <w:rFonts w:ascii="Times New Roman" w:hAnsi="Times New Roman" w:cs="Times New Roman"/>
        </w:rPr>
        <w:t xml:space="preserve"> </w:t>
      </w:r>
      <w:r w:rsidRPr="00D51B8F">
        <w:rPr>
          <w:rFonts w:ascii="Times New Roman" w:hAnsi="Times New Roman" w:cs="Times New Roman"/>
        </w:rPr>
        <w:t>nelimitată</w:t>
      </w:r>
      <w:r w:rsidR="00227E3E" w:rsidRPr="00D51B8F">
        <w:rPr>
          <w:rFonts w:ascii="Times New Roman" w:hAnsi="Times New Roman" w:cs="Times New Roman"/>
        </w:rPr>
        <w:t xml:space="preserve"> </w:t>
      </w:r>
      <w:r w:rsidRPr="00D51B8F">
        <w:rPr>
          <w:rFonts w:ascii="Times New Roman" w:hAnsi="Times New Roman" w:cs="Times New Roman"/>
        </w:rPr>
        <w:t>pentru</w:t>
      </w:r>
      <w:r w:rsidR="00227E3E" w:rsidRPr="00D51B8F">
        <w:rPr>
          <w:rFonts w:ascii="Times New Roman" w:hAnsi="Times New Roman" w:cs="Times New Roman"/>
        </w:rPr>
        <w:t xml:space="preserve"> </w:t>
      </w:r>
      <w:r w:rsidRPr="00D51B8F">
        <w:rPr>
          <w:rFonts w:ascii="Times New Roman" w:hAnsi="Times New Roman" w:cs="Times New Roman"/>
        </w:rPr>
        <w:t>creanțele</w:t>
      </w:r>
      <w:r w:rsidR="00227E3E" w:rsidRPr="00D51B8F">
        <w:rPr>
          <w:rFonts w:ascii="Times New Roman" w:hAnsi="Times New Roman" w:cs="Times New Roman"/>
        </w:rPr>
        <w:t xml:space="preserve"> </w:t>
      </w:r>
      <w:r w:rsidRPr="00D51B8F">
        <w:rPr>
          <w:rFonts w:ascii="Times New Roman" w:hAnsi="Times New Roman" w:cs="Times New Roman"/>
        </w:rPr>
        <w:t>societății (altadecât un IMM care există de ce</w:t>
      </w:r>
      <w:r w:rsidR="00227E3E" w:rsidRPr="00D51B8F">
        <w:rPr>
          <w:rFonts w:ascii="Times New Roman" w:hAnsi="Times New Roman" w:cs="Times New Roman"/>
        </w:rPr>
        <w:t xml:space="preserve">l </w:t>
      </w:r>
      <w:r w:rsidRPr="00D51B8F">
        <w:rPr>
          <w:rFonts w:ascii="Times New Roman" w:hAnsi="Times New Roman" w:cs="Times New Roman"/>
        </w:rPr>
        <w:t>puțin</w:t>
      </w:r>
      <w:r w:rsidR="00227E3E" w:rsidRPr="00D51B8F">
        <w:rPr>
          <w:rFonts w:ascii="Times New Roman" w:hAnsi="Times New Roman" w:cs="Times New Roman"/>
        </w:rPr>
        <w:t xml:space="preserve"> </w:t>
      </w:r>
      <w:r w:rsidRPr="00D51B8F">
        <w:rPr>
          <w:rFonts w:ascii="Times New Roman" w:hAnsi="Times New Roman" w:cs="Times New Roman"/>
        </w:rPr>
        <w:t>trei ani sau, atunci</w:t>
      </w:r>
      <w:r w:rsidR="00227E3E" w:rsidRPr="00D51B8F">
        <w:rPr>
          <w:rFonts w:ascii="Times New Roman" w:hAnsi="Times New Roman" w:cs="Times New Roman"/>
        </w:rPr>
        <w:t xml:space="preserve"> </w:t>
      </w:r>
      <w:r w:rsidRPr="00D51B8F">
        <w:rPr>
          <w:rFonts w:ascii="Times New Roman" w:hAnsi="Times New Roman" w:cs="Times New Roman"/>
        </w:rPr>
        <w:t>când</w:t>
      </w:r>
      <w:r w:rsidR="00227E3E" w:rsidRPr="00D51B8F">
        <w:rPr>
          <w:rFonts w:ascii="Times New Roman" w:hAnsi="Times New Roman" w:cs="Times New Roman"/>
        </w:rPr>
        <w:t xml:space="preserve"> </w:t>
      </w:r>
      <w:r w:rsidRPr="00D51B8F">
        <w:rPr>
          <w:rFonts w:ascii="Times New Roman" w:hAnsi="Times New Roman" w:cs="Times New Roman"/>
        </w:rPr>
        <w:t>mai</w:t>
      </w:r>
      <w:r w:rsidR="00227E3E" w:rsidRPr="00D51B8F">
        <w:rPr>
          <w:rFonts w:ascii="Times New Roman" w:hAnsi="Times New Roman" w:cs="Times New Roman"/>
        </w:rPr>
        <w:t xml:space="preserve"> </w:t>
      </w:r>
      <w:r w:rsidRPr="00D51B8F">
        <w:rPr>
          <w:rFonts w:ascii="Times New Roman" w:hAnsi="Times New Roman" w:cs="Times New Roman"/>
        </w:rPr>
        <w:t>mult de jumătate din capitalul</w:t>
      </w:r>
      <w:r w:rsidR="00227E3E" w:rsidRPr="00D51B8F">
        <w:rPr>
          <w:rFonts w:ascii="Times New Roman" w:hAnsi="Times New Roman" w:cs="Times New Roman"/>
        </w:rPr>
        <w:t xml:space="preserve"> </w:t>
      </w:r>
      <w:r w:rsidRPr="00D51B8F">
        <w:rPr>
          <w:rFonts w:ascii="Times New Roman" w:hAnsi="Times New Roman" w:cs="Times New Roman"/>
        </w:rPr>
        <w:t>propriu</w:t>
      </w:r>
      <w:r w:rsidR="00227E3E" w:rsidRPr="00D51B8F">
        <w:rPr>
          <w:rFonts w:ascii="Times New Roman" w:hAnsi="Times New Roman" w:cs="Times New Roman"/>
        </w:rPr>
        <w:t xml:space="preserve"> </w:t>
      </w:r>
      <w:r w:rsidRPr="00D51B8F">
        <w:rPr>
          <w:rFonts w:ascii="Times New Roman" w:hAnsi="Times New Roman" w:cs="Times New Roman"/>
        </w:rPr>
        <w:t>așa cum reiese din contabilitatea</w:t>
      </w:r>
      <w:r w:rsidR="00227E3E" w:rsidRPr="00D51B8F">
        <w:rPr>
          <w:rFonts w:ascii="Times New Roman" w:hAnsi="Times New Roman" w:cs="Times New Roman"/>
        </w:rPr>
        <w:t xml:space="preserve"> </w:t>
      </w:r>
      <w:r w:rsidRPr="00D51B8F">
        <w:rPr>
          <w:rFonts w:ascii="Times New Roman" w:hAnsi="Times New Roman" w:cs="Times New Roman"/>
        </w:rPr>
        <w:t>societății a dispărut din cauza</w:t>
      </w:r>
      <w:r w:rsidR="00227E3E" w:rsidRPr="00D51B8F">
        <w:rPr>
          <w:rFonts w:ascii="Times New Roman" w:hAnsi="Times New Roman" w:cs="Times New Roman"/>
        </w:rPr>
        <w:t xml:space="preserve"> </w:t>
      </w:r>
      <w:r w:rsidRPr="00D51B8F">
        <w:rPr>
          <w:rFonts w:ascii="Times New Roman" w:hAnsi="Times New Roman" w:cs="Times New Roman"/>
        </w:rPr>
        <w:t>pierderilor</w:t>
      </w:r>
      <w:r w:rsidR="00227E3E" w:rsidRPr="00D51B8F">
        <w:rPr>
          <w:rFonts w:ascii="Times New Roman" w:hAnsi="Times New Roman" w:cs="Times New Roman"/>
        </w:rPr>
        <w:t xml:space="preserve"> </w:t>
      </w:r>
      <w:r w:rsidRPr="00D51B8F">
        <w:rPr>
          <w:rFonts w:ascii="Times New Roman" w:hAnsi="Times New Roman" w:cs="Times New Roman"/>
        </w:rPr>
        <w:t>acumulate. În</w:t>
      </w:r>
      <w:r w:rsidR="004C2CEE" w:rsidRPr="00D51B8F">
        <w:rPr>
          <w:rFonts w:ascii="Times New Roman" w:hAnsi="Times New Roman" w:cs="Times New Roman"/>
        </w:rPr>
        <w:t xml:space="preserve"> </w:t>
      </w:r>
      <w:r w:rsidRPr="00D51B8F">
        <w:rPr>
          <w:rFonts w:ascii="Times New Roman" w:hAnsi="Times New Roman" w:cs="Times New Roman"/>
        </w:rPr>
        <w:t>sensul</w:t>
      </w:r>
      <w:r w:rsidR="004C2CEE" w:rsidRPr="00D51B8F">
        <w:rPr>
          <w:rFonts w:ascii="Times New Roman" w:hAnsi="Times New Roman" w:cs="Times New Roman"/>
        </w:rPr>
        <w:t xml:space="preserve"> </w:t>
      </w:r>
      <w:r w:rsidRPr="00D51B8F">
        <w:rPr>
          <w:rFonts w:ascii="Times New Roman" w:hAnsi="Times New Roman" w:cs="Times New Roman"/>
        </w:rPr>
        <w:t>prezentei</w:t>
      </w:r>
      <w:r w:rsidR="004C2CEE" w:rsidRPr="00D51B8F">
        <w:rPr>
          <w:rFonts w:ascii="Times New Roman" w:hAnsi="Times New Roman" w:cs="Times New Roman"/>
        </w:rPr>
        <w:t xml:space="preserve"> </w:t>
      </w:r>
      <w:r w:rsidRPr="00D51B8F">
        <w:rPr>
          <w:rFonts w:ascii="Times New Roman" w:hAnsi="Times New Roman" w:cs="Times New Roman"/>
        </w:rPr>
        <w:t>dispoziții, „o societate</w:t>
      </w:r>
      <w:r w:rsidR="004C2CEE" w:rsidRPr="00D51B8F">
        <w:rPr>
          <w:rFonts w:ascii="Times New Roman" w:hAnsi="Times New Roman" w:cs="Times New Roman"/>
        </w:rPr>
        <w:t xml:space="preserve"> </w:t>
      </w:r>
      <w:r w:rsidRPr="00D51B8F">
        <w:rPr>
          <w:rFonts w:ascii="Times New Roman" w:hAnsi="Times New Roman" w:cs="Times New Roman"/>
        </w:rPr>
        <w:t>comercială</w:t>
      </w:r>
      <w:r w:rsidR="004C2CEE" w:rsidRPr="00D51B8F">
        <w:rPr>
          <w:rFonts w:ascii="Times New Roman" w:hAnsi="Times New Roman" w:cs="Times New Roman"/>
        </w:rPr>
        <w:t xml:space="preserve"> </w:t>
      </w:r>
      <w:r w:rsidRPr="00D51B8F">
        <w:rPr>
          <w:rFonts w:ascii="Times New Roman" w:hAnsi="Times New Roman" w:cs="Times New Roman"/>
        </w:rPr>
        <w:t>în care cel</w:t>
      </w:r>
      <w:r w:rsidR="004C2CEE" w:rsidRPr="00D51B8F">
        <w:rPr>
          <w:rFonts w:ascii="Times New Roman" w:hAnsi="Times New Roman" w:cs="Times New Roman"/>
        </w:rPr>
        <w:t xml:space="preserve"> </w:t>
      </w:r>
      <w:r w:rsidRPr="00D51B8F">
        <w:rPr>
          <w:rFonts w:ascii="Times New Roman" w:hAnsi="Times New Roman" w:cs="Times New Roman"/>
        </w:rPr>
        <w:t>puțin</w:t>
      </w:r>
      <w:r w:rsidR="004C2CEE" w:rsidRPr="00D51B8F">
        <w:rPr>
          <w:rFonts w:ascii="Times New Roman" w:hAnsi="Times New Roman" w:cs="Times New Roman"/>
        </w:rPr>
        <w:t xml:space="preserve"> </w:t>
      </w:r>
      <w:r w:rsidRPr="00D51B8F">
        <w:rPr>
          <w:rFonts w:ascii="Times New Roman" w:hAnsi="Times New Roman" w:cs="Times New Roman"/>
        </w:rPr>
        <w:t>unii</w:t>
      </w:r>
      <w:r w:rsidR="004C2CEE" w:rsidRPr="00D51B8F">
        <w:rPr>
          <w:rFonts w:ascii="Times New Roman" w:hAnsi="Times New Roman" w:cs="Times New Roman"/>
        </w:rPr>
        <w:t xml:space="preserve"> </w:t>
      </w:r>
      <w:r w:rsidRPr="00D51B8F">
        <w:rPr>
          <w:rFonts w:ascii="Times New Roman" w:hAnsi="Times New Roman" w:cs="Times New Roman"/>
        </w:rPr>
        <w:t>dintre</w:t>
      </w:r>
      <w:r w:rsidR="004C2CEE" w:rsidRPr="00D51B8F">
        <w:rPr>
          <w:rFonts w:ascii="Times New Roman" w:hAnsi="Times New Roman" w:cs="Times New Roman"/>
        </w:rPr>
        <w:t xml:space="preserve"> </w:t>
      </w:r>
      <w:r w:rsidRPr="00D51B8F">
        <w:rPr>
          <w:rFonts w:ascii="Times New Roman" w:hAnsi="Times New Roman" w:cs="Times New Roman"/>
        </w:rPr>
        <w:t>asociați au răspundere</w:t>
      </w:r>
      <w:r w:rsidR="004C2CEE" w:rsidRPr="00D51B8F">
        <w:rPr>
          <w:rFonts w:ascii="Times New Roman" w:hAnsi="Times New Roman" w:cs="Times New Roman"/>
        </w:rPr>
        <w:t xml:space="preserve"> </w:t>
      </w:r>
      <w:r w:rsidRPr="00D51B8F">
        <w:rPr>
          <w:rFonts w:ascii="Times New Roman" w:hAnsi="Times New Roman" w:cs="Times New Roman"/>
        </w:rPr>
        <w:t>nelimitată</w:t>
      </w:r>
      <w:r w:rsidR="004C2CEE" w:rsidRPr="00D51B8F">
        <w:rPr>
          <w:rFonts w:ascii="Times New Roman" w:hAnsi="Times New Roman" w:cs="Times New Roman"/>
        </w:rPr>
        <w:t xml:space="preserve"> </w:t>
      </w:r>
      <w:r w:rsidRPr="00D51B8F">
        <w:rPr>
          <w:rFonts w:ascii="Times New Roman" w:hAnsi="Times New Roman" w:cs="Times New Roman"/>
        </w:rPr>
        <w:t>pentru</w:t>
      </w:r>
      <w:r w:rsidR="004C2CEE" w:rsidRPr="00D51B8F">
        <w:rPr>
          <w:rFonts w:ascii="Times New Roman" w:hAnsi="Times New Roman" w:cs="Times New Roman"/>
        </w:rPr>
        <w:t xml:space="preserve"> </w:t>
      </w:r>
      <w:r w:rsidRPr="00D51B8F">
        <w:rPr>
          <w:rFonts w:ascii="Times New Roman" w:hAnsi="Times New Roman" w:cs="Times New Roman"/>
        </w:rPr>
        <w:t>creanțele</w:t>
      </w:r>
      <w:r w:rsidR="004C2CEE" w:rsidRPr="00D51B8F">
        <w:rPr>
          <w:rFonts w:ascii="Times New Roman" w:hAnsi="Times New Roman" w:cs="Times New Roman"/>
        </w:rPr>
        <w:t xml:space="preserve"> </w:t>
      </w:r>
      <w:r w:rsidRPr="00D51B8F">
        <w:rPr>
          <w:rFonts w:ascii="Times New Roman" w:hAnsi="Times New Roman" w:cs="Times New Roman"/>
        </w:rPr>
        <w:t>societății” se referă</w:t>
      </w:r>
      <w:r w:rsidR="004C2CEE" w:rsidRPr="00D51B8F">
        <w:rPr>
          <w:rFonts w:ascii="Times New Roman" w:hAnsi="Times New Roman" w:cs="Times New Roman"/>
        </w:rPr>
        <w:t xml:space="preserve"> </w:t>
      </w:r>
      <w:r w:rsidRPr="00D51B8F">
        <w:rPr>
          <w:rFonts w:ascii="Times New Roman" w:hAnsi="Times New Roman" w:cs="Times New Roman"/>
        </w:rPr>
        <w:t>în special la acele</w:t>
      </w:r>
      <w:r w:rsidR="004C2CEE" w:rsidRPr="00D51B8F">
        <w:rPr>
          <w:rFonts w:ascii="Times New Roman" w:hAnsi="Times New Roman" w:cs="Times New Roman"/>
        </w:rPr>
        <w:t xml:space="preserve"> </w:t>
      </w:r>
      <w:r w:rsidRPr="00D51B8F">
        <w:rPr>
          <w:rFonts w:ascii="Times New Roman" w:hAnsi="Times New Roman" w:cs="Times New Roman"/>
        </w:rPr>
        <w:t>tipuri de societăți</w:t>
      </w:r>
      <w:r w:rsidR="004C2CEE" w:rsidRPr="00D51B8F">
        <w:rPr>
          <w:rFonts w:ascii="Times New Roman" w:hAnsi="Times New Roman" w:cs="Times New Roman"/>
        </w:rPr>
        <w:t xml:space="preserve"> </w:t>
      </w:r>
      <w:r w:rsidRPr="00D51B8F">
        <w:rPr>
          <w:rFonts w:ascii="Times New Roman" w:hAnsi="Times New Roman" w:cs="Times New Roman"/>
        </w:rPr>
        <w:t>menționate</w:t>
      </w:r>
      <w:r w:rsidR="004C2CEE" w:rsidRPr="00D51B8F">
        <w:rPr>
          <w:rFonts w:ascii="Times New Roman" w:hAnsi="Times New Roman" w:cs="Times New Roman"/>
        </w:rPr>
        <w:t xml:space="preserve"> </w:t>
      </w:r>
      <w:r w:rsidRPr="00D51B8F">
        <w:rPr>
          <w:rFonts w:ascii="Times New Roman" w:hAnsi="Times New Roman" w:cs="Times New Roman"/>
        </w:rPr>
        <w:t>în</w:t>
      </w:r>
      <w:r w:rsidR="004C2CEE" w:rsidRPr="00D51B8F">
        <w:rPr>
          <w:rFonts w:ascii="Times New Roman" w:hAnsi="Times New Roman" w:cs="Times New Roman"/>
        </w:rPr>
        <w:t xml:space="preserve"> </w:t>
      </w:r>
      <w:r w:rsidRPr="00D51B8F">
        <w:rPr>
          <w:rFonts w:ascii="Times New Roman" w:hAnsi="Times New Roman" w:cs="Times New Roman"/>
        </w:rPr>
        <w:t>anexa II la Directiva 2013/34/UE.</w:t>
      </w:r>
    </w:p>
    <w:p w14:paraId="333D6536"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rPr>
        <w:t>iii. Atunci</w:t>
      </w:r>
      <w:r w:rsidR="007909AB" w:rsidRPr="00D51B8F">
        <w:rPr>
          <w:rFonts w:ascii="Times New Roman" w:hAnsi="Times New Roman" w:cs="Times New Roman"/>
        </w:rPr>
        <w:t xml:space="preserve"> </w:t>
      </w:r>
      <w:r w:rsidRPr="00D51B8F">
        <w:rPr>
          <w:rFonts w:ascii="Times New Roman" w:hAnsi="Times New Roman" w:cs="Times New Roman"/>
        </w:rPr>
        <w:t>când</w:t>
      </w:r>
      <w:r w:rsidR="007909AB" w:rsidRPr="00D51B8F">
        <w:rPr>
          <w:rFonts w:ascii="Times New Roman" w:hAnsi="Times New Roman" w:cs="Times New Roman"/>
        </w:rPr>
        <w:t xml:space="preserve"> </w:t>
      </w:r>
      <w:r w:rsidRPr="00D51B8F">
        <w:rPr>
          <w:rFonts w:ascii="Times New Roman" w:hAnsi="Times New Roman" w:cs="Times New Roman"/>
        </w:rPr>
        <w:t>întreprinderea face obiectul</w:t>
      </w:r>
      <w:r w:rsidR="007909AB" w:rsidRPr="00D51B8F">
        <w:rPr>
          <w:rFonts w:ascii="Times New Roman" w:hAnsi="Times New Roman" w:cs="Times New Roman"/>
        </w:rPr>
        <w:t xml:space="preserve"> </w:t>
      </w:r>
      <w:r w:rsidRPr="00D51B8F">
        <w:rPr>
          <w:rFonts w:ascii="Times New Roman" w:hAnsi="Times New Roman" w:cs="Times New Roman"/>
        </w:rPr>
        <w:t>unei</w:t>
      </w:r>
      <w:r w:rsidR="007909AB" w:rsidRPr="00D51B8F">
        <w:rPr>
          <w:rFonts w:ascii="Times New Roman" w:hAnsi="Times New Roman" w:cs="Times New Roman"/>
        </w:rPr>
        <w:t xml:space="preserve"> procedure </w:t>
      </w:r>
      <w:r w:rsidRPr="00D51B8F">
        <w:rPr>
          <w:rFonts w:ascii="Times New Roman" w:hAnsi="Times New Roman" w:cs="Times New Roman"/>
        </w:rPr>
        <w:t>colective de insolvență</w:t>
      </w:r>
      <w:r w:rsidR="007909AB" w:rsidRPr="00D51B8F">
        <w:rPr>
          <w:rFonts w:ascii="Times New Roman" w:hAnsi="Times New Roman" w:cs="Times New Roman"/>
        </w:rPr>
        <w:t xml:space="preserve"> </w:t>
      </w:r>
      <w:r w:rsidRPr="00D51B8F">
        <w:rPr>
          <w:rFonts w:ascii="Times New Roman" w:hAnsi="Times New Roman" w:cs="Times New Roman"/>
        </w:rPr>
        <w:t>sau</w:t>
      </w:r>
      <w:r w:rsidR="007909AB" w:rsidRPr="00D51B8F">
        <w:rPr>
          <w:rFonts w:ascii="Times New Roman" w:hAnsi="Times New Roman" w:cs="Times New Roman"/>
        </w:rPr>
        <w:t xml:space="preserve"> </w:t>
      </w:r>
      <w:r w:rsidRPr="00D51B8F">
        <w:rPr>
          <w:rFonts w:ascii="Times New Roman" w:hAnsi="Times New Roman" w:cs="Times New Roman"/>
        </w:rPr>
        <w:t>îndeplinește</w:t>
      </w:r>
      <w:r w:rsidR="007909AB" w:rsidRPr="00D51B8F">
        <w:rPr>
          <w:rFonts w:ascii="Times New Roman" w:hAnsi="Times New Roman" w:cs="Times New Roman"/>
        </w:rPr>
        <w:t xml:space="preserve"> </w:t>
      </w:r>
      <w:r w:rsidRPr="00D51B8F">
        <w:rPr>
          <w:rFonts w:ascii="Times New Roman" w:hAnsi="Times New Roman" w:cs="Times New Roman"/>
        </w:rPr>
        <w:t>criteriile</w:t>
      </w:r>
      <w:r w:rsidR="007909AB" w:rsidRPr="00D51B8F">
        <w:rPr>
          <w:rFonts w:ascii="Times New Roman" w:hAnsi="Times New Roman" w:cs="Times New Roman"/>
        </w:rPr>
        <w:t xml:space="preserve"> </w:t>
      </w:r>
      <w:r w:rsidRPr="00D51B8F">
        <w:rPr>
          <w:rFonts w:ascii="Times New Roman" w:hAnsi="Times New Roman" w:cs="Times New Roman"/>
        </w:rPr>
        <w:t>prevăzute</w:t>
      </w:r>
      <w:r w:rsidR="007909AB" w:rsidRPr="00D51B8F">
        <w:rPr>
          <w:rFonts w:ascii="Times New Roman" w:hAnsi="Times New Roman" w:cs="Times New Roman"/>
        </w:rPr>
        <w:t xml:space="preserve"> </w:t>
      </w:r>
      <w:r w:rsidRPr="00D51B8F">
        <w:rPr>
          <w:rFonts w:ascii="Times New Roman" w:hAnsi="Times New Roman" w:cs="Times New Roman"/>
        </w:rPr>
        <w:t>în</w:t>
      </w:r>
      <w:r w:rsidR="007909AB" w:rsidRPr="00D51B8F">
        <w:rPr>
          <w:rFonts w:ascii="Times New Roman" w:hAnsi="Times New Roman" w:cs="Times New Roman"/>
        </w:rPr>
        <w:t xml:space="preserve"> </w:t>
      </w:r>
      <w:r w:rsidRPr="00D51B8F">
        <w:rPr>
          <w:rFonts w:ascii="Times New Roman" w:hAnsi="Times New Roman" w:cs="Times New Roman"/>
        </w:rPr>
        <w:t>dreptul intern pentru ca o procedură</w:t>
      </w:r>
      <w:r w:rsidR="007909AB" w:rsidRPr="00D51B8F">
        <w:rPr>
          <w:rFonts w:ascii="Times New Roman" w:hAnsi="Times New Roman" w:cs="Times New Roman"/>
        </w:rPr>
        <w:t xml:space="preserve"> </w:t>
      </w:r>
      <w:r w:rsidRPr="00D51B8F">
        <w:rPr>
          <w:rFonts w:ascii="Times New Roman" w:hAnsi="Times New Roman" w:cs="Times New Roman"/>
        </w:rPr>
        <w:t>colectivă de insolvențăsă fie deschisă la cererea</w:t>
      </w:r>
      <w:r w:rsidR="007909AB" w:rsidRPr="00D51B8F">
        <w:rPr>
          <w:rFonts w:ascii="Times New Roman" w:hAnsi="Times New Roman" w:cs="Times New Roman"/>
        </w:rPr>
        <w:t xml:space="preserve"> </w:t>
      </w:r>
      <w:r w:rsidRPr="00D51B8F">
        <w:rPr>
          <w:rFonts w:ascii="Times New Roman" w:hAnsi="Times New Roman" w:cs="Times New Roman"/>
        </w:rPr>
        <w:t>creditorilor</w:t>
      </w:r>
      <w:r w:rsidR="007909AB" w:rsidRPr="00D51B8F">
        <w:rPr>
          <w:rFonts w:ascii="Times New Roman" w:hAnsi="Times New Roman" w:cs="Times New Roman"/>
        </w:rPr>
        <w:t xml:space="preserve"> </w:t>
      </w:r>
      <w:r w:rsidRPr="00D51B8F">
        <w:rPr>
          <w:rFonts w:ascii="Times New Roman" w:hAnsi="Times New Roman" w:cs="Times New Roman"/>
        </w:rPr>
        <w:t>săi.</w:t>
      </w:r>
    </w:p>
    <w:p w14:paraId="5560A3F4"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rPr>
        <w:t>iv. Atunci</w:t>
      </w:r>
      <w:r w:rsidR="007909AB" w:rsidRPr="00D51B8F">
        <w:rPr>
          <w:rFonts w:ascii="Times New Roman" w:hAnsi="Times New Roman" w:cs="Times New Roman"/>
        </w:rPr>
        <w:t xml:space="preserve"> </w:t>
      </w:r>
      <w:r w:rsidRPr="00D51B8F">
        <w:rPr>
          <w:rFonts w:ascii="Times New Roman" w:hAnsi="Times New Roman" w:cs="Times New Roman"/>
        </w:rPr>
        <w:t>când</w:t>
      </w:r>
      <w:r w:rsidR="007909AB" w:rsidRPr="00D51B8F">
        <w:rPr>
          <w:rFonts w:ascii="Times New Roman" w:hAnsi="Times New Roman" w:cs="Times New Roman"/>
        </w:rPr>
        <w:t xml:space="preserve"> </w:t>
      </w:r>
      <w:r w:rsidRPr="00D51B8F">
        <w:rPr>
          <w:rFonts w:ascii="Times New Roman" w:hAnsi="Times New Roman" w:cs="Times New Roman"/>
        </w:rPr>
        <w:t>întreprinderea a primit</w:t>
      </w:r>
      <w:r w:rsidR="007909AB" w:rsidRPr="00D51B8F">
        <w:rPr>
          <w:rFonts w:ascii="Times New Roman" w:hAnsi="Times New Roman" w:cs="Times New Roman"/>
        </w:rPr>
        <w:t xml:space="preserve"> </w:t>
      </w:r>
      <w:r w:rsidRPr="00D51B8F">
        <w:rPr>
          <w:rFonts w:ascii="Times New Roman" w:hAnsi="Times New Roman" w:cs="Times New Roman"/>
        </w:rPr>
        <w:t>ajutor</w:t>
      </w:r>
      <w:r w:rsidR="007909AB" w:rsidRPr="00D51B8F">
        <w:rPr>
          <w:rFonts w:ascii="Times New Roman" w:hAnsi="Times New Roman" w:cs="Times New Roman"/>
        </w:rPr>
        <w:t xml:space="preserve"> </w:t>
      </w:r>
      <w:r w:rsidRPr="00D51B8F">
        <w:rPr>
          <w:rFonts w:ascii="Times New Roman" w:hAnsi="Times New Roman" w:cs="Times New Roman"/>
        </w:rPr>
        <w:t>pentru</w:t>
      </w:r>
      <w:r w:rsidR="007909AB" w:rsidRPr="00D51B8F">
        <w:rPr>
          <w:rFonts w:ascii="Times New Roman" w:hAnsi="Times New Roman" w:cs="Times New Roman"/>
        </w:rPr>
        <w:t xml:space="preserve"> </w:t>
      </w:r>
      <w:r w:rsidRPr="00D51B8F">
        <w:rPr>
          <w:rFonts w:ascii="Times New Roman" w:hAnsi="Times New Roman" w:cs="Times New Roman"/>
        </w:rPr>
        <w:t>salvare</w:t>
      </w:r>
      <w:r w:rsidR="007909AB" w:rsidRPr="00D51B8F">
        <w:rPr>
          <w:rFonts w:ascii="Times New Roman" w:hAnsi="Times New Roman" w:cs="Times New Roman"/>
        </w:rPr>
        <w:t xml:space="preserve"> </w:t>
      </w:r>
      <w:r w:rsidRPr="00D51B8F">
        <w:rPr>
          <w:rFonts w:ascii="Times New Roman" w:hAnsi="Times New Roman" w:cs="Times New Roman"/>
        </w:rPr>
        <w:t>și nu a rambursat</w:t>
      </w:r>
      <w:r w:rsidR="007909AB" w:rsidRPr="00D51B8F">
        <w:rPr>
          <w:rFonts w:ascii="Times New Roman" w:hAnsi="Times New Roman" w:cs="Times New Roman"/>
        </w:rPr>
        <w:t xml:space="preserve"> </w:t>
      </w:r>
      <w:r w:rsidRPr="00D51B8F">
        <w:rPr>
          <w:rFonts w:ascii="Times New Roman" w:hAnsi="Times New Roman" w:cs="Times New Roman"/>
        </w:rPr>
        <w:t>în</w:t>
      </w:r>
      <w:r w:rsidR="007909AB" w:rsidRPr="00D51B8F">
        <w:rPr>
          <w:rFonts w:ascii="Times New Roman" w:hAnsi="Times New Roman" w:cs="Times New Roman"/>
        </w:rPr>
        <w:t xml:space="preserve"> </w:t>
      </w:r>
      <w:r w:rsidRPr="00D51B8F">
        <w:rPr>
          <w:rFonts w:ascii="Times New Roman" w:hAnsi="Times New Roman" w:cs="Times New Roman"/>
        </w:rPr>
        <w:t>că</w:t>
      </w:r>
      <w:r w:rsidR="007909AB" w:rsidRPr="00D51B8F">
        <w:rPr>
          <w:rFonts w:ascii="Times New Roman" w:hAnsi="Times New Roman" w:cs="Times New Roman"/>
        </w:rPr>
        <w:t xml:space="preserve"> </w:t>
      </w:r>
      <w:r w:rsidRPr="00D51B8F">
        <w:rPr>
          <w:rFonts w:ascii="Times New Roman" w:hAnsi="Times New Roman" w:cs="Times New Roman"/>
        </w:rPr>
        <w:t>împrumutul</w:t>
      </w:r>
      <w:r w:rsidR="007909AB" w:rsidRPr="00D51B8F">
        <w:rPr>
          <w:rFonts w:ascii="Times New Roman" w:hAnsi="Times New Roman" w:cs="Times New Roman"/>
        </w:rPr>
        <w:t xml:space="preserve"> </w:t>
      </w:r>
      <w:r w:rsidRPr="00D51B8F">
        <w:rPr>
          <w:rFonts w:ascii="Times New Roman" w:hAnsi="Times New Roman" w:cs="Times New Roman"/>
        </w:rPr>
        <w:t>sau nu a încetat</w:t>
      </w:r>
      <w:r w:rsidR="007909AB" w:rsidRPr="00D51B8F">
        <w:rPr>
          <w:rFonts w:ascii="Times New Roman" w:hAnsi="Times New Roman" w:cs="Times New Roman"/>
        </w:rPr>
        <w:t xml:space="preserve"> </w:t>
      </w:r>
      <w:r w:rsidRPr="00D51B8F">
        <w:rPr>
          <w:rFonts w:ascii="Times New Roman" w:hAnsi="Times New Roman" w:cs="Times New Roman"/>
        </w:rPr>
        <w:t>garanția</w:t>
      </w:r>
      <w:r w:rsidR="007909AB" w:rsidRPr="00D51B8F">
        <w:rPr>
          <w:rFonts w:ascii="Times New Roman" w:hAnsi="Times New Roman" w:cs="Times New Roman"/>
        </w:rPr>
        <w:t xml:space="preserve"> </w:t>
      </w:r>
      <w:r w:rsidRPr="00D51B8F">
        <w:rPr>
          <w:rFonts w:ascii="Times New Roman" w:hAnsi="Times New Roman" w:cs="Times New Roman"/>
        </w:rPr>
        <w:t>sau a primi</w:t>
      </w:r>
      <w:r w:rsidR="007909AB" w:rsidRPr="00D51B8F">
        <w:rPr>
          <w:rFonts w:ascii="Times New Roman" w:hAnsi="Times New Roman" w:cs="Times New Roman"/>
        </w:rPr>
        <w:t xml:space="preserve"> </w:t>
      </w:r>
      <w:r w:rsidRPr="00D51B8F">
        <w:rPr>
          <w:rFonts w:ascii="Times New Roman" w:hAnsi="Times New Roman" w:cs="Times New Roman"/>
        </w:rPr>
        <w:t>tajutoare</w:t>
      </w:r>
      <w:r w:rsidR="007909AB" w:rsidRPr="00D51B8F">
        <w:rPr>
          <w:rFonts w:ascii="Times New Roman" w:hAnsi="Times New Roman" w:cs="Times New Roman"/>
        </w:rPr>
        <w:t xml:space="preserve"> </w:t>
      </w:r>
      <w:r w:rsidRPr="00D51B8F">
        <w:rPr>
          <w:rFonts w:ascii="Times New Roman" w:hAnsi="Times New Roman" w:cs="Times New Roman"/>
        </w:rPr>
        <w:t>pentru</w:t>
      </w:r>
      <w:r w:rsidR="007909AB" w:rsidRPr="00D51B8F">
        <w:rPr>
          <w:rFonts w:ascii="Times New Roman" w:hAnsi="Times New Roman" w:cs="Times New Roman"/>
        </w:rPr>
        <w:t xml:space="preserve"> </w:t>
      </w:r>
      <w:r w:rsidRPr="00D51B8F">
        <w:rPr>
          <w:rFonts w:ascii="Times New Roman" w:hAnsi="Times New Roman" w:cs="Times New Roman"/>
        </w:rPr>
        <w:t>restructurare</w:t>
      </w:r>
      <w:r w:rsidR="007909AB" w:rsidRPr="00D51B8F">
        <w:rPr>
          <w:rFonts w:ascii="Times New Roman" w:hAnsi="Times New Roman" w:cs="Times New Roman"/>
        </w:rPr>
        <w:t xml:space="preserve"> </w:t>
      </w:r>
      <w:r w:rsidRPr="00D51B8F">
        <w:rPr>
          <w:rFonts w:ascii="Times New Roman" w:hAnsi="Times New Roman" w:cs="Times New Roman"/>
        </w:rPr>
        <w:t>și face încă</w:t>
      </w:r>
      <w:r w:rsidR="002C59D5" w:rsidRPr="00D51B8F">
        <w:rPr>
          <w:rFonts w:ascii="Times New Roman" w:hAnsi="Times New Roman" w:cs="Times New Roman"/>
        </w:rPr>
        <w:t xml:space="preserve"> </w:t>
      </w:r>
      <w:r w:rsidRPr="00D51B8F">
        <w:rPr>
          <w:rFonts w:ascii="Times New Roman" w:hAnsi="Times New Roman" w:cs="Times New Roman"/>
        </w:rPr>
        <w:t>obiectul</w:t>
      </w:r>
      <w:r w:rsidR="002C59D5" w:rsidRPr="00D51B8F">
        <w:rPr>
          <w:rFonts w:ascii="Times New Roman" w:hAnsi="Times New Roman" w:cs="Times New Roman"/>
        </w:rPr>
        <w:t xml:space="preserve"> </w:t>
      </w:r>
      <w:r w:rsidRPr="00D51B8F">
        <w:rPr>
          <w:rFonts w:ascii="Times New Roman" w:hAnsi="Times New Roman" w:cs="Times New Roman"/>
        </w:rPr>
        <w:t>unui plan de restructurare.</w:t>
      </w:r>
    </w:p>
    <w:p w14:paraId="777EB196"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b/>
        </w:rPr>
        <w:t>Întreprindere</w:t>
      </w:r>
      <w:r w:rsidR="00BC4472" w:rsidRPr="00D51B8F">
        <w:rPr>
          <w:rFonts w:ascii="Times New Roman" w:hAnsi="Times New Roman" w:cs="Times New Roman"/>
          <w:b/>
        </w:rPr>
        <w:t xml:space="preserve"> </w:t>
      </w:r>
      <w:r w:rsidRPr="00D51B8F">
        <w:rPr>
          <w:rFonts w:ascii="Times New Roman" w:hAnsi="Times New Roman" w:cs="Times New Roman"/>
          <w:b/>
        </w:rPr>
        <w:t>unică</w:t>
      </w:r>
      <w:r w:rsidRPr="00D51B8F">
        <w:rPr>
          <w:rFonts w:ascii="Times New Roman" w:hAnsi="Times New Roman" w:cs="Times New Roman"/>
        </w:rPr>
        <w:t xml:space="preserve"> – în</w:t>
      </w:r>
      <w:r w:rsidR="00BC4472" w:rsidRPr="00D51B8F">
        <w:rPr>
          <w:rFonts w:ascii="Times New Roman" w:hAnsi="Times New Roman" w:cs="Times New Roman"/>
        </w:rPr>
        <w:t xml:space="preserve"> </w:t>
      </w:r>
      <w:r w:rsidRPr="00D51B8F">
        <w:rPr>
          <w:rFonts w:ascii="Times New Roman" w:hAnsi="Times New Roman" w:cs="Times New Roman"/>
        </w:rPr>
        <w:t>conformitate cu prevederile art.2 alin.(2) din Regulamentul (UE) nr.1.407/2013 include toate</w:t>
      </w:r>
      <w:r w:rsidR="00BC4472" w:rsidRPr="00D51B8F">
        <w:rPr>
          <w:rFonts w:ascii="Times New Roman" w:hAnsi="Times New Roman" w:cs="Times New Roman"/>
        </w:rPr>
        <w:t xml:space="preserve"> </w:t>
      </w:r>
      <w:r w:rsidRPr="00D51B8F">
        <w:rPr>
          <w:rFonts w:ascii="Times New Roman" w:hAnsi="Times New Roman" w:cs="Times New Roman"/>
        </w:rPr>
        <w:t>întreprinderile</w:t>
      </w:r>
      <w:r w:rsidR="00BC4472" w:rsidRPr="00D51B8F">
        <w:rPr>
          <w:rFonts w:ascii="Times New Roman" w:hAnsi="Times New Roman" w:cs="Times New Roman"/>
        </w:rPr>
        <w:t xml:space="preserve"> </w:t>
      </w:r>
      <w:r w:rsidRPr="00D51B8F">
        <w:rPr>
          <w:rFonts w:ascii="Times New Roman" w:hAnsi="Times New Roman" w:cs="Times New Roman"/>
        </w:rPr>
        <w:t>între care există</w:t>
      </w:r>
      <w:r w:rsidR="00BC4472" w:rsidRPr="00D51B8F">
        <w:rPr>
          <w:rFonts w:ascii="Times New Roman" w:hAnsi="Times New Roman" w:cs="Times New Roman"/>
        </w:rPr>
        <w:t xml:space="preserve"> </w:t>
      </w:r>
      <w:r w:rsidRPr="00D51B8F">
        <w:rPr>
          <w:rFonts w:ascii="Times New Roman" w:hAnsi="Times New Roman" w:cs="Times New Roman"/>
        </w:rPr>
        <w:t>cel</w:t>
      </w:r>
      <w:r w:rsidR="00BC4472" w:rsidRPr="00D51B8F">
        <w:rPr>
          <w:rFonts w:ascii="Times New Roman" w:hAnsi="Times New Roman" w:cs="Times New Roman"/>
        </w:rPr>
        <w:t xml:space="preserve"> </w:t>
      </w:r>
      <w:r w:rsidRPr="00D51B8F">
        <w:rPr>
          <w:rFonts w:ascii="Times New Roman" w:hAnsi="Times New Roman" w:cs="Times New Roman"/>
        </w:rPr>
        <w:t>puțin una dintre</w:t>
      </w:r>
      <w:r w:rsidR="00BC4472" w:rsidRPr="00D51B8F">
        <w:rPr>
          <w:rFonts w:ascii="Times New Roman" w:hAnsi="Times New Roman" w:cs="Times New Roman"/>
        </w:rPr>
        <w:t xml:space="preserve"> </w:t>
      </w:r>
      <w:r w:rsidRPr="00D51B8F">
        <w:rPr>
          <w:rFonts w:ascii="Times New Roman" w:hAnsi="Times New Roman" w:cs="Times New Roman"/>
        </w:rPr>
        <w:t>relațiile</w:t>
      </w:r>
      <w:r w:rsidR="00BC4472" w:rsidRPr="00D51B8F">
        <w:rPr>
          <w:rFonts w:ascii="Times New Roman" w:hAnsi="Times New Roman" w:cs="Times New Roman"/>
        </w:rPr>
        <w:t xml:space="preserve"> </w:t>
      </w:r>
      <w:r w:rsidRPr="00D51B8F">
        <w:rPr>
          <w:rFonts w:ascii="Times New Roman" w:hAnsi="Times New Roman" w:cs="Times New Roman"/>
        </w:rPr>
        <w:t>următoare:</w:t>
      </w:r>
    </w:p>
    <w:p w14:paraId="526FC18D"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rPr>
        <w:t>i. o întreprindere</w:t>
      </w:r>
      <w:r w:rsidR="00BC4472" w:rsidRPr="00D51B8F">
        <w:rPr>
          <w:rFonts w:ascii="Times New Roman" w:hAnsi="Times New Roman" w:cs="Times New Roman"/>
        </w:rPr>
        <w:t xml:space="preserve"> </w:t>
      </w:r>
      <w:r w:rsidRPr="00D51B8F">
        <w:rPr>
          <w:rFonts w:ascii="Times New Roman" w:hAnsi="Times New Roman" w:cs="Times New Roman"/>
        </w:rPr>
        <w:t>deține</w:t>
      </w:r>
      <w:r w:rsidR="00BC4472" w:rsidRPr="00D51B8F">
        <w:rPr>
          <w:rFonts w:ascii="Times New Roman" w:hAnsi="Times New Roman" w:cs="Times New Roman"/>
        </w:rPr>
        <w:t xml:space="preserve"> </w:t>
      </w:r>
      <w:r w:rsidRPr="00D51B8F">
        <w:rPr>
          <w:rFonts w:ascii="Times New Roman" w:hAnsi="Times New Roman" w:cs="Times New Roman"/>
        </w:rPr>
        <w:t>majoritatea</w:t>
      </w:r>
      <w:r w:rsidR="00BC4472" w:rsidRPr="00D51B8F">
        <w:rPr>
          <w:rFonts w:ascii="Times New Roman" w:hAnsi="Times New Roman" w:cs="Times New Roman"/>
        </w:rPr>
        <w:t xml:space="preserve"> </w:t>
      </w:r>
      <w:r w:rsidRPr="00D51B8F">
        <w:rPr>
          <w:rFonts w:ascii="Times New Roman" w:hAnsi="Times New Roman" w:cs="Times New Roman"/>
        </w:rPr>
        <w:t>drepturilor de vot ale acționarilor</w:t>
      </w:r>
      <w:r w:rsidR="00BC4472" w:rsidRPr="00D51B8F">
        <w:rPr>
          <w:rFonts w:ascii="Times New Roman" w:hAnsi="Times New Roman" w:cs="Times New Roman"/>
        </w:rPr>
        <w:t xml:space="preserve"> </w:t>
      </w:r>
      <w:r w:rsidRPr="00D51B8F">
        <w:rPr>
          <w:rFonts w:ascii="Times New Roman" w:hAnsi="Times New Roman" w:cs="Times New Roman"/>
        </w:rPr>
        <w:t>sau ale asociaților</w:t>
      </w:r>
      <w:r w:rsidR="00BC4472" w:rsidRPr="00D51B8F">
        <w:rPr>
          <w:rFonts w:ascii="Times New Roman" w:hAnsi="Times New Roman" w:cs="Times New Roman"/>
        </w:rPr>
        <w:t xml:space="preserve"> </w:t>
      </w:r>
      <w:r w:rsidRPr="00D51B8F">
        <w:rPr>
          <w:rFonts w:ascii="Times New Roman" w:hAnsi="Times New Roman" w:cs="Times New Roman"/>
        </w:rPr>
        <w:t>unei</w:t>
      </w:r>
      <w:r w:rsidR="00BC4472" w:rsidRPr="00D51B8F">
        <w:rPr>
          <w:rFonts w:ascii="Times New Roman" w:hAnsi="Times New Roman" w:cs="Times New Roman"/>
        </w:rPr>
        <w:t xml:space="preserve"> </w:t>
      </w:r>
      <w:r w:rsidRPr="00D51B8F">
        <w:rPr>
          <w:rFonts w:ascii="Times New Roman" w:hAnsi="Times New Roman" w:cs="Times New Roman"/>
        </w:rPr>
        <w:t>alte</w:t>
      </w:r>
      <w:r w:rsidR="00BC4472" w:rsidRPr="00D51B8F">
        <w:rPr>
          <w:rFonts w:ascii="Times New Roman" w:hAnsi="Times New Roman" w:cs="Times New Roman"/>
        </w:rPr>
        <w:t xml:space="preserve"> </w:t>
      </w:r>
      <w:r w:rsidRPr="00D51B8F">
        <w:rPr>
          <w:rFonts w:ascii="Times New Roman" w:hAnsi="Times New Roman" w:cs="Times New Roman"/>
        </w:rPr>
        <w:t>întreprinderi;</w:t>
      </w:r>
    </w:p>
    <w:p w14:paraId="24611404"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rPr>
        <w:t>ii. o întreprindere are dreptul de a numi</w:t>
      </w:r>
      <w:r w:rsidR="00914480" w:rsidRPr="00D51B8F">
        <w:rPr>
          <w:rFonts w:ascii="Times New Roman" w:hAnsi="Times New Roman" w:cs="Times New Roman"/>
        </w:rPr>
        <w:t xml:space="preserve"> </w:t>
      </w:r>
      <w:r w:rsidRPr="00D51B8F">
        <w:rPr>
          <w:rFonts w:ascii="Times New Roman" w:hAnsi="Times New Roman" w:cs="Times New Roman"/>
        </w:rPr>
        <w:t>sau</w:t>
      </w:r>
      <w:r w:rsidR="00914480" w:rsidRPr="00D51B8F">
        <w:rPr>
          <w:rFonts w:ascii="Times New Roman" w:hAnsi="Times New Roman" w:cs="Times New Roman"/>
        </w:rPr>
        <w:t xml:space="preserve"> </w:t>
      </w:r>
      <w:r w:rsidRPr="00D51B8F">
        <w:rPr>
          <w:rFonts w:ascii="Times New Roman" w:hAnsi="Times New Roman" w:cs="Times New Roman"/>
        </w:rPr>
        <w:t>revoca</w:t>
      </w:r>
      <w:r w:rsidR="00914480" w:rsidRPr="00D51B8F">
        <w:rPr>
          <w:rFonts w:ascii="Times New Roman" w:hAnsi="Times New Roman" w:cs="Times New Roman"/>
        </w:rPr>
        <w:t xml:space="preserve"> </w:t>
      </w:r>
      <w:r w:rsidRPr="00D51B8F">
        <w:rPr>
          <w:rFonts w:ascii="Times New Roman" w:hAnsi="Times New Roman" w:cs="Times New Roman"/>
        </w:rPr>
        <w:t>majoritatea</w:t>
      </w:r>
      <w:r w:rsidR="00914480" w:rsidRPr="00D51B8F">
        <w:rPr>
          <w:rFonts w:ascii="Times New Roman" w:hAnsi="Times New Roman" w:cs="Times New Roman"/>
        </w:rPr>
        <w:t xml:space="preserve"> </w:t>
      </w:r>
      <w:r w:rsidRPr="00D51B8F">
        <w:rPr>
          <w:rFonts w:ascii="Times New Roman" w:hAnsi="Times New Roman" w:cs="Times New Roman"/>
        </w:rPr>
        <w:t>membrilor</w:t>
      </w:r>
      <w:r w:rsidR="00914480" w:rsidRPr="00D51B8F">
        <w:rPr>
          <w:rFonts w:ascii="Times New Roman" w:hAnsi="Times New Roman" w:cs="Times New Roman"/>
        </w:rPr>
        <w:t xml:space="preserve"> </w:t>
      </w:r>
      <w:r w:rsidRPr="00D51B8F">
        <w:rPr>
          <w:rFonts w:ascii="Times New Roman" w:hAnsi="Times New Roman" w:cs="Times New Roman"/>
        </w:rPr>
        <w:t>organelor de administrare, de conducere</w:t>
      </w:r>
      <w:r w:rsidR="00914480" w:rsidRPr="00D51B8F">
        <w:rPr>
          <w:rFonts w:ascii="Times New Roman" w:hAnsi="Times New Roman" w:cs="Times New Roman"/>
        </w:rPr>
        <w:t xml:space="preserve"> </w:t>
      </w:r>
      <w:r w:rsidRPr="00D51B8F">
        <w:rPr>
          <w:rFonts w:ascii="Times New Roman" w:hAnsi="Times New Roman" w:cs="Times New Roman"/>
        </w:rPr>
        <w:t>sau de supraveghere ale unei</w:t>
      </w:r>
      <w:r w:rsidR="00914480" w:rsidRPr="00D51B8F">
        <w:rPr>
          <w:rFonts w:ascii="Times New Roman" w:hAnsi="Times New Roman" w:cs="Times New Roman"/>
        </w:rPr>
        <w:t xml:space="preserve"> </w:t>
      </w:r>
      <w:r w:rsidRPr="00D51B8F">
        <w:rPr>
          <w:rFonts w:ascii="Times New Roman" w:hAnsi="Times New Roman" w:cs="Times New Roman"/>
        </w:rPr>
        <w:t>alte</w:t>
      </w:r>
      <w:r w:rsidR="00914480" w:rsidRPr="00D51B8F">
        <w:rPr>
          <w:rFonts w:ascii="Times New Roman" w:hAnsi="Times New Roman" w:cs="Times New Roman"/>
        </w:rPr>
        <w:t xml:space="preserve"> </w:t>
      </w:r>
      <w:r w:rsidRPr="00D51B8F">
        <w:rPr>
          <w:rFonts w:ascii="Times New Roman" w:hAnsi="Times New Roman" w:cs="Times New Roman"/>
        </w:rPr>
        <w:t>întreprinderi;</w:t>
      </w:r>
    </w:p>
    <w:p w14:paraId="3B49B678"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rPr>
        <w:lastRenderedPageBreak/>
        <w:t>iii. o întreprindere are dreptul de a exercita o influență</w:t>
      </w:r>
      <w:r w:rsidR="00914480" w:rsidRPr="00D51B8F">
        <w:rPr>
          <w:rFonts w:ascii="Times New Roman" w:hAnsi="Times New Roman" w:cs="Times New Roman"/>
        </w:rPr>
        <w:t xml:space="preserve"> dominant </w:t>
      </w:r>
      <w:r w:rsidRPr="00D51B8F">
        <w:rPr>
          <w:rFonts w:ascii="Times New Roman" w:hAnsi="Times New Roman" w:cs="Times New Roman"/>
        </w:rPr>
        <w:t>asupra</w:t>
      </w:r>
      <w:r w:rsidR="00914480" w:rsidRPr="00D51B8F">
        <w:rPr>
          <w:rFonts w:ascii="Times New Roman" w:hAnsi="Times New Roman" w:cs="Times New Roman"/>
        </w:rPr>
        <w:t xml:space="preserve"> </w:t>
      </w:r>
      <w:r w:rsidRPr="00D51B8F">
        <w:rPr>
          <w:rFonts w:ascii="Times New Roman" w:hAnsi="Times New Roman" w:cs="Times New Roman"/>
        </w:rPr>
        <w:t>altei</w:t>
      </w:r>
      <w:r w:rsidR="00914480" w:rsidRPr="00D51B8F">
        <w:rPr>
          <w:rFonts w:ascii="Times New Roman" w:hAnsi="Times New Roman" w:cs="Times New Roman"/>
        </w:rPr>
        <w:t xml:space="preserve"> </w:t>
      </w:r>
      <w:r w:rsidRPr="00D51B8F">
        <w:rPr>
          <w:rFonts w:ascii="Times New Roman" w:hAnsi="Times New Roman" w:cs="Times New Roman"/>
        </w:rPr>
        <w:t>întreprinderi</w:t>
      </w:r>
      <w:r w:rsidR="00914480" w:rsidRPr="00D51B8F">
        <w:rPr>
          <w:rFonts w:ascii="Times New Roman" w:hAnsi="Times New Roman" w:cs="Times New Roman"/>
        </w:rPr>
        <w:t xml:space="preserve"> </w:t>
      </w:r>
      <w:r w:rsidRPr="00D51B8F">
        <w:rPr>
          <w:rFonts w:ascii="Times New Roman" w:hAnsi="Times New Roman" w:cs="Times New Roman"/>
        </w:rPr>
        <w:t>în</w:t>
      </w:r>
      <w:r w:rsidR="00914480" w:rsidRPr="00D51B8F">
        <w:rPr>
          <w:rFonts w:ascii="Times New Roman" w:hAnsi="Times New Roman" w:cs="Times New Roman"/>
        </w:rPr>
        <w:t xml:space="preserve"> </w:t>
      </w:r>
      <w:r w:rsidRPr="00D51B8F">
        <w:rPr>
          <w:rFonts w:ascii="Times New Roman" w:hAnsi="Times New Roman" w:cs="Times New Roman"/>
        </w:rPr>
        <w:t>temeiul</w:t>
      </w:r>
      <w:r w:rsidR="00914480" w:rsidRPr="00D51B8F">
        <w:rPr>
          <w:rFonts w:ascii="Times New Roman" w:hAnsi="Times New Roman" w:cs="Times New Roman"/>
        </w:rPr>
        <w:t xml:space="preserve"> </w:t>
      </w:r>
      <w:r w:rsidRPr="00D51B8F">
        <w:rPr>
          <w:rFonts w:ascii="Times New Roman" w:hAnsi="Times New Roman" w:cs="Times New Roman"/>
        </w:rPr>
        <w:t>unui contract încheiat cu întreprinderea</w:t>
      </w:r>
      <w:r w:rsidR="00914480" w:rsidRPr="00D51B8F">
        <w:rPr>
          <w:rFonts w:ascii="Times New Roman" w:hAnsi="Times New Roman" w:cs="Times New Roman"/>
        </w:rPr>
        <w:t xml:space="preserve"> </w:t>
      </w:r>
      <w:r w:rsidRPr="00D51B8F">
        <w:rPr>
          <w:rFonts w:ascii="Times New Roman" w:hAnsi="Times New Roman" w:cs="Times New Roman"/>
        </w:rPr>
        <w:t>în</w:t>
      </w:r>
      <w:r w:rsidR="00914480" w:rsidRPr="00D51B8F">
        <w:rPr>
          <w:rFonts w:ascii="Times New Roman" w:hAnsi="Times New Roman" w:cs="Times New Roman"/>
        </w:rPr>
        <w:t xml:space="preserve"> </w:t>
      </w:r>
      <w:r w:rsidRPr="00D51B8F">
        <w:rPr>
          <w:rFonts w:ascii="Times New Roman" w:hAnsi="Times New Roman" w:cs="Times New Roman"/>
        </w:rPr>
        <w:t>cauză</w:t>
      </w:r>
      <w:r w:rsidR="00914480" w:rsidRPr="00D51B8F">
        <w:rPr>
          <w:rFonts w:ascii="Times New Roman" w:hAnsi="Times New Roman" w:cs="Times New Roman"/>
        </w:rPr>
        <w:t xml:space="preserve"> </w:t>
      </w:r>
      <w:r w:rsidRPr="00D51B8F">
        <w:rPr>
          <w:rFonts w:ascii="Times New Roman" w:hAnsi="Times New Roman" w:cs="Times New Roman"/>
        </w:rPr>
        <w:t>sau</w:t>
      </w:r>
      <w:r w:rsidR="00914480" w:rsidRPr="00D51B8F">
        <w:rPr>
          <w:rFonts w:ascii="Times New Roman" w:hAnsi="Times New Roman" w:cs="Times New Roman"/>
        </w:rPr>
        <w:t xml:space="preserve"> </w:t>
      </w:r>
      <w:r w:rsidRPr="00D51B8F">
        <w:rPr>
          <w:rFonts w:ascii="Times New Roman" w:hAnsi="Times New Roman" w:cs="Times New Roman"/>
        </w:rPr>
        <w:t>întemeiul</w:t>
      </w:r>
      <w:r w:rsidR="00914480" w:rsidRPr="00D51B8F">
        <w:rPr>
          <w:rFonts w:ascii="Times New Roman" w:hAnsi="Times New Roman" w:cs="Times New Roman"/>
        </w:rPr>
        <w:t xml:space="preserve"> </w:t>
      </w:r>
      <w:r w:rsidRPr="00D51B8F">
        <w:rPr>
          <w:rFonts w:ascii="Times New Roman" w:hAnsi="Times New Roman" w:cs="Times New Roman"/>
        </w:rPr>
        <w:t>unei</w:t>
      </w:r>
      <w:r w:rsidR="00914480" w:rsidRPr="00D51B8F">
        <w:rPr>
          <w:rFonts w:ascii="Times New Roman" w:hAnsi="Times New Roman" w:cs="Times New Roman"/>
        </w:rPr>
        <w:t xml:space="preserve"> </w:t>
      </w:r>
      <w:r w:rsidRPr="00D51B8F">
        <w:rPr>
          <w:rFonts w:ascii="Times New Roman" w:hAnsi="Times New Roman" w:cs="Times New Roman"/>
        </w:rPr>
        <w:t>prevederi din contractul de societate</w:t>
      </w:r>
      <w:r w:rsidR="00914480" w:rsidRPr="00D51B8F">
        <w:rPr>
          <w:rFonts w:ascii="Times New Roman" w:hAnsi="Times New Roman" w:cs="Times New Roman"/>
        </w:rPr>
        <w:t xml:space="preserve"> </w:t>
      </w:r>
      <w:r w:rsidRPr="00D51B8F">
        <w:rPr>
          <w:rFonts w:ascii="Times New Roman" w:hAnsi="Times New Roman" w:cs="Times New Roman"/>
        </w:rPr>
        <w:t>sau din statutul</w:t>
      </w:r>
      <w:r w:rsidR="00914480" w:rsidRPr="00D51B8F">
        <w:rPr>
          <w:rFonts w:ascii="Times New Roman" w:hAnsi="Times New Roman" w:cs="Times New Roman"/>
        </w:rPr>
        <w:t xml:space="preserve"> </w:t>
      </w:r>
      <w:r w:rsidRPr="00D51B8F">
        <w:rPr>
          <w:rFonts w:ascii="Times New Roman" w:hAnsi="Times New Roman" w:cs="Times New Roman"/>
        </w:rPr>
        <w:t>acesteia;</w:t>
      </w:r>
    </w:p>
    <w:p w14:paraId="15E9EB58" w14:textId="77777777" w:rsidR="005112C7" w:rsidRPr="00D51B8F" w:rsidRDefault="005112C7" w:rsidP="005112C7">
      <w:pPr>
        <w:spacing w:line="360" w:lineRule="auto"/>
        <w:jc w:val="both"/>
        <w:rPr>
          <w:rFonts w:ascii="Times New Roman" w:hAnsi="Times New Roman" w:cs="Times New Roman"/>
          <w:b/>
        </w:rPr>
      </w:pPr>
      <w:r w:rsidRPr="00D51B8F">
        <w:rPr>
          <w:rFonts w:ascii="Times New Roman" w:hAnsi="Times New Roman" w:cs="Times New Roman"/>
        </w:rPr>
        <w:t>iv. o întreprindere care este</w:t>
      </w:r>
      <w:r w:rsidR="00297018" w:rsidRPr="00D51B8F">
        <w:rPr>
          <w:rFonts w:ascii="Times New Roman" w:hAnsi="Times New Roman" w:cs="Times New Roman"/>
        </w:rPr>
        <w:t xml:space="preserve"> </w:t>
      </w:r>
      <w:r w:rsidRPr="00D51B8F">
        <w:rPr>
          <w:rFonts w:ascii="Times New Roman" w:hAnsi="Times New Roman" w:cs="Times New Roman"/>
        </w:rPr>
        <w:t>acționar</w:t>
      </w:r>
      <w:r w:rsidR="00297018" w:rsidRPr="00D51B8F">
        <w:rPr>
          <w:rFonts w:ascii="Times New Roman" w:hAnsi="Times New Roman" w:cs="Times New Roman"/>
        </w:rPr>
        <w:t xml:space="preserve"> </w:t>
      </w:r>
      <w:r w:rsidRPr="00D51B8F">
        <w:rPr>
          <w:rFonts w:ascii="Times New Roman" w:hAnsi="Times New Roman" w:cs="Times New Roman"/>
        </w:rPr>
        <w:t>sau</w:t>
      </w:r>
      <w:r w:rsidR="00297018" w:rsidRPr="00D51B8F">
        <w:rPr>
          <w:rFonts w:ascii="Times New Roman" w:hAnsi="Times New Roman" w:cs="Times New Roman"/>
        </w:rPr>
        <w:t xml:space="preserve"> </w:t>
      </w:r>
      <w:r w:rsidRPr="00D51B8F">
        <w:rPr>
          <w:rFonts w:ascii="Times New Roman" w:hAnsi="Times New Roman" w:cs="Times New Roman"/>
        </w:rPr>
        <w:t>asociat al une</w:t>
      </w:r>
      <w:r w:rsidR="00297018" w:rsidRPr="00D51B8F">
        <w:rPr>
          <w:rFonts w:ascii="Times New Roman" w:hAnsi="Times New Roman" w:cs="Times New Roman"/>
        </w:rPr>
        <w:t xml:space="preserve">i </w:t>
      </w:r>
      <w:r w:rsidRPr="00D51B8F">
        <w:rPr>
          <w:rFonts w:ascii="Times New Roman" w:hAnsi="Times New Roman" w:cs="Times New Roman"/>
        </w:rPr>
        <w:t>alte</w:t>
      </w:r>
      <w:r w:rsidR="00297018" w:rsidRPr="00D51B8F">
        <w:rPr>
          <w:rFonts w:ascii="Times New Roman" w:hAnsi="Times New Roman" w:cs="Times New Roman"/>
        </w:rPr>
        <w:t xml:space="preserve"> </w:t>
      </w:r>
      <w:r w:rsidRPr="00D51B8F">
        <w:rPr>
          <w:rFonts w:ascii="Times New Roman" w:hAnsi="Times New Roman" w:cs="Times New Roman"/>
        </w:rPr>
        <w:t>întreprinder</w:t>
      </w:r>
      <w:r w:rsidR="00297018" w:rsidRPr="00D51B8F">
        <w:rPr>
          <w:rFonts w:ascii="Times New Roman" w:hAnsi="Times New Roman" w:cs="Times New Roman"/>
        </w:rPr>
        <w:t xml:space="preserve">i </w:t>
      </w:r>
      <w:r w:rsidRPr="00D51B8F">
        <w:rPr>
          <w:rFonts w:ascii="Times New Roman" w:hAnsi="Times New Roman" w:cs="Times New Roman"/>
        </w:rPr>
        <w:t>și care controlează</w:t>
      </w:r>
      <w:r w:rsidR="00297018" w:rsidRPr="00D51B8F">
        <w:rPr>
          <w:rFonts w:ascii="Times New Roman" w:hAnsi="Times New Roman" w:cs="Times New Roman"/>
        </w:rPr>
        <w:t xml:space="preserve"> </w:t>
      </w:r>
      <w:r w:rsidRPr="00D51B8F">
        <w:rPr>
          <w:rFonts w:ascii="Times New Roman" w:hAnsi="Times New Roman" w:cs="Times New Roman"/>
        </w:rPr>
        <w:t>singură, în</w:t>
      </w:r>
      <w:r w:rsidR="00297018" w:rsidRPr="00D51B8F">
        <w:rPr>
          <w:rFonts w:ascii="Times New Roman" w:hAnsi="Times New Roman" w:cs="Times New Roman"/>
        </w:rPr>
        <w:t xml:space="preserve"> </w:t>
      </w:r>
      <w:r w:rsidRPr="00D51B8F">
        <w:rPr>
          <w:rFonts w:ascii="Times New Roman" w:hAnsi="Times New Roman" w:cs="Times New Roman"/>
        </w:rPr>
        <w:t>baza</w:t>
      </w:r>
      <w:r w:rsidR="00297018" w:rsidRPr="00D51B8F">
        <w:rPr>
          <w:rFonts w:ascii="Times New Roman" w:hAnsi="Times New Roman" w:cs="Times New Roman"/>
        </w:rPr>
        <w:t xml:space="preserve"> </w:t>
      </w:r>
      <w:r w:rsidRPr="00D51B8F">
        <w:rPr>
          <w:rFonts w:ascii="Times New Roman" w:hAnsi="Times New Roman" w:cs="Times New Roman"/>
        </w:rPr>
        <w:t>unui</w:t>
      </w:r>
      <w:r w:rsidR="00297018" w:rsidRPr="00D51B8F">
        <w:rPr>
          <w:rFonts w:ascii="Times New Roman" w:hAnsi="Times New Roman" w:cs="Times New Roman"/>
        </w:rPr>
        <w:t xml:space="preserve"> </w:t>
      </w:r>
      <w:r w:rsidRPr="00D51B8F">
        <w:rPr>
          <w:rFonts w:ascii="Times New Roman" w:hAnsi="Times New Roman" w:cs="Times New Roman"/>
        </w:rPr>
        <w:t>acord cu alți</w:t>
      </w:r>
      <w:r w:rsidR="00297018" w:rsidRPr="00D51B8F">
        <w:rPr>
          <w:rFonts w:ascii="Times New Roman" w:hAnsi="Times New Roman" w:cs="Times New Roman"/>
        </w:rPr>
        <w:t xml:space="preserve"> </w:t>
      </w:r>
      <w:r w:rsidRPr="00D51B8F">
        <w:rPr>
          <w:rFonts w:ascii="Times New Roman" w:hAnsi="Times New Roman" w:cs="Times New Roman"/>
        </w:rPr>
        <w:t>acționari</w:t>
      </w:r>
      <w:r w:rsidR="00297018" w:rsidRPr="00D51B8F">
        <w:rPr>
          <w:rFonts w:ascii="Times New Roman" w:hAnsi="Times New Roman" w:cs="Times New Roman"/>
        </w:rPr>
        <w:t xml:space="preserve"> </w:t>
      </w:r>
      <w:r w:rsidRPr="00D51B8F">
        <w:rPr>
          <w:rFonts w:ascii="Times New Roman" w:hAnsi="Times New Roman" w:cs="Times New Roman"/>
        </w:rPr>
        <w:t>sau</w:t>
      </w:r>
      <w:r w:rsidR="00297018" w:rsidRPr="00D51B8F">
        <w:rPr>
          <w:rFonts w:ascii="Times New Roman" w:hAnsi="Times New Roman" w:cs="Times New Roman"/>
        </w:rPr>
        <w:t xml:space="preserve"> </w:t>
      </w:r>
      <w:r w:rsidRPr="00D51B8F">
        <w:rPr>
          <w:rFonts w:ascii="Times New Roman" w:hAnsi="Times New Roman" w:cs="Times New Roman"/>
        </w:rPr>
        <w:t>asociați ai acelei</w:t>
      </w:r>
      <w:r w:rsidR="00297018" w:rsidRPr="00D51B8F">
        <w:rPr>
          <w:rFonts w:ascii="Times New Roman" w:hAnsi="Times New Roman" w:cs="Times New Roman"/>
        </w:rPr>
        <w:t xml:space="preserve"> </w:t>
      </w:r>
      <w:r w:rsidRPr="00D51B8F">
        <w:rPr>
          <w:rFonts w:ascii="Times New Roman" w:hAnsi="Times New Roman" w:cs="Times New Roman"/>
        </w:rPr>
        <w:t>întreprinderi, majoritatea</w:t>
      </w:r>
      <w:r w:rsidR="00297018" w:rsidRPr="00D51B8F">
        <w:rPr>
          <w:rFonts w:ascii="Times New Roman" w:hAnsi="Times New Roman" w:cs="Times New Roman"/>
        </w:rPr>
        <w:t xml:space="preserve"> </w:t>
      </w:r>
      <w:r w:rsidRPr="00D51B8F">
        <w:rPr>
          <w:rFonts w:ascii="Times New Roman" w:hAnsi="Times New Roman" w:cs="Times New Roman"/>
          <w:b/>
        </w:rPr>
        <w:t>drepturilor de vot ale acționarilor</w:t>
      </w:r>
      <w:r w:rsidR="00297018" w:rsidRPr="00D51B8F">
        <w:rPr>
          <w:rFonts w:ascii="Times New Roman" w:hAnsi="Times New Roman" w:cs="Times New Roman"/>
          <w:b/>
        </w:rPr>
        <w:t xml:space="preserve"> </w:t>
      </w:r>
      <w:r w:rsidRPr="00D51B8F">
        <w:rPr>
          <w:rFonts w:ascii="Times New Roman" w:hAnsi="Times New Roman" w:cs="Times New Roman"/>
          <w:b/>
        </w:rPr>
        <w:t>sau ale asociaților</w:t>
      </w:r>
      <w:r w:rsidR="00297018" w:rsidRPr="00D51B8F">
        <w:rPr>
          <w:rFonts w:ascii="Times New Roman" w:hAnsi="Times New Roman" w:cs="Times New Roman"/>
          <w:b/>
        </w:rPr>
        <w:t xml:space="preserve"> </w:t>
      </w:r>
      <w:r w:rsidRPr="00D51B8F">
        <w:rPr>
          <w:rFonts w:ascii="Times New Roman" w:hAnsi="Times New Roman" w:cs="Times New Roman"/>
          <w:b/>
        </w:rPr>
        <w:t>întreprinderii respective.</w:t>
      </w:r>
    </w:p>
    <w:p w14:paraId="49F648F7" w14:textId="77777777" w:rsidR="005112C7" w:rsidRPr="00D51B8F" w:rsidRDefault="005112C7" w:rsidP="005112C7">
      <w:pPr>
        <w:spacing w:line="360" w:lineRule="auto"/>
        <w:jc w:val="both"/>
        <w:rPr>
          <w:rFonts w:ascii="Times New Roman" w:hAnsi="Times New Roman" w:cs="Times New Roman"/>
        </w:rPr>
      </w:pPr>
      <w:r w:rsidRPr="00D51B8F">
        <w:rPr>
          <w:rFonts w:ascii="Times New Roman" w:hAnsi="Times New Roman" w:cs="Times New Roman"/>
        </w:rPr>
        <w:t>Întreprinderile care întrețin, cu una sau</w:t>
      </w:r>
      <w:r w:rsidR="00297018" w:rsidRPr="00D51B8F">
        <w:rPr>
          <w:rFonts w:ascii="Times New Roman" w:hAnsi="Times New Roman" w:cs="Times New Roman"/>
        </w:rPr>
        <w:t xml:space="preserve"> </w:t>
      </w:r>
      <w:r w:rsidRPr="00D51B8F">
        <w:rPr>
          <w:rFonts w:ascii="Times New Roman" w:hAnsi="Times New Roman" w:cs="Times New Roman"/>
        </w:rPr>
        <w:t>mai</w:t>
      </w:r>
      <w:r w:rsidR="00297018" w:rsidRPr="00D51B8F">
        <w:rPr>
          <w:rFonts w:ascii="Times New Roman" w:hAnsi="Times New Roman" w:cs="Times New Roman"/>
        </w:rPr>
        <w:t xml:space="preserve"> </w:t>
      </w:r>
      <w:r w:rsidRPr="00D51B8F">
        <w:rPr>
          <w:rFonts w:ascii="Times New Roman" w:hAnsi="Times New Roman" w:cs="Times New Roman"/>
        </w:rPr>
        <w:t>multe</w:t>
      </w:r>
      <w:r w:rsidR="00297018" w:rsidRPr="00D51B8F">
        <w:rPr>
          <w:rFonts w:ascii="Times New Roman" w:hAnsi="Times New Roman" w:cs="Times New Roman"/>
        </w:rPr>
        <w:t xml:space="preserve"> </w:t>
      </w:r>
      <w:r w:rsidRPr="00D51B8F">
        <w:rPr>
          <w:rFonts w:ascii="Times New Roman" w:hAnsi="Times New Roman" w:cs="Times New Roman"/>
        </w:rPr>
        <w:t>întreprinderi, relațiile la care se face referire la punctelei-iv sunt considerate întreprinderi</w:t>
      </w:r>
      <w:r w:rsidR="00297018" w:rsidRPr="00D51B8F">
        <w:rPr>
          <w:rFonts w:ascii="Times New Roman" w:hAnsi="Times New Roman" w:cs="Times New Roman"/>
        </w:rPr>
        <w:t xml:space="preserve"> </w:t>
      </w:r>
      <w:r w:rsidRPr="00D51B8F">
        <w:rPr>
          <w:rFonts w:ascii="Times New Roman" w:hAnsi="Times New Roman" w:cs="Times New Roman"/>
        </w:rPr>
        <w:t>unice.</w:t>
      </w:r>
    </w:p>
    <w:p w14:paraId="0859F5D7" w14:textId="77777777" w:rsidR="005112C7" w:rsidRPr="00D51B8F" w:rsidRDefault="005112C7" w:rsidP="0083486D">
      <w:pPr>
        <w:spacing w:line="360" w:lineRule="auto"/>
        <w:jc w:val="both"/>
        <w:rPr>
          <w:rFonts w:ascii="Times New Roman" w:hAnsi="Times New Roman" w:cs="Times New Roman"/>
        </w:rPr>
      </w:pPr>
      <w:r w:rsidRPr="00D51B8F">
        <w:rPr>
          <w:rFonts w:ascii="Times New Roman" w:hAnsi="Times New Roman" w:cs="Times New Roman"/>
          <w:b/>
        </w:rPr>
        <w:t>Investiţia</w:t>
      </w:r>
      <w:r w:rsidR="00297018" w:rsidRPr="00D51B8F">
        <w:rPr>
          <w:rFonts w:ascii="Times New Roman" w:hAnsi="Times New Roman" w:cs="Times New Roman"/>
          <w:b/>
        </w:rPr>
        <w:t xml:space="preserve"> </w:t>
      </w:r>
      <w:r w:rsidRPr="00D51B8F">
        <w:rPr>
          <w:rFonts w:ascii="Times New Roman" w:hAnsi="Times New Roman" w:cs="Times New Roman"/>
          <w:b/>
        </w:rPr>
        <w:t xml:space="preserve">nouă </w:t>
      </w:r>
      <w:r w:rsidR="00C62479" w:rsidRPr="00D51B8F">
        <w:rPr>
          <w:rFonts w:ascii="Times New Roman" w:hAnsi="Times New Roman" w:cs="Times New Roman"/>
          <w:b/>
        </w:rPr>
        <w:t>–</w:t>
      </w:r>
      <w:r w:rsidRPr="00D51B8F">
        <w:rPr>
          <w:rFonts w:ascii="Times New Roman" w:hAnsi="Times New Roman" w:cs="Times New Roman"/>
          <w:b/>
        </w:rPr>
        <w:t xml:space="preserve"> </w:t>
      </w:r>
      <w:r w:rsidRPr="00D51B8F">
        <w:rPr>
          <w:rFonts w:ascii="Times New Roman" w:hAnsi="Times New Roman" w:cs="Times New Roman"/>
        </w:rPr>
        <w:t>cuprinde</w:t>
      </w:r>
      <w:r w:rsidR="00C62479" w:rsidRPr="00D51B8F">
        <w:rPr>
          <w:rFonts w:ascii="Times New Roman" w:hAnsi="Times New Roman" w:cs="Times New Roman"/>
        </w:rPr>
        <w:t xml:space="preserve"> </w:t>
      </w:r>
      <w:r w:rsidRPr="00D51B8F">
        <w:rPr>
          <w:rFonts w:ascii="Times New Roman" w:hAnsi="Times New Roman" w:cs="Times New Roman"/>
        </w:rPr>
        <w:t>lucrările de construcţii-montaj, utilaje, instalaţii, echipamente</w:t>
      </w:r>
      <w:r w:rsidR="00C62479" w:rsidRPr="00D51B8F">
        <w:rPr>
          <w:rFonts w:ascii="Times New Roman" w:hAnsi="Times New Roman" w:cs="Times New Roman"/>
        </w:rPr>
        <w:t xml:space="preserve"> </w:t>
      </w:r>
      <w:r w:rsidRPr="00D51B8F">
        <w:rPr>
          <w:rFonts w:ascii="Times New Roman" w:hAnsi="Times New Roman" w:cs="Times New Roman"/>
        </w:rPr>
        <w:t>si/sau</w:t>
      </w:r>
      <w:r w:rsidR="00C62479" w:rsidRPr="00D51B8F">
        <w:rPr>
          <w:rFonts w:ascii="Times New Roman" w:hAnsi="Times New Roman" w:cs="Times New Roman"/>
        </w:rPr>
        <w:t xml:space="preserve"> </w:t>
      </w:r>
      <w:r w:rsidRPr="00D51B8F">
        <w:rPr>
          <w:rFonts w:ascii="Times New Roman" w:hAnsi="Times New Roman" w:cs="Times New Roman"/>
        </w:rPr>
        <w:t>dotari, care se realizează</w:t>
      </w:r>
      <w:r w:rsidR="00C62479" w:rsidRPr="00D51B8F">
        <w:rPr>
          <w:rFonts w:ascii="Times New Roman" w:hAnsi="Times New Roman" w:cs="Times New Roman"/>
        </w:rPr>
        <w:t xml:space="preserve"> </w:t>
      </w:r>
      <w:r w:rsidRPr="00D51B8F">
        <w:rPr>
          <w:rFonts w:ascii="Times New Roman" w:hAnsi="Times New Roman" w:cs="Times New Roman"/>
        </w:rPr>
        <w:t>pentru</w:t>
      </w:r>
      <w:r w:rsidR="00C62479" w:rsidRPr="00D51B8F">
        <w:rPr>
          <w:rFonts w:ascii="Times New Roman" w:hAnsi="Times New Roman" w:cs="Times New Roman"/>
        </w:rPr>
        <w:t xml:space="preserve"> </w:t>
      </w:r>
      <w:r w:rsidRPr="00D51B8F">
        <w:rPr>
          <w:rFonts w:ascii="Times New Roman" w:hAnsi="Times New Roman" w:cs="Times New Roman"/>
        </w:rPr>
        <w:t>construcţii</w:t>
      </w:r>
      <w:r w:rsidR="00C62479" w:rsidRPr="00D51B8F">
        <w:rPr>
          <w:rFonts w:ascii="Times New Roman" w:hAnsi="Times New Roman" w:cs="Times New Roman"/>
        </w:rPr>
        <w:t xml:space="preserve"> </w:t>
      </w:r>
      <w:r w:rsidRPr="00D51B8F">
        <w:rPr>
          <w:rFonts w:ascii="Times New Roman" w:hAnsi="Times New Roman" w:cs="Times New Roman"/>
        </w:rPr>
        <w:t>noi</w:t>
      </w:r>
      <w:r w:rsidR="00C62479" w:rsidRPr="00D51B8F">
        <w:rPr>
          <w:rFonts w:ascii="Times New Roman" w:hAnsi="Times New Roman" w:cs="Times New Roman"/>
        </w:rPr>
        <w:t xml:space="preserve"> </w:t>
      </w:r>
      <w:r w:rsidRPr="00D51B8F">
        <w:rPr>
          <w:rFonts w:ascii="Times New Roman" w:hAnsi="Times New Roman" w:cs="Times New Roman"/>
        </w:rPr>
        <w:t>sau</w:t>
      </w:r>
      <w:r w:rsidR="00C62479" w:rsidRPr="00D51B8F">
        <w:rPr>
          <w:rFonts w:ascii="Times New Roman" w:hAnsi="Times New Roman" w:cs="Times New Roman"/>
        </w:rPr>
        <w:t xml:space="preserve"> </w:t>
      </w:r>
      <w:r w:rsidRPr="00D51B8F">
        <w:rPr>
          <w:rFonts w:ascii="Times New Roman" w:hAnsi="Times New Roman" w:cs="Times New Roman"/>
        </w:rPr>
        <w:t>pentru</w:t>
      </w:r>
      <w:r w:rsidR="00C62479" w:rsidRPr="00D51B8F">
        <w:rPr>
          <w:rFonts w:ascii="Times New Roman" w:hAnsi="Times New Roman" w:cs="Times New Roman"/>
        </w:rPr>
        <w:t xml:space="preserve"> </w:t>
      </w:r>
      <w:r w:rsidRPr="00D51B8F">
        <w:rPr>
          <w:rFonts w:ascii="Times New Roman" w:hAnsi="Times New Roman" w:cs="Times New Roman"/>
        </w:rPr>
        <w:t>constructiile</w:t>
      </w:r>
      <w:r w:rsidR="00C62479" w:rsidRPr="00D51B8F">
        <w:rPr>
          <w:rFonts w:ascii="Times New Roman" w:hAnsi="Times New Roman" w:cs="Times New Roman"/>
        </w:rPr>
        <w:t xml:space="preserve"> </w:t>
      </w:r>
      <w:r w:rsidRPr="00D51B8F">
        <w:rPr>
          <w:rFonts w:ascii="Times New Roman" w:hAnsi="Times New Roman" w:cs="Times New Roman"/>
        </w:rPr>
        <w:t>existente</w:t>
      </w:r>
      <w:r w:rsidR="00C62479" w:rsidRPr="00D51B8F">
        <w:rPr>
          <w:rFonts w:ascii="Times New Roman" w:hAnsi="Times New Roman" w:cs="Times New Roman"/>
        </w:rPr>
        <w:t xml:space="preserve"> </w:t>
      </w:r>
      <w:r w:rsidRPr="00D51B8F">
        <w:rPr>
          <w:rFonts w:ascii="Times New Roman" w:hAnsi="Times New Roman" w:cs="Times New Roman"/>
        </w:rPr>
        <w:t>cărora li se schimbă</w:t>
      </w:r>
      <w:r w:rsidR="00C62479" w:rsidRPr="00D51B8F">
        <w:rPr>
          <w:rFonts w:ascii="Times New Roman" w:hAnsi="Times New Roman" w:cs="Times New Roman"/>
        </w:rPr>
        <w:t xml:space="preserve"> </w:t>
      </w:r>
      <w:r w:rsidRPr="00D51B8F">
        <w:rPr>
          <w:rFonts w:ascii="Times New Roman" w:hAnsi="Times New Roman" w:cs="Times New Roman"/>
        </w:rPr>
        <w:t>destinaţia</w:t>
      </w:r>
      <w:r w:rsidR="00C62479" w:rsidRPr="00D51B8F">
        <w:rPr>
          <w:rFonts w:ascii="Times New Roman" w:hAnsi="Times New Roman" w:cs="Times New Roman"/>
        </w:rPr>
        <w:t xml:space="preserve"> </w:t>
      </w:r>
      <w:r w:rsidRPr="00D51B8F">
        <w:rPr>
          <w:rFonts w:ascii="Times New Roman" w:hAnsi="Times New Roman" w:cs="Times New Roman"/>
        </w:rPr>
        <w:t>sau</w:t>
      </w:r>
      <w:r w:rsidR="00C62479" w:rsidRPr="00D51B8F">
        <w:rPr>
          <w:rFonts w:ascii="Times New Roman" w:hAnsi="Times New Roman" w:cs="Times New Roman"/>
        </w:rPr>
        <w:t xml:space="preserve"> </w:t>
      </w:r>
      <w:r w:rsidRPr="00D51B8F">
        <w:rPr>
          <w:rFonts w:ascii="Times New Roman" w:hAnsi="Times New Roman" w:cs="Times New Roman"/>
        </w:rPr>
        <w:t>pentru</w:t>
      </w:r>
      <w:r w:rsidR="00C62479" w:rsidRPr="00D51B8F">
        <w:rPr>
          <w:rFonts w:ascii="Times New Roman" w:hAnsi="Times New Roman" w:cs="Times New Roman"/>
        </w:rPr>
        <w:t xml:space="preserve"> construcţii a</w:t>
      </w:r>
      <w:r w:rsidRPr="00D51B8F">
        <w:rPr>
          <w:rFonts w:ascii="Times New Roman" w:hAnsi="Times New Roman" w:cs="Times New Roman"/>
        </w:rPr>
        <w:t>parţinând</w:t>
      </w:r>
      <w:r w:rsidR="00C62479" w:rsidRPr="00D51B8F">
        <w:rPr>
          <w:rFonts w:ascii="Times New Roman" w:hAnsi="Times New Roman" w:cs="Times New Roman"/>
        </w:rPr>
        <w:t xml:space="preserve"> </w:t>
      </w:r>
      <w:r w:rsidRPr="00D51B8F">
        <w:rPr>
          <w:rFonts w:ascii="Times New Roman" w:hAnsi="Times New Roman" w:cs="Times New Roman"/>
        </w:rPr>
        <w:t>întreprinderilor</w:t>
      </w:r>
      <w:r w:rsidR="00C62479" w:rsidRPr="00D51B8F">
        <w:rPr>
          <w:rFonts w:ascii="Times New Roman" w:hAnsi="Times New Roman" w:cs="Times New Roman"/>
        </w:rPr>
        <w:t xml:space="preserve"> </w:t>
      </w:r>
      <w:r w:rsidRPr="00D51B8F">
        <w:rPr>
          <w:rFonts w:ascii="Times New Roman" w:hAnsi="Times New Roman" w:cs="Times New Roman"/>
        </w:rPr>
        <w:t>cărora li s-au retra</w:t>
      </w:r>
      <w:r w:rsidR="00C62479" w:rsidRPr="00D51B8F">
        <w:rPr>
          <w:rFonts w:ascii="Times New Roman" w:hAnsi="Times New Roman" w:cs="Times New Roman"/>
        </w:rPr>
        <w:t xml:space="preserve">s </w:t>
      </w:r>
      <w:r w:rsidRPr="00D51B8F">
        <w:rPr>
          <w:rFonts w:ascii="Times New Roman" w:hAnsi="Times New Roman" w:cs="Times New Roman"/>
        </w:rPr>
        <w:t>autorizaţiile de funcţionare</w:t>
      </w:r>
      <w:r w:rsidR="00C62479" w:rsidRPr="00D51B8F">
        <w:rPr>
          <w:rFonts w:ascii="Times New Roman" w:hAnsi="Times New Roman" w:cs="Times New Roman"/>
        </w:rPr>
        <w:t xml:space="preserve"> </w:t>
      </w:r>
      <w:r w:rsidRPr="00D51B8F">
        <w:rPr>
          <w:rFonts w:ascii="Times New Roman" w:hAnsi="Times New Roman" w:cs="Times New Roman"/>
        </w:rPr>
        <w:t>şi nu-şischimbă</w:t>
      </w:r>
      <w:r w:rsidR="00C62479" w:rsidRPr="00D51B8F">
        <w:rPr>
          <w:rFonts w:ascii="Times New Roman" w:hAnsi="Times New Roman" w:cs="Times New Roman"/>
        </w:rPr>
        <w:t xml:space="preserve"> </w:t>
      </w:r>
      <w:r w:rsidRPr="00D51B8F">
        <w:rPr>
          <w:rFonts w:ascii="Times New Roman" w:hAnsi="Times New Roman" w:cs="Times New Roman"/>
        </w:rPr>
        <w:t>destinaţia</w:t>
      </w:r>
      <w:r w:rsidR="00C62479" w:rsidRPr="00D51B8F">
        <w:rPr>
          <w:rFonts w:ascii="Times New Roman" w:hAnsi="Times New Roman" w:cs="Times New Roman"/>
        </w:rPr>
        <w:t xml:space="preserve"> </w:t>
      </w:r>
      <w:r w:rsidRPr="00D51B8F">
        <w:rPr>
          <w:rFonts w:ascii="Times New Roman" w:hAnsi="Times New Roman" w:cs="Times New Roman"/>
        </w:rPr>
        <w:t>iniţială.</w:t>
      </w:r>
    </w:p>
    <w:p w14:paraId="7E38DEDE" w14:textId="2F05BC13" w:rsidR="006C576E" w:rsidRPr="000B738C" w:rsidRDefault="006C576E" w:rsidP="0083486D">
      <w:pPr>
        <w:spacing w:line="360" w:lineRule="auto"/>
        <w:jc w:val="both"/>
        <w:rPr>
          <w:rFonts w:ascii="Times New Roman" w:hAnsi="Times New Roman" w:cs="Times New Roman"/>
        </w:rPr>
      </w:pPr>
      <w:r w:rsidRPr="00D51B8F">
        <w:rPr>
          <w:rFonts w:ascii="Times New Roman" w:hAnsi="Times New Roman" w:cs="Times New Roman"/>
          <w:b/>
        </w:rPr>
        <w:t>Măsură</w:t>
      </w:r>
      <w:r w:rsidRPr="00D51B8F">
        <w:rPr>
          <w:rFonts w:ascii="Times New Roman" w:hAnsi="Times New Roman" w:cs="Times New Roman"/>
        </w:rPr>
        <w:t xml:space="preserve"> – </w:t>
      </w:r>
      <w:r w:rsidR="0079470E">
        <w:rPr>
          <w:rFonts w:ascii="Times New Roman" w:hAnsi="Times New Roman" w:cs="Times New Roman"/>
        </w:rPr>
        <w:t xml:space="preserve"> </w:t>
      </w:r>
      <w:bookmarkStart w:id="2" w:name="_Hlk84320339"/>
      <w:r w:rsidR="0079470E" w:rsidRPr="000B738C">
        <w:rPr>
          <w:rFonts w:ascii="Times New Roman" w:eastAsia="Calibri" w:hAnsi="Times New Roman" w:cs="Times New Roman"/>
          <w:color w:val="000000"/>
        </w:rPr>
        <w:t>set de operațiuni care contribuie la realizarea uneia sau mai multora dintre prioritățile Uniunii Europene în materie de dezvoltare rurală</w:t>
      </w:r>
      <w:r w:rsidRPr="000B738C">
        <w:rPr>
          <w:rFonts w:ascii="Times New Roman" w:hAnsi="Times New Roman" w:cs="Times New Roman"/>
        </w:rPr>
        <w:t>;</w:t>
      </w:r>
    </w:p>
    <w:bookmarkEnd w:id="2"/>
    <w:p w14:paraId="66CAD977" w14:textId="77777777" w:rsidR="00574C0F" w:rsidRPr="00D51B8F" w:rsidRDefault="00574C0F" w:rsidP="0083486D">
      <w:pPr>
        <w:spacing w:line="360" w:lineRule="auto"/>
        <w:jc w:val="both"/>
        <w:rPr>
          <w:rFonts w:ascii="Times New Roman" w:hAnsi="Times New Roman" w:cs="Times New Roman"/>
        </w:rPr>
      </w:pPr>
      <w:r w:rsidRPr="000B738C">
        <w:rPr>
          <w:rFonts w:ascii="Times New Roman" w:hAnsi="Times New Roman" w:cs="Times New Roman"/>
          <w:b/>
        </w:rPr>
        <w:t xml:space="preserve">Modernizarea – </w:t>
      </w:r>
      <w:r w:rsidRPr="000B738C">
        <w:rPr>
          <w:rFonts w:ascii="Times New Roman" w:hAnsi="Times New Roman" w:cs="Times New Roman"/>
        </w:rPr>
        <w:t>cuprinde</w:t>
      </w:r>
      <w:r w:rsidR="003A58F9" w:rsidRPr="000B738C">
        <w:rPr>
          <w:rFonts w:ascii="Times New Roman" w:hAnsi="Times New Roman" w:cs="Times New Roman"/>
        </w:rPr>
        <w:t xml:space="preserve"> </w:t>
      </w:r>
      <w:r w:rsidRPr="000B738C">
        <w:rPr>
          <w:rFonts w:ascii="Times New Roman" w:hAnsi="Times New Roman" w:cs="Times New Roman"/>
        </w:rPr>
        <w:t>achiziția de echipamente</w:t>
      </w:r>
      <w:r w:rsidR="003A58F9" w:rsidRPr="000B738C">
        <w:rPr>
          <w:rFonts w:ascii="Times New Roman" w:hAnsi="Times New Roman" w:cs="Times New Roman"/>
        </w:rPr>
        <w:t xml:space="preserve">  </w:t>
      </w:r>
      <w:r w:rsidRPr="000B738C">
        <w:rPr>
          <w:rFonts w:ascii="Times New Roman" w:hAnsi="Times New Roman" w:cs="Times New Roman"/>
        </w:rPr>
        <w:t>si/sau</w:t>
      </w:r>
      <w:r w:rsidR="003A58F9" w:rsidRPr="000B738C">
        <w:rPr>
          <w:rFonts w:ascii="Times New Roman" w:hAnsi="Times New Roman" w:cs="Times New Roman"/>
        </w:rPr>
        <w:t xml:space="preserve"> </w:t>
      </w:r>
      <w:r w:rsidRPr="000B738C">
        <w:rPr>
          <w:rFonts w:ascii="Times New Roman" w:hAnsi="Times New Roman" w:cs="Times New Roman"/>
        </w:rPr>
        <w:t>dotari</w:t>
      </w:r>
      <w:r w:rsidR="003A58F9" w:rsidRPr="000B738C">
        <w:rPr>
          <w:rFonts w:ascii="Times New Roman" w:hAnsi="Times New Roman" w:cs="Times New Roman"/>
        </w:rPr>
        <w:t xml:space="preserve"> </w:t>
      </w:r>
      <w:r w:rsidRPr="000B738C">
        <w:rPr>
          <w:rFonts w:ascii="Times New Roman" w:hAnsi="Times New Roman" w:cs="Times New Roman"/>
        </w:rPr>
        <w:t>sau</w:t>
      </w:r>
      <w:r w:rsidR="003A58F9" w:rsidRPr="000B738C">
        <w:rPr>
          <w:rFonts w:ascii="Times New Roman" w:hAnsi="Times New Roman" w:cs="Times New Roman"/>
        </w:rPr>
        <w:t xml:space="preserve"> </w:t>
      </w:r>
      <w:r w:rsidRPr="000B738C">
        <w:rPr>
          <w:rFonts w:ascii="Times New Roman" w:hAnsi="Times New Roman" w:cs="Times New Roman"/>
        </w:rPr>
        <w:t>lucrările de construcţii</w:t>
      </w:r>
      <w:r w:rsidR="003A58F9" w:rsidRPr="00D51B8F">
        <w:rPr>
          <w:rFonts w:ascii="Times New Roman" w:hAnsi="Times New Roman" w:cs="Times New Roman"/>
        </w:rPr>
        <w:t xml:space="preserve"> </w:t>
      </w:r>
      <w:r w:rsidRPr="00D51B8F">
        <w:rPr>
          <w:rFonts w:ascii="Times New Roman" w:hAnsi="Times New Roman" w:cs="Times New Roman"/>
        </w:rPr>
        <w:t>şi</w:t>
      </w:r>
      <w:r w:rsidR="003A58F9" w:rsidRPr="00D51B8F">
        <w:rPr>
          <w:rFonts w:ascii="Times New Roman" w:hAnsi="Times New Roman" w:cs="Times New Roman"/>
        </w:rPr>
        <w:t xml:space="preserve"> </w:t>
      </w:r>
      <w:r w:rsidRPr="00D51B8F">
        <w:rPr>
          <w:rFonts w:ascii="Times New Roman" w:hAnsi="Times New Roman" w:cs="Times New Roman"/>
        </w:rPr>
        <w:t>instalaţii</w:t>
      </w:r>
      <w:r w:rsidR="003A58F9" w:rsidRPr="00D51B8F">
        <w:rPr>
          <w:rFonts w:ascii="Times New Roman" w:hAnsi="Times New Roman" w:cs="Times New Roman"/>
        </w:rPr>
        <w:t xml:space="preserve"> </w:t>
      </w:r>
      <w:r w:rsidRPr="00D51B8F">
        <w:rPr>
          <w:rFonts w:ascii="Times New Roman" w:hAnsi="Times New Roman" w:cs="Times New Roman"/>
        </w:rPr>
        <w:t>privind</w:t>
      </w:r>
      <w:r w:rsidR="003A58F9" w:rsidRPr="00D51B8F">
        <w:rPr>
          <w:rFonts w:ascii="Times New Roman" w:hAnsi="Times New Roman" w:cs="Times New Roman"/>
        </w:rPr>
        <w:t xml:space="preserve"> </w:t>
      </w:r>
      <w:r w:rsidRPr="00D51B8F">
        <w:rPr>
          <w:rFonts w:ascii="Times New Roman" w:hAnsi="Times New Roman" w:cs="Times New Roman"/>
        </w:rPr>
        <w:t>retehnologizarea, reutilarea</w:t>
      </w:r>
      <w:r w:rsidR="003A58F9" w:rsidRPr="00D51B8F">
        <w:rPr>
          <w:rFonts w:ascii="Times New Roman" w:hAnsi="Times New Roman" w:cs="Times New Roman"/>
        </w:rPr>
        <w:t xml:space="preserve"> </w:t>
      </w:r>
      <w:r w:rsidRPr="00D51B8F">
        <w:rPr>
          <w:rFonts w:ascii="Times New Roman" w:hAnsi="Times New Roman" w:cs="Times New Roman"/>
        </w:rPr>
        <w:t>și</w:t>
      </w:r>
      <w:r w:rsidR="003A58F9" w:rsidRPr="00D51B8F">
        <w:rPr>
          <w:rFonts w:ascii="Times New Roman" w:hAnsi="Times New Roman" w:cs="Times New Roman"/>
        </w:rPr>
        <w:t xml:space="preserve"> </w:t>
      </w:r>
      <w:r w:rsidRPr="00D51B8F">
        <w:rPr>
          <w:rFonts w:ascii="Times New Roman" w:hAnsi="Times New Roman" w:cs="Times New Roman"/>
        </w:rPr>
        <w:t>refacerea</w:t>
      </w:r>
      <w:r w:rsidR="003A58F9" w:rsidRPr="00D51B8F">
        <w:rPr>
          <w:rFonts w:ascii="Times New Roman" w:hAnsi="Times New Roman" w:cs="Times New Roman"/>
        </w:rPr>
        <w:t xml:space="preserve"> </w:t>
      </w:r>
      <w:r w:rsidRPr="00D51B8F">
        <w:rPr>
          <w:rFonts w:ascii="Times New Roman" w:hAnsi="Times New Roman" w:cs="Times New Roman"/>
        </w:rPr>
        <w:t>sau</w:t>
      </w:r>
      <w:r w:rsidR="003A58F9" w:rsidRPr="00D51B8F">
        <w:rPr>
          <w:rFonts w:ascii="Times New Roman" w:hAnsi="Times New Roman" w:cs="Times New Roman"/>
        </w:rPr>
        <w:t xml:space="preserve"> </w:t>
      </w:r>
      <w:r w:rsidRPr="00D51B8F">
        <w:rPr>
          <w:rFonts w:ascii="Times New Roman" w:hAnsi="Times New Roman" w:cs="Times New Roman"/>
        </w:rPr>
        <w:t>extinderea</w:t>
      </w:r>
      <w:r w:rsidR="003A58F9" w:rsidRPr="00D51B8F">
        <w:rPr>
          <w:rFonts w:ascii="Times New Roman" w:hAnsi="Times New Roman" w:cs="Times New Roman"/>
        </w:rPr>
        <w:t xml:space="preserve"> </w:t>
      </w:r>
      <w:r w:rsidRPr="00D51B8F">
        <w:rPr>
          <w:rFonts w:ascii="Times New Roman" w:hAnsi="Times New Roman" w:cs="Times New Roman"/>
        </w:rPr>
        <w:t>construcţiilor</w:t>
      </w:r>
      <w:r w:rsidR="003A58F9" w:rsidRPr="00D51B8F">
        <w:rPr>
          <w:rFonts w:ascii="Times New Roman" w:hAnsi="Times New Roman" w:cs="Times New Roman"/>
        </w:rPr>
        <w:t xml:space="preserve"> </w:t>
      </w:r>
      <w:r w:rsidRPr="00D51B8F">
        <w:rPr>
          <w:rFonts w:ascii="Times New Roman" w:hAnsi="Times New Roman" w:cs="Times New Roman"/>
        </w:rPr>
        <w:t>aferente</w:t>
      </w:r>
      <w:r w:rsidR="003A58F9" w:rsidRPr="00D51B8F">
        <w:rPr>
          <w:rFonts w:ascii="Times New Roman" w:hAnsi="Times New Roman" w:cs="Times New Roman"/>
        </w:rPr>
        <w:t xml:space="preserve"> </w:t>
      </w:r>
      <w:r w:rsidRPr="00D51B8F">
        <w:rPr>
          <w:rFonts w:ascii="Times New Roman" w:hAnsi="Times New Roman" w:cs="Times New Roman"/>
        </w:rPr>
        <w:t>întreprinderilo</w:t>
      </w:r>
      <w:r w:rsidR="003A58F9" w:rsidRPr="00D51B8F">
        <w:rPr>
          <w:rFonts w:ascii="Times New Roman" w:hAnsi="Times New Roman" w:cs="Times New Roman"/>
        </w:rPr>
        <w:t xml:space="preserve">r </w:t>
      </w:r>
      <w:r w:rsidRPr="00D51B8F">
        <w:rPr>
          <w:rFonts w:ascii="Times New Roman" w:hAnsi="Times New Roman" w:cs="Times New Roman"/>
        </w:rPr>
        <w:t>în</w:t>
      </w:r>
      <w:r w:rsidR="003A58F9" w:rsidRPr="00D51B8F">
        <w:rPr>
          <w:rFonts w:ascii="Times New Roman" w:hAnsi="Times New Roman" w:cs="Times New Roman"/>
        </w:rPr>
        <w:t xml:space="preserve"> </w:t>
      </w:r>
      <w:r w:rsidRPr="00D51B8F">
        <w:rPr>
          <w:rFonts w:ascii="Times New Roman" w:hAnsi="Times New Roman" w:cs="Times New Roman"/>
        </w:rPr>
        <w:t>funcţiune</w:t>
      </w:r>
      <w:r w:rsidR="003A58F9" w:rsidRPr="00D51B8F">
        <w:rPr>
          <w:rFonts w:ascii="Times New Roman" w:hAnsi="Times New Roman" w:cs="Times New Roman"/>
        </w:rPr>
        <w:t xml:space="preserve"> </w:t>
      </w:r>
      <w:r w:rsidRPr="00D51B8F">
        <w:rPr>
          <w:rFonts w:ascii="Times New Roman" w:hAnsi="Times New Roman" w:cs="Times New Roman"/>
        </w:rPr>
        <w:t>şi cu autorizaţii de funcţionare</w:t>
      </w:r>
      <w:r w:rsidR="003A58F9" w:rsidRPr="00D51B8F">
        <w:rPr>
          <w:rFonts w:ascii="Times New Roman" w:hAnsi="Times New Roman" w:cs="Times New Roman"/>
        </w:rPr>
        <w:t xml:space="preserve"> </w:t>
      </w:r>
      <w:r w:rsidRPr="00D51B8F">
        <w:rPr>
          <w:rFonts w:ascii="Times New Roman" w:hAnsi="Times New Roman" w:cs="Times New Roman"/>
        </w:rPr>
        <w:t>valabile, fără</w:t>
      </w:r>
      <w:r w:rsidR="003A58F9" w:rsidRPr="00D51B8F">
        <w:rPr>
          <w:rFonts w:ascii="Times New Roman" w:hAnsi="Times New Roman" w:cs="Times New Roman"/>
        </w:rPr>
        <w:t xml:space="preserve"> </w:t>
      </w:r>
      <w:r w:rsidRPr="00D51B8F">
        <w:rPr>
          <w:rFonts w:ascii="Times New Roman" w:hAnsi="Times New Roman" w:cs="Times New Roman"/>
        </w:rPr>
        <w:t>modificarea</w:t>
      </w:r>
      <w:r w:rsidR="003A58F9" w:rsidRPr="00D51B8F">
        <w:rPr>
          <w:rFonts w:ascii="Times New Roman" w:hAnsi="Times New Roman" w:cs="Times New Roman"/>
        </w:rPr>
        <w:t xml:space="preserve"> </w:t>
      </w:r>
      <w:r w:rsidRPr="00D51B8F">
        <w:rPr>
          <w:rFonts w:ascii="Times New Roman" w:hAnsi="Times New Roman" w:cs="Times New Roman"/>
        </w:rPr>
        <w:t>destinaţiei</w:t>
      </w:r>
      <w:r w:rsidR="003A58F9" w:rsidRPr="00D51B8F">
        <w:rPr>
          <w:rFonts w:ascii="Times New Roman" w:hAnsi="Times New Roman" w:cs="Times New Roman"/>
        </w:rPr>
        <w:t xml:space="preserve"> </w:t>
      </w:r>
      <w:r w:rsidRPr="00D51B8F">
        <w:rPr>
          <w:rFonts w:ascii="Times New Roman" w:hAnsi="Times New Roman" w:cs="Times New Roman"/>
        </w:rPr>
        <w:t>iniţiale;</w:t>
      </w:r>
    </w:p>
    <w:p w14:paraId="0F059CF3"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b/>
        </w:rPr>
        <w:t>Pensiunea</w:t>
      </w:r>
      <w:r w:rsidR="003A58F9" w:rsidRPr="00D51B8F">
        <w:rPr>
          <w:rFonts w:ascii="Times New Roman" w:hAnsi="Times New Roman" w:cs="Times New Roman"/>
          <w:b/>
        </w:rPr>
        <w:t xml:space="preserve"> </w:t>
      </w:r>
      <w:r w:rsidRPr="00D51B8F">
        <w:rPr>
          <w:rFonts w:ascii="Times New Roman" w:hAnsi="Times New Roman" w:cs="Times New Roman"/>
          <w:b/>
        </w:rPr>
        <w:t>groturistică</w:t>
      </w:r>
      <w:r w:rsidRPr="00D51B8F">
        <w:rPr>
          <w:rFonts w:ascii="Times New Roman" w:hAnsi="Times New Roman" w:cs="Times New Roman"/>
        </w:rPr>
        <w:t xml:space="preserve"> - o structură de primire</w:t>
      </w:r>
      <w:r w:rsidR="003A58F9" w:rsidRPr="00D51B8F">
        <w:rPr>
          <w:rFonts w:ascii="Times New Roman" w:hAnsi="Times New Roman" w:cs="Times New Roman"/>
        </w:rPr>
        <w:t xml:space="preserve"> </w:t>
      </w:r>
      <w:r w:rsidRPr="00D51B8F">
        <w:rPr>
          <w:rFonts w:ascii="Times New Roman" w:hAnsi="Times New Roman" w:cs="Times New Roman"/>
        </w:rPr>
        <w:t>turistică, având o capacitate de cazare de până la 8 camere, funcţionând</w:t>
      </w:r>
      <w:r w:rsidR="003A58F9" w:rsidRPr="00D51B8F">
        <w:rPr>
          <w:rFonts w:ascii="Times New Roman" w:hAnsi="Times New Roman" w:cs="Times New Roman"/>
        </w:rPr>
        <w:t xml:space="preserve"> </w:t>
      </w:r>
      <w:r w:rsidRPr="00D51B8F">
        <w:rPr>
          <w:rFonts w:ascii="Times New Roman" w:hAnsi="Times New Roman" w:cs="Times New Roman"/>
        </w:rPr>
        <w:t>în</w:t>
      </w:r>
      <w:r w:rsidR="003A58F9" w:rsidRPr="00D51B8F">
        <w:rPr>
          <w:rFonts w:ascii="Times New Roman" w:hAnsi="Times New Roman" w:cs="Times New Roman"/>
        </w:rPr>
        <w:t xml:space="preserve"> </w:t>
      </w:r>
      <w:r w:rsidRPr="00D51B8F">
        <w:rPr>
          <w:rFonts w:ascii="Times New Roman" w:hAnsi="Times New Roman" w:cs="Times New Roman"/>
        </w:rPr>
        <w:t>locuinţele</w:t>
      </w:r>
      <w:r w:rsidR="003A58F9" w:rsidRPr="00D51B8F">
        <w:rPr>
          <w:rFonts w:ascii="Times New Roman" w:hAnsi="Times New Roman" w:cs="Times New Roman"/>
        </w:rPr>
        <w:t xml:space="preserve"> </w:t>
      </w:r>
      <w:r w:rsidRPr="00D51B8F">
        <w:rPr>
          <w:rFonts w:ascii="Times New Roman" w:hAnsi="Times New Roman" w:cs="Times New Roman"/>
        </w:rPr>
        <w:t>cetăţenilor</w:t>
      </w:r>
      <w:r w:rsidR="003A58F9" w:rsidRPr="00D51B8F">
        <w:rPr>
          <w:rFonts w:ascii="Times New Roman" w:hAnsi="Times New Roman" w:cs="Times New Roman"/>
        </w:rPr>
        <w:t xml:space="preserve"> </w:t>
      </w:r>
      <w:r w:rsidRPr="00D51B8F">
        <w:rPr>
          <w:rFonts w:ascii="Times New Roman" w:hAnsi="Times New Roman" w:cs="Times New Roman"/>
        </w:rPr>
        <w:t>sau</w:t>
      </w:r>
      <w:r w:rsidR="003A58F9" w:rsidRPr="00D51B8F">
        <w:rPr>
          <w:rFonts w:ascii="Times New Roman" w:hAnsi="Times New Roman" w:cs="Times New Roman"/>
        </w:rPr>
        <w:t xml:space="preserve"> </w:t>
      </w:r>
      <w:r w:rsidRPr="00D51B8F">
        <w:rPr>
          <w:rFonts w:ascii="Times New Roman" w:hAnsi="Times New Roman" w:cs="Times New Roman"/>
        </w:rPr>
        <w:t>înclădire</w:t>
      </w:r>
      <w:r w:rsidR="003A58F9" w:rsidRPr="00D51B8F">
        <w:rPr>
          <w:rFonts w:ascii="Times New Roman" w:hAnsi="Times New Roman" w:cs="Times New Roman"/>
        </w:rPr>
        <w:t xml:space="preserve"> </w:t>
      </w:r>
      <w:r w:rsidRPr="00D51B8F">
        <w:rPr>
          <w:rFonts w:ascii="Times New Roman" w:hAnsi="Times New Roman" w:cs="Times New Roman"/>
        </w:rPr>
        <w:t>independentă, care asigură</w:t>
      </w:r>
      <w:r w:rsidR="003A58F9" w:rsidRPr="00D51B8F">
        <w:rPr>
          <w:rFonts w:ascii="Times New Roman" w:hAnsi="Times New Roman" w:cs="Times New Roman"/>
        </w:rPr>
        <w:t xml:space="preserve"> </w:t>
      </w:r>
      <w:r w:rsidRPr="00D51B8F">
        <w:rPr>
          <w:rFonts w:ascii="Times New Roman" w:hAnsi="Times New Roman" w:cs="Times New Roman"/>
        </w:rPr>
        <w:t>în</w:t>
      </w:r>
      <w:r w:rsidR="003A58F9" w:rsidRPr="00D51B8F">
        <w:rPr>
          <w:rFonts w:ascii="Times New Roman" w:hAnsi="Times New Roman" w:cs="Times New Roman"/>
        </w:rPr>
        <w:t xml:space="preserve"> </w:t>
      </w:r>
      <w:r w:rsidRPr="00D51B8F">
        <w:rPr>
          <w:rFonts w:ascii="Times New Roman" w:hAnsi="Times New Roman" w:cs="Times New Roman"/>
        </w:rPr>
        <w:t>spaţii special amenajate</w:t>
      </w:r>
      <w:r w:rsidR="003A58F9" w:rsidRPr="00D51B8F">
        <w:rPr>
          <w:rFonts w:ascii="Times New Roman" w:hAnsi="Times New Roman" w:cs="Times New Roman"/>
        </w:rPr>
        <w:t xml:space="preserve"> </w:t>
      </w:r>
      <w:r w:rsidRPr="00D51B8F">
        <w:rPr>
          <w:rFonts w:ascii="Times New Roman" w:hAnsi="Times New Roman" w:cs="Times New Roman"/>
        </w:rPr>
        <w:t>cazarea</w:t>
      </w:r>
      <w:r w:rsidR="009F0FDA" w:rsidRPr="00D51B8F">
        <w:rPr>
          <w:rFonts w:ascii="Times New Roman" w:hAnsi="Times New Roman" w:cs="Times New Roman"/>
        </w:rPr>
        <w:t xml:space="preserve"> </w:t>
      </w:r>
      <w:r w:rsidRPr="00D51B8F">
        <w:rPr>
          <w:rFonts w:ascii="Times New Roman" w:hAnsi="Times New Roman" w:cs="Times New Roman"/>
        </w:rPr>
        <w:t>turiştilor</w:t>
      </w:r>
      <w:r w:rsidR="009F0FDA" w:rsidRPr="00D51B8F">
        <w:rPr>
          <w:rFonts w:ascii="Times New Roman" w:hAnsi="Times New Roman" w:cs="Times New Roman"/>
        </w:rPr>
        <w:t xml:space="preserve"> </w:t>
      </w:r>
      <w:r w:rsidRPr="00D51B8F">
        <w:rPr>
          <w:rFonts w:ascii="Times New Roman" w:hAnsi="Times New Roman" w:cs="Times New Roman"/>
        </w:rPr>
        <w:t>ş</w:t>
      </w:r>
      <w:r w:rsidR="009F0FDA" w:rsidRPr="00D51B8F">
        <w:rPr>
          <w:rFonts w:ascii="Times New Roman" w:hAnsi="Times New Roman" w:cs="Times New Roman"/>
        </w:rPr>
        <w:t xml:space="preserve">i </w:t>
      </w:r>
      <w:r w:rsidRPr="00D51B8F">
        <w:rPr>
          <w:rFonts w:ascii="Times New Roman" w:hAnsi="Times New Roman" w:cs="Times New Roman"/>
        </w:rPr>
        <w:t>condiţiile de pregătire</w:t>
      </w:r>
      <w:r w:rsidR="009F0FDA" w:rsidRPr="00D51B8F">
        <w:rPr>
          <w:rFonts w:ascii="Times New Roman" w:hAnsi="Times New Roman" w:cs="Times New Roman"/>
        </w:rPr>
        <w:t xml:space="preserve"> </w:t>
      </w:r>
      <w:r w:rsidRPr="00D51B8F">
        <w:rPr>
          <w:rFonts w:ascii="Times New Roman" w:hAnsi="Times New Roman" w:cs="Times New Roman"/>
        </w:rPr>
        <w:t>şi</w:t>
      </w:r>
      <w:r w:rsidR="009F0FDA" w:rsidRPr="00D51B8F">
        <w:rPr>
          <w:rFonts w:ascii="Times New Roman" w:hAnsi="Times New Roman" w:cs="Times New Roman"/>
        </w:rPr>
        <w:t xml:space="preserve"> </w:t>
      </w:r>
      <w:r w:rsidRPr="00D51B8F">
        <w:rPr>
          <w:rFonts w:ascii="Times New Roman" w:hAnsi="Times New Roman" w:cs="Times New Roman"/>
        </w:rPr>
        <w:t>servire a mesei, precum şi</w:t>
      </w:r>
      <w:r w:rsidR="009F0FDA" w:rsidRPr="00D51B8F">
        <w:rPr>
          <w:rFonts w:ascii="Times New Roman" w:hAnsi="Times New Roman" w:cs="Times New Roman"/>
        </w:rPr>
        <w:t xml:space="preserve"> </w:t>
      </w:r>
      <w:r w:rsidRPr="00D51B8F">
        <w:rPr>
          <w:rFonts w:ascii="Times New Roman" w:hAnsi="Times New Roman" w:cs="Times New Roman"/>
        </w:rPr>
        <w:t>posibilitatea</w:t>
      </w:r>
      <w:r w:rsidR="009F0FDA" w:rsidRPr="00D51B8F">
        <w:rPr>
          <w:rFonts w:ascii="Times New Roman" w:hAnsi="Times New Roman" w:cs="Times New Roman"/>
        </w:rPr>
        <w:t xml:space="preserve"> </w:t>
      </w:r>
      <w:r w:rsidRPr="00D51B8F">
        <w:rPr>
          <w:rFonts w:ascii="Times New Roman" w:hAnsi="Times New Roman" w:cs="Times New Roman"/>
        </w:rPr>
        <w:t>participării la activităţi</w:t>
      </w:r>
      <w:r w:rsidR="009F0FDA" w:rsidRPr="00D51B8F">
        <w:rPr>
          <w:rFonts w:ascii="Times New Roman" w:hAnsi="Times New Roman" w:cs="Times New Roman"/>
        </w:rPr>
        <w:t xml:space="preserve"> </w:t>
      </w:r>
      <w:r w:rsidRPr="00D51B8F">
        <w:rPr>
          <w:rFonts w:ascii="Times New Roman" w:hAnsi="Times New Roman" w:cs="Times New Roman"/>
        </w:rPr>
        <w:t>gospodăreşti</w:t>
      </w:r>
      <w:r w:rsidR="009F0FDA" w:rsidRPr="00D51B8F">
        <w:rPr>
          <w:rFonts w:ascii="Times New Roman" w:hAnsi="Times New Roman" w:cs="Times New Roman"/>
        </w:rPr>
        <w:t xml:space="preserve"> </w:t>
      </w:r>
      <w:r w:rsidRPr="00D51B8F">
        <w:rPr>
          <w:rFonts w:ascii="Times New Roman" w:hAnsi="Times New Roman" w:cs="Times New Roman"/>
        </w:rPr>
        <w:t>sau</w:t>
      </w:r>
      <w:r w:rsidR="009F0FDA" w:rsidRPr="00D51B8F">
        <w:rPr>
          <w:rFonts w:ascii="Times New Roman" w:hAnsi="Times New Roman" w:cs="Times New Roman"/>
        </w:rPr>
        <w:t xml:space="preserve"> </w:t>
      </w:r>
      <w:r w:rsidRPr="00D51B8F">
        <w:rPr>
          <w:rFonts w:ascii="Times New Roman" w:hAnsi="Times New Roman" w:cs="Times New Roman"/>
        </w:rPr>
        <w:t>meşteşugăreşti.</w:t>
      </w:r>
    </w:p>
    <w:p w14:paraId="6562CD46"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b/>
        </w:rPr>
        <w:t>Perioada de implementare</w:t>
      </w:r>
      <w:r w:rsidRPr="00D51B8F">
        <w:rPr>
          <w:rFonts w:ascii="Times New Roman" w:hAnsi="Times New Roman" w:cs="Times New Roman"/>
        </w:rPr>
        <w:t xml:space="preserve"> – reprezinta</w:t>
      </w:r>
      <w:r w:rsidR="001D1B93" w:rsidRPr="00D51B8F">
        <w:rPr>
          <w:rFonts w:ascii="Times New Roman" w:hAnsi="Times New Roman" w:cs="Times New Roman"/>
        </w:rPr>
        <w:t xml:space="preserve"> </w:t>
      </w:r>
      <w:r w:rsidRPr="00D51B8F">
        <w:rPr>
          <w:rFonts w:ascii="Times New Roman" w:hAnsi="Times New Roman" w:cs="Times New Roman"/>
        </w:rPr>
        <w:t>perioada de la semnarea</w:t>
      </w:r>
      <w:r w:rsidR="001D1B93" w:rsidRPr="00D51B8F">
        <w:rPr>
          <w:rFonts w:ascii="Times New Roman" w:hAnsi="Times New Roman" w:cs="Times New Roman"/>
        </w:rPr>
        <w:t xml:space="preserve"> </w:t>
      </w:r>
      <w:r w:rsidRPr="00D51B8F">
        <w:rPr>
          <w:rFonts w:ascii="Times New Roman" w:hAnsi="Times New Roman" w:cs="Times New Roman"/>
        </w:rPr>
        <w:t>contractului de finanțare</w:t>
      </w:r>
      <w:r w:rsidR="001D1B93" w:rsidRPr="00D51B8F">
        <w:rPr>
          <w:rFonts w:ascii="Times New Roman" w:hAnsi="Times New Roman" w:cs="Times New Roman"/>
        </w:rPr>
        <w:t xml:space="preserve"> </w:t>
      </w:r>
      <w:r w:rsidRPr="00D51B8F">
        <w:rPr>
          <w:rFonts w:ascii="Times New Roman" w:hAnsi="Times New Roman" w:cs="Times New Roman"/>
        </w:rPr>
        <w:t>până la data depuneri</w:t>
      </w:r>
      <w:r w:rsidR="001D1B93" w:rsidRPr="00D51B8F">
        <w:rPr>
          <w:rFonts w:ascii="Times New Roman" w:hAnsi="Times New Roman" w:cs="Times New Roman"/>
        </w:rPr>
        <w:t xml:space="preserve">i </w:t>
      </w:r>
      <w:r w:rsidRPr="00D51B8F">
        <w:rPr>
          <w:rFonts w:ascii="Times New Roman" w:hAnsi="Times New Roman" w:cs="Times New Roman"/>
        </w:rPr>
        <w:t>ultimei</w:t>
      </w:r>
      <w:r w:rsidR="001D1B93" w:rsidRPr="00D51B8F">
        <w:rPr>
          <w:rFonts w:ascii="Times New Roman" w:hAnsi="Times New Roman" w:cs="Times New Roman"/>
        </w:rPr>
        <w:t xml:space="preserve"> </w:t>
      </w:r>
      <w:r w:rsidRPr="00D51B8F">
        <w:rPr>
          <w:rFonts w:ascii="Times New Roman" w:hAnsi="Times New Roman" w:cs="Times New Roman"/>
        </w:rPr>
        <w:t>tranşe de plată.</w:t>
      </w:r>
    </w:p>
    <w:p w14:paraId="1A69DCB6"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b/>
        </w:rPr>
        <w:t>Perioadă de derulare a proiectului</w:t>
      </w:r>
      <w:r w:rsidRPr="00D51B8F">
        <w:rPr>
          <w:rFonts w:ascii="Times New Roman" w:hAnsi="Times New Roman" w:cs="Times New Roman"/>
        </w:rPr>
        <w:t>- reprezintă</w:t>
      </w:r>
      <w:r w:rsidR="001D1B93" w:rsidRPr="00D51B8F">
        <w:rPr>
          <w:rFonts w:ascii="Times New Roman" w:hAnsi="Times New Roman" w:cs="Times New Roman"/>
        </w:rPr>
        <w:t xml:space="preserve"> </w:t>
      </w:r>
      <w:r w:rsidRPr="00D51B8F">
        <w:rPr>
          <w:rFonts w:ascii="Times New Roman" w:hAnsi="Times New Roman" w:cs="Times New Roman"/>
        </w:rPr>
        <w:t>perioada de la semnarea</w:t>
      </w:r>
      <w:r w:rsidR="001D1B93" w:rsidRPr="00D51B8F">
        <w:rPr>
          <w:rFonts w:ascii="Times New Roman" w:hAnsi="Times New Roman" w:cs="Times New Roman"/>
        </w:rPr>
        <w:t xml:space="preserve"> </w:t>
      </w:r>
      <w:r w:rsidRPr="00D51B8F">
        <w:rPr>
          <w:rFonts w:ascii="Times New Roman" w:hAnsi="Times New Roman" w:cs="Times New Roman"/>
        </w:rPr>
        <w:t>contractului de finanțare</w:t>
      </w:r>
      <w:r w:rsidR="001D1B93" w:rsidRPr="00D51B8F">
        <w:rPr>
          <w:rFonts w:ascii="Times New Roman" w:hAnsi="Times New Roman" w:cs="Times New Roman"/>
        </w:rPr>
        <w:t xml:space="preserve"> </w:t>
      </w:r>
      <w:r w:rsidRPr="00D51B8F">
        <w:rPr>
          <w:rFonts w:ascii="Times New Roman" w:hAnsi="Times New Roman" w:cs="Times New Roman"/>
        </w:rPr>
        <w:t>până la finalul</w:t>
      </w:r>
      <w:r w:rsidR="001D1B93" w:rsidRPr="00D51B8F">
        <w:rPr>
          <w:rFonts w:ascii="Times New Roman" w:hAnsi="Times New Roman" w:cs="Times New Roman"/>
        </w:rPr>
        <w:t xml:space="preserve"> </w:t>
      </w:r>
      <w:r w:rsidRPr="00D51B8F">
        <w:rPr>
          <w:rFonts w:ascii="Times New Roman" w:hAnsi="Times New Roman" w:cs="Times New Roman"/>
        </w:rPr>
        <w:t>perioadei de monitorizare a proiectului</w:t>
      </w:r>
    </w:p>
    <w:p w14:paraId="6A44E345"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b/>
        </w:rPr>
        <w:t>Prag minim</w:t>
      </w:r>
      <w:r w:rsidRPr="00D51B8F">
        <w:rPr>
          <w:rFonts w:ascii="Times New Roman" w:hAnsi="Times New Roman" w:cs="Times New Roman"/>
        </w:rPr>
        <w:t xml:space="preserve"> </w:t>
      </w:r>
      <w:r w:rsidR="00C160A6" w:rsidRPr="00D51B8F">
        <w:rPr>
          <w:rFonts w:ascii="Times New Roman" w:hAnsi="Times New Roman" w:cs="Times New Roman"/>
        </w:rPr>
        <w:t>–</w:t>
      </w:r>
      <w:r w:rsidRPr="00D51B8F">
        <w:rPr>
          <w:rFonts w:ascii="Times New Roman" w:hAnsi="Times New Roman" w:cs="Times New Roman"/>
        </w:rPr>
        <w:t xml:space="preserve"> reprezintă</w:t>
      </w:r>
      <w:r w:rsidR="00C160A6" w:rsidRPr="00D51B8F">
        <w:rPr>
          <w:rFonts w:ascii="Times New Roman" w:hAnsi="Times New Roman" w:cs="Times New Roman"/>
        </w:rPr>
        <w:t xml:space="preserve"> </w:t>
      </w:r>
      <w:r w:rsidRPr="00D51B8F">
        <w:rPr>
          <w:rFonts w:ascii="Times New Roman" w:hAnsi="Times New Roman" w:cs="Times New Roman"/>
        </w:rPr>
        <w:t>punctajul minim sub care un proiecte</w:t>
      </w:r>
      <w:r w:rsidR="00C160A6" w:rsidRPr="00D51B8F">
        <w:rPr>
          <w:rFonts w:ascii="Times New Roman" w:hAnsi="Times New Roman" w:cs="Times New Roman"/>
        </w:rPr>
        <w:t xml:space="preserve"> el</w:t>
      </w:r>
      <w:r w:rsidRPr="00D51B8F">
        <w:rPr>
          <w:rFonts w:ascii="Times New Roman" w:hAnsi="Times New Roman" w:cs="Times New Roman"/>
        </w:rPr>
        <w:t>igibil nu poate intra la finanțare.</w:t>
      </w:r>
    </w:p>
    <w:p w14:paraId="6FCFADE6"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b/>
        </w:rPr>
        <w:t>Produsele</w:t>
      </w:r>
      <w:r w:rsidR="00E04682" w:rsidRPr="00D51B8F">
        <w:rPr>
          <w:rFonts w:ascii="Times New Roman" w:hAnsi="Times New Roman" w:cs="Times New Roman"/>
          <w:b/>
        </w:rPr>
        <w:t xml:space="preserve"> </w:t>
      </w:r>
      <w:r w:rsidRPr="00D51B8F">
        <w:rPr>
          <w:rFonts w:ascii="Times New Roman" w:hAnsi="Times New Roman" w:cs="Times New Roman"/>
          <w:b/>
        </w:rPr>
        <w:t>şi</w:t>
      </w:r>
      <w:r w:rsidR="00E04682" w:rsidRPr="00D51B8F">
        <w:rPr>
          <w:rFonts w:ascii="Times New Roman" w:hAnsi="Times New Roman" w:cs="Times New Roman"/>
          <w:b/>
        </w:rPr>
        <w:t xml:space="preserve"> </w:t>
      </w:r>
      <w:r w:rsidRPr="00D51B8F">
        <w:rPr>
          <w:rFonts w:ascii="Times New Roman" w:hAnsi="Times New Roman" w:cs="Times New Roman"/>
          <w:b/>
        </w:rPr>
        <w:t>serviciile</w:t>
      </w:r>
      <w:r w:rsidR="00E04682" w:rsidRPr="00D51B8F">
        <w:rPr>
          <w:rFonts w:ascii="Times New Roman" w:hAnsi="Times New Roman" w:cs="Times New Roman"/>
          <w:b/>
        </w:rPr>
        <w:t xml:space="preserve"> </w:t>
      </w:r>
      <w:r w:rsidRPr="00D51B8F">
        <w:rPr>
          <w:rFonts w:ascii="Times New Roman" w:hAnsi="Times New Roman" w:cs="Times New Roman"/>
          <w:b/>
        </w:rPr>
        <w:t>meşteşugăreşti, de mică</w:t>
      </w:r>
      <w:r w:rsidR="00E04682" w:rsidRPr="00D51B8F">
        <w:rPr>
          <w:rFonts w:ascii="Times New Roman" w:hAnsi="Times New Roman" w:cs="Times New Roman"/>
          <w:b/>
        </w:rPr>
        <w:t xml:space="preserve"> </w:t>
      </w:r>
      <w:r w:rsidRPr="00D51B8F">
        <w:rPr>
          <w:rFonts w:ascii="Times New Roman" w:hAnsi="Times New Roman" w:cs="Times New Roman"/>
          <w:b/>
        </w:rPr>
        <w:t>industrie</w:t>
      </w:r>
      <w:r w:rsidR="00E04682" w:rsidRPr="00D51B8F">
        <w:rPr>
          <w:rFonts w:ascii="Times New Roman" w:hAnsi="Times New Roman" w:cs="Times New Roman"/>
          <w:b/>
        </w:rPr>
        <w:t xml:space="preserve"> </w:t>
      </w:r>
      <w:r w:rsidRPr="00D51B8F">
        <w:rPr>
          <w:rFonts w:ascii="Times New Roman" w:hAnsi="Times New Roman" w:cs="Times New Roman"/>
          <w:b/>
        </w:rPr>
        <w:t>şi</w:t>
      </w:r>
      <w:r w:rsidR="00E04682" w:rsidRPr="00D51B8F">
        <w:rPr>
          <w:rFonts w:ascii="Times New Roman" w:hAnsi="Times New Roman" w:cs="Times New Roman"/>
          <w:b/>
        </w:rPr>
        <w:t xml:space="preserve"> </w:t>
      </w:r>
      <w:r w:rsidRPr="00D51B8F">
        <w:rPr>
          <w:rFonts w:ascii="Times New Roman" w:hAnsi="Times New Roman" w:cs="Times New Roman"/>
          <w:b/>
        </w:rPr>
        <w:t>artizanale</w:t>
      </w:r>
      <w:r w:rsidRPr="00D51B8F">
        <w:rPr>
          <w:rFonts w:ascii="Times New Roman" w:hAnsi="Times New Roman" w:cs="Times New Roman"/>
        </w:rPr>
        <w:t xml:space="preserve"> - sunt produsele</w:t>
      </w:r>
      <w:r w:rsidR="00E04682" w:rsidRPr="00D51B8F">
        <w:rPr>
          <w:rFonts w:ascii="Times New Roman" w:hAnsi="Times New Roman" w:cs="Times New Roman"/>
        </w:rPr>
        <w:t xml:space="preserve"> </w:t>
      </w:r>
      <w:r w:rsidRPr="00D51B8F">
        <w:rPr>
          <w:rFonts w:ascii="Times New Roman" w:hAnsi="Times New Roman" w:cs="Times New Roman"/>
        </w:rPr>
        <w:t>şi</w:t>
      </w:r>
      <w:r w:rsidR="00E04682" w:rsidRPr="00D51B8F">
        <w:rPr>
          <w:rFonts w:ascii="Times New Roman" w:hAnsi="Times New Roman" w:cs="Times New Roman"/>
        </w:rPr>
        <w:t xml:space="preserve"> </w:t>
      </w:r>
      <w:r w:rsidRPr="00D51B8F">
        <w:rPr>
          <w:rFonts w:ascii="Times New Roman" w:hAnsi="Times New Roman" w:cs="Times New Roman"/>
        </w:rPr>
        <w:t>serviciile</w:t>
      </w:r>
      <w:r w:rsidR="00E04682" w:rsidRPr="00D51B8F">
        <w:rPr>
          <w:rFonts w:ascii="Times New Roman" w:hAnsi="Times New Roman" w:cs="Times New Roman"/>
        </w:rPr>
        <w:t xml:space="preserve"> </w:t>
      </w:r>
      <w:r w:rsidRPr="00D51B8F">
        <w:rPr>
          <w:rFonts w:ascii="Times New Roman" w:hAnsi="Times New Roman" w:cs="Times New Roman"/>
        </w:rPr>
        <w:t>executate de meşteşugari</w:t>
      </w:r>
      <w:r w:rsidR="00E04682" w:rsidRPr="00D51B8F">
        <w:rPr>
          <w:rFonts w:ascii="Times New Roman" w:hAnsi="Times New Roman" w:cs="Times New Roman"/>
        </w:rPr>
        <w:t xml:space="preserve"> </w:t>
      </w:r>
      <w:r w:rsidRPr="00D51B8F">
        <w:rPr>
          <w:rFonts w:ascii="Times New Roman" w:hAnsi="Times New Roman" w:cs="Times New Roman"/>
        </w:rPr>
        <w:t>şi</w:t>
      </w:r>
      <w:r w:rsidR="00E04682" w:rsidRPr="00D51B8F">
        <w:rPr>
          <w:rFonts w:ascii="Times New Roman" w:hAnsi="Times New Roman" w:cs="Times New Roman"/>
        </w:rPr>
        <w:t xml:space="preserve"> </w:t>
      </w:r>
      <w:r w:rsidRPr="00D51B8F">
        <w:rPr>
          <w:rFonts w:ascii="Times New Roman" w:hAnsi="Times New Roman" w:cs="Times New Roman"/>
        </w:rPr>
        <w:t>artizani</w:t>
      </w:r>
      <w:r w:rsidR="00E04682" w:rsidRPr="00D51B8F">
        <w:rPr>
          <w:rFonts w:ascii="Times New Roman" w:hAnsi="Times New Roman" w:cs="Times New Roman"/>
        </w:rPr>
        <w:t xml:space="preserve"> </w:t>
      </w:r>
      <w:r w:rsidRPr="00D51B8F">
        <w:rPr>
          <w:rFonts w:ascii="Times New Roman" w:hAnsi="Times New Roman" w:cs="Times New Roman"/>
        </w:rPr>
        <w:t>în</w:t>
      </w:r>
      <w:r w:rsidR="00E04682" w:rsidRPr="00D51B8F">
        <w:rPr>
          <w:rFonts w:ascii="Times New Roman" w:hAnsi="Times New Roman" w:cs="Times New Roman"/>
        </w:rPr>
        <w:t xml:space="preserve"> </w:t>
      </w:r>
      <w:r w:rsidRPr="00D51B8F">
        <w:rPr>
          <w:rFonts w:ascii="Times New Roman" w:hAnsi="Times New Roman" w:cs="Times New Roman"/>
        </w:rPr>
        <w:t>serie</w:t>
      </w:r>
      <w:r w:rsidR="00E04682" w:rsidRPr="00D51B8F">
        <w:rPr>
          <w:rFonts w:ascii="Times New Roman" w:hAnsi="Times New Roman" w:cs="Times New Roman"/>
        </w:rPr>
        <w:t xml:space="preserve"> </w:t>
      </w:r>
      <w:r w:rsidRPr="00D51B8F">
        <w:rPr>
          <w:rFonts w:ascii="Times New Roman" w:hAnsi="Times New Roman" w:cs="Times New Roman"/>
        </w:rPr>
        <w:t>mică</w:t>
      </w:r>
      <w:r w:rsidR="00E04682" w:rsidRPr="00D51B8F">
        <w:rPr>
          <w:rFonts w:ascii="Times New Roman" w:hAnsi="Times New Roman" w:cs="Times New Roman"/>
        </w:rPr>
        <w:t xml:space="preserve"> </w:t>
      </w:r>
      <w:r w:rsidRPr="00D51B8F">
        <w:rPr>
          <w:rFonts w:ascii="Times New Roman" w:hAnsi="Times New Roman" w:cs="Times New Roman"/>
        </w:rPr>
        <w:t>sau</w:t>
      </w:r>
      <w:r w:rsidR="00E04682" w:rsidRPr="00D51B8F">
        <w:rPr>
          <w:rFonts w:ascii="Times New Roman" w:hAnsi="Times New Roman" w:cs="Times New Roman"/>
        </w:rPr>
        <w:t xml:space="preserve"> </w:t>
      </w:r>
      <w:r w:rsidRPr="00D51B8F">
        <w:rPr>
          <w:rFonts w:ascii="Times New Roman" w:hAnsi="Times New Roman" w:cs="Times New Roman"/>
        </w:rPr>
        <w:t>unicat, fie complet manual, fie cu ajutorul</w:t>
      </w:r>
      <w:r w:rsidR="00E04682" w:rsidRPr="00D51B8F">
        <w:rPr>
          <w:rFonts w:ascii="Times New Roman" w:hAnsi="Times New Roman" w:cs="Times New Roman"/>
        </w:rPr>
        <w:t xml:space="preserve"> </w:t>
      </w:r>
      <w:r w:rsidRPr="00D51B8F">
        <w:rPr>
          <w:rFonts w:ascii="Times New Roman" w:hAnsi="Times New Roman" w:cs="Times New Roman"/>
        </w:rPr>
        <w:t>uneltelor</w:t>
      </w:r>
      <w:r w:rsidR="00E04682" w:rsidRPr="00D51B8F">
        <w:rPr>
          <w:rFonts w:ascii="Times New Roman" w:hAnsi="Times New Roman" w:cs="Times New Roman"/>
        </w:rPr>
        <w:t xml:space="preserve"> manuale </w:t>
      </w:r>
      <w:r w:rsidRPr="00D51B8F">
        <w:rPr>
          <w:rFonts w:ascii="Times New Roman" w:hAnsi="Times New Roman" w:cs="Times New Roman"/>
        </w:rPr>
        <w:t>sau</w:t>
      </w:r>
      <w:r w:rsidR="00E04682" w:rsidRPr="00D51B8F">
        <w:rPr>
          <w:rFonts w:ascii="Times New Roman" w:hAnsi="Times New Roman" w:cs="Times New Roman"/>
        </w:rPr>
        <w:t xml:space="preserve"> </w:t>
      </w:r>
      <w:r w:rsidRPr="00D51B8F">
        <w:rPr>
          <w:rFonts w:ascii="Times New Roman" w:hAnsi="Times New Roman" w:cs="Times New Roman"/>
        </w:rPr>
        <w:t>chiar</w:t>
      </w:r>
      <w:r w:rsidR="00E04682" w:rsidRPr="00D51B8F">
        <w:rPr>
          <w:rFonts w:ascii="Times New Roman" w:hAnsi="Times New Roman" w:cs="Times New Roman"/>
        </w:rPr>
        <w:t xml:space="preserve"> </w:t>
      </w:r>
      <w:r w:rsidRPr="00D51B8F">
        <w:rPr>
          <w:rFonts w:ascii="Times New Roman" w:hAnsi="Times New Roman" w:cs="Times New Roman"/>
        </w:rPr>
        <w:t>mecanice, atât</w:t>
      </w:r>
      <w:r w:rsidR="00E04682" w:rsidRPr="00D51B8F">
        <w:rPr>
          <w:rFonts w:ascii="Times New Roman" w:hAnsi="Times New Roman" w:cs="Times New Roman"/>
        </w:rPr>
        <w:t xml:space="preserve">a </w:t>
      </w:r>
      <w:r w:rsidRPr="00D51B8F">
        <w:rPr>
          <w:rFonts w:ascii="Times New Roman" w:hAnsi="Times New Roman" w:cs="Times New Roman"/>
        </w:rPr>
        <w:t>timp</w:t>
      </w:r>
      <w:r w:rsidR="00E04682" w:rsidRPr="00D51B8F">
        <w:rPr>
          <w:rFonts w:ascii="Times New Roman" w:hAnsi="Times New Roman" w:cs="Times New Roman"/>
        </w:rPr>
        <w:t xml:space="preserve"> </w:t>
      </w:r>
      <w:r w:rsidRPr="00D51B8F">
        <w:rPr>
          <w:rFonts w:ascii="Times New Roman" w:hAnsi="Times New Roman" w:cs="Times New Roman"/>
        </w:rPr>
        <w:t>cât</w:t>
      </w:r>
      <w:r w:rsidR="00E04682" w:rsidRPr="00D51B8F">
        <w:rPr>
          <w:rFonts w:ascii="Times New Roman" w:hAnsi="Times New Roman" w:cs="Times New Roman"/>
        </w:rPr>
        <w:t xml:space="preserve"> </w:t>
      </w:r>
      <w:r w:rsidRPr="00D51B8F">
        <w:rPr>
          <w:rFonts w:ascii="Times New Roman" w:hAnsi="Times New Roman" w:cs="Times New Roman"/>
        </w:rPr>
        <w:t>contribuţia</w:t>
      </w:r>
      <w:r w:rsidR="00E04682" w:rsidRPr="00D51B8F">
        <w:rPr>
          <w:rFonts w:ascii="Times New Roman" w:hAnsi="Times New Roman" w:cs="Times New Roman"/>
        </w:rPr>
        <w:t xml:space="preserve"> </w:t>
      </w:r>
      <w:r w:rsidRPr="00D51B8F">
        <w:rPr>
          <w:rFonts w:ascii="Times New Roman" w:hAnsi="Times New Roman" w:cs="Times New Roman"/>
        </w:rPr>
        <w:t>manuală a meşteşugarului</w:t>
      </w:r>
      <w:r w:rsidR="00E04682" w:rsidRPr="00D51B8F">
        <w:rPr>
          <w:rFonts w:ascii="Times New Roman" w:hAnsi="Times New Roman" w:cs="Times New Roman"/>
        </w:rPr>
        <w:t xml:space="preserve"> </w:t>
      </w:r>
      <w:r w:rsidRPr="00D51B8F">
        <w:rPr>
          <w:rFonts w:ascii="Times New Roman" w:hAnsi="Times New Roman" w:cs="Times New Roman"/>
        </w:rPr>
        <w:t>sau</w:t>
      </w:r>
      <w:r w:rsidR="00E04682" w:rsidRPr="00D51B8F">
        <w:rPr>
          <w:rFonts w:ascii="Times New Roman" w:hAnsi="Times New Roman" w:cs="Times New Roman"/>
        </w:rPr>
        <w:t xml:space="preserve"> </w:t>
      </w:r>
      <w:r w:rsidRPr="00D51B8F">
        <w:rPr>
          <w:rFonts w:ascii="Times New Roman" w:hAnsi="Times New Roman" w:cs="Times New Roman"/>
        </w:rPr>
        <w:t>artizanului</w:t>
      </w:r>
      <w:r w:rsidR="00E04682" w:rsidRPr="00D51B8F">
        <w:rPr>
          <w:rFonts w:ascii="Times New Roman" w:hAnsi="Times New Roman" w:cs="Times New Roman"/>
        </w:rPr>
        <w:t xml:space="preserve"> </w:t>
      </w:r>
      <w:r w:rsidRPr="00D51B8F">
        <w:rPr>
          <w:rFonts w:ascii="Times New Roman" w:hAnsi="Times New Roman" w:cs="Times New Roman"/>
        </w:rPr>
        <w:t>rămâne</w:t>
      </w:r>
      <w:r w:rsidR="00E04682" w:rsidRPr="00D51B8F">
        <w:rPr>
          <w:rFonts w:ascii="Times New Roman" w:hAnsi="Times New Roman" w:cs="Times New Roman"/>
        </w:rPr>
        <w:t xml:space="preserve"> component </w:t>
      </w:r>
      <w:r w:rsidRPr="00D51B8F">
        <w:rPr>
          <w:rFonts w:ascii="Times New Roman" w:hAnsi="Times New Roman" w:cs="Times New Roman"/>
        </w:rPr>
        <w:t>substanţială a produsului</w:t>
      </w:r>
      <w:r w:rsidR="00E04682" w:rsidRPr="00D51B8F">
        <w:rPr>
          <w:rFonts w:ascii="Times New Roman" w:hAnsi="Times New Roman" w:cs="Times New Roman"/>
        </w:rPr>
        <w:t xml:space="preserve"> </w:t>
      </w:r>
      <w:r w:rsidRPr="00D51B8F">
        <w:rPr>
          <w:rFonts w:ascii="Times New Roman" w:hAnsi="Times New Roman" w:cs="Times New Roman"/>
        </w:rPr>
        <w:t>finit, fiind</w:t>
      </w:r>
      <w:r w:rsidR="00E04682" w:rsidRPr="00D51B8F">
        <w:rPr>
          <w:rFonts w:ascii="Times New Roman" w:hAnsi="Times New Roman" w:cs="Times New Roman"/>
        </w:rPr>
        <w:t xml:space="preserve"> </w:t>
      </w:r>
      <w:r w:rsidRPr="00D51B8F">
        <w:rPr>
          <w:rFonts w:ascii="Times New Roman" w:hAnsi="Times New Roman" w:cs="Times New Roman"/>
        </w:rPr>
        <w:t>caracterizate</w:t>
      </w:r>
      <w:r w:rsidR="00E04682" w:rsidRPr="00D51B8F">
        <w:rPr>
          <w:rFonts w:ascii="Times New Roman" w:hAnsi="Times New Roman" w:cs="Times New Roman"/>
        </w:rPr>
        <w:t xml:space="preserve"> </w:t>
      </w:r>
      <w:r w:rsidRPr="00D51B8F">
        <w:rPr>
          <w:rFonts w:ascii="Times New Roman" w:hAnsi="Times New Roman" w:cs="Times New Roman"/>
        </w:rPr>
        <w:t>prin</w:t>
      </w:r>
      <w:r w:rsidR="00E04682" w:rsidRPr="00D51B8F">
        <w:rPr>
          <w:rFonts w:ascii="Times New Roman" w:hAnsi="Times New Roman" w:cs="Times New Roman"/>
        </w:rPr>
        <w:t xml:space="preserve"> </w:t>
      </w:r>
      <w:r w:rsidRPr="00D51B8F">
        <w:rPr>
          <w:rFonts w:ascii="Times New Roman" w:hAnsi="Times New Roman" w:cs="Times New Roman"/>
        </w:rPr>
        <w:t>faptul</w:t>
      </w:r>
      <w:r w:rsidR="00E04682" w:rsidRPr="00D51B8F">
        <w:rPr>
          <w:rFonts w:ascii="Times New Roman" w:hAnsi="Times New Roman" w:cs="Times New Roman"/>
        </w:rPr>
        <w:t xml:space="preserve"> </w:t>
      </w:r>
      <w:r w:rsidRPr="00D51B8F">
        <w:rPr>
          <w:rFonts w:ascii="Times New Roman" w:hAnsi="Times New Roman" w:cs="Times New Roman"/>
        </w:rPr>
        <w:t>că:</w:t>
      </w:r>
    </w:p>
    <w:p w14:paraId="0D4F369C"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rPr>
        <w:lastRenderedPageBreak/>
        <w:t>- sunt produse</w:t>
      </w:r>
      <w:r w:rsidR="00E04682" w:rsidRPr="00D51B8F">
        <w:rPr>
          <w:rFonts w:ascii="Times New Roman" w:hAnsi="Times New Roman" w:cs="Times New Roman"/>
        </w:rPr>
        <w:t xml:space="preserve"> </w:t>
      </w:r>
      <w:r w:rsidRPr="00D51B8F">
        <w:rPr>
          <w:rFonts w:ascii="Times New Roman" w:hAnsi="Times New Roman" w:cs="Times New Roman"/>
        </w:rPr>
        <w:t>fără</w:t>
      </w:r>
      <w:r w:rsidR="00E04682" w:rsidRPr="00D51B8F">
        <w:rPr>
          <w:rFonts w:ascii="Times New Roman" w:hAnsi="Times New Roman" w:cs="Times New Roman"/>
        </w:rPr>
        <w:t xml:space="preserve"> </w:t>
      </w:r>
      <w:r w:rsidRPr="00D51B8F">
        <w:rPr>
          <w:rFonts w:ascii="Times New Roman" w:hAnsi="Times New Roman" w:cs="Times New Roman"/>
        </w:rPr>
        <w:t>restricţii</w:t>
      </w:r>
      <w:r w:rsidR="00E04682" w:rsidRPr="00D51B8F">
        <w:rPr>
          <w:rFonts w:ascii="Times New Roman" w:hAnsi="Times New Roman" w:cs="Times New Roman"/>
        </w:rPr>
        <w:t xml:space="preserve"> </w:t>
      </w:r>
      <w:r w:rsidRPr="00D51B8F">
        <w:rPr>
          <w:rFonts w:ascii="Times New Roman" w:hAnsi="Times New Roman" w:cs="Times New Roman"/>
        </w:rPr>
        <w:t>privind</w:t>
      </w:r>
      <w:r w:rsidR="00E04682" w:rsidRPr="00D51B8F">
        <w:rPr>
          <w:rFonts w:ascii="Times New Roman" w:hAnsi="Times New Roman" w:cs="Times New Roman"/>
        </w:rPr>
        <w:t xml:space="preserve"> </w:t>
      </w:r>
      <w:r w:rsidRPr="00D51B8F">
        <w:rPr>
          <w:rFonts w:ascii="Times New Roman" w:hAnsi="Times New Roman" w:cs="Times New Roman"/>
        </w:rPr>
        <w:t>cantitatea</w:t>
      </w:r>
      <w:r w:rsidR="00E04682" w:rsidRPr="00D51B8F">
        <w:rPr>
          <w:rFonts w:ascii="Times New Roman" w:hAnsi="Times New Roman" w:cs="Times New Roman"/>
        </w:rPr>
        <w:t xml:space="preserve"> </w:t>
      </w:r>
      <w:r w:rsidRPr="00D51B8F">
        <w:rPr>
          <w:rFonts w:ascii="Times New Roman" w:hAnsi="Times New Roman" w:cs="Times New Roman"/>
        </w:rPr>
        <w:t>şi</w:t>
      </w:r>
      <w:r w:rsidR="00E04682" w:rsidRPr="00D51B8F">
        <w:rPr>
          <w:rFonts w:ascii="Times New Roman" w:hAnsi="Times New Roman" w:cs="Times New Roman"/>
        </w:rPr>
        <w:t xml:space="preserve"> </w:t>
      </w:r>
      <w:r w:rsidRPr="00D51B8F">
        <w:rPr>
          <w:rFonts w:ascii="Times New Roman" w:hAnsi="Times New Roman" w:cs="Times New Roman"/>
        </w:rPr>
        <w:t>folosind</w:t>
      </w:r>
      <w:r w:rsidR="00E04682" w:rsidRPr="00D51B8F">
        <w:rPr>
          <w:rFonts w:ascii="Times New Roman" w:hAnsi="Times New Roman" w:cs="Times New Roman"/>
        </w:rPr>
        <w:t xml:space="preserve"> </w:t>
      </w:r>
      <w:r w:rsidRPr="00D51B8F">
        <w:rPr>
          <w:rFonts w:ascii="Times New Roman" w:hAnsi="Times New Roman" w:cs="Times New Roman"/>
        </w:rPr>
        <w:t>materiale brute, neprelucrate, apelând</w:t>
      </w:r>
      <w:r w:rsidR="00E04682" w:rsidRPr="00D51B8F">
        <w:rPr>
          <w:rFonts w:ascii="Times New Roman" w:hAnsi="Times New Roman" w:cs="Times New Roman"/>
        </w:rPr>
        <w:t xml:space="preserve"> </w:t>
      </w:r>
      <w:r w:rsidRPr="00D51B8F">
        <w:rPr>
          <w:rFonts w:ascii="Times New Roman" w:hAnsi="Times New Roman" w:cs="Times New Roman"/>
        </w:rPr>
        <w:t>în general la resursele</w:t>
      </w:r>
      <w:r w:rsidR="00E04682" w:rsidRPr="00D51B8F">
        <w:rPr>
          <w:rFonts w:ascii="Times New Roman" w:hAnsi="Times New Roman" w:cs="Times New Roman"/>
        </w:rPr>
        <w:t xml:space="preserve"> </w:t>
      </w:r>
      <w:r w:rsidRPr="00D51B8F">
        <w:rPr>
          <w:rFonts w:ascii="Times New Roman" w:hAnsi="Times New Roman" w:cs="Times New Roman"/>
        </w:rPr>
        <w:t>naturale;</w:t>
      </w:r>
    </w:p>
    <w:p w14:paraId="32EEC16F"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rPr>
        <w:t>- natura</w:t>
      </w:r>
      <w:r w:rsidR="007061FD" w:rsidRPr="00D51B8F">
        <w:rPr>
          <w:rFonts w:ascii="Times New Roman" w:hAnsi="Times New Roman" w:cs="Times New Roman"/>
        </w:rPr>
        <w:t xml:space="preserve"> </w:t>
      </w:r>
      <w:r w:rsidRPr="00D51B8F">
        <w:rPr>
          <w:rFonts w:ascii="Times New Roman" w:hAnsi="Times New Roman" w:cs="Times New Roman"/>
        </w:rPr>
        <w:t>specială a produselor</w:t>
      </w:r>
      <w:r w:rsidR="007061FD" w:rsidRPr="00D51B8F">
        <w:rPr>
          <w:rFonts w:ascii="Times New Roman" w:hAnsi="Times New Roman" w:cs="Times New Roman"/>
        </w:rPr>
        <w:t xml:space="preserve"> </w:t>
      </w:r>
      <w:r w:rsidRPr="00D51B8F">
        <w:rPr>
          <w:rFonts w:ascii="Times New Roman" w:hAnsi="Times New Roman" w:cs="Times New Roman"/>
        </w:rPr>
        <w:t>meşteşugăreşti</w:t>
      </w:r>
      <w:r w:rsidR="007061FD" w:rsidRPr="00D51B8F">
        <w:rPr>
          <w:rFonts w:ascii="Times New Roman" w:hAnsi="Times New Roman" w:cs="Times New Roman"/>
        </w:rPr>
        <w:t xml:space="preserve"> </w:t>
      </w:r>
      <w:r w:rsidRPr="00D51B8F">
        <w:rPr>
          <w:rFonts w:ascii="Times New Roman" w:hAnsi="Times New Roman" w:cs="Times New Roman"/>
        </w:rPr>
        <w:t>şi</w:t>
      </w:r>
      <w:r w:rsidR="007061FD" w:rsidRPr="00D51B8F">
        <w:rPr>
          <w:rFonts w:ascii="Times New Roman" w:hAnsi="Times New Roman" w:cs="Times New Roman"/>
        </w:rPr>
        <w:t xml:space="preserve"> </w:t>
      </w:r>
      <w:r w:rsidRPr="00D51B8F">
        <w:rPr>
          <w:rFonts w:ascii="Times New Roman" w:hAnsi="Times New Roman" w:cs="Times New Roman"/>
        </w:rPr>
        <w:t>artizanale</w:t>
      </w:r>
      <w:r w:rsidR="007061FD" w:rsidRPr="00D51B8F">
        <w:rPr>
          <w:rFonts w:ascii="Times New Roman" w:hAnsi="Times New Roman" w:cs="Times New Roman"/>
        </w:rPr>
        <w:t xml:space="preserve">  </w:t>
      </w:r>
      <w:r w:rsidRPr="00D51B8F">
        <w:rPr>
          <w:rFonts w:ascii="Times New Roman" w:hAnsi="Times New Roman" w:cs="Times New Roman"/>
        </w:rPr>
        <w:t>derivă din trăsăturile</w:t>
      </w:r>
      <w:r w:rsidR="007061FD" w:rsidRPr="00D51B8F">
        <w:rPr>
          <w:rFonts w:ascii="Times New Roman" w:hAnsi="Times New Roman" w:cs="Times New Roman"/>
        </w:rPr>
        <w:t xml:space="preserve"> </w:t>
      </w:r>
      <w:r w:rsidRPr="00D51B8F">
        <w:rPr>
          <w:rFonts w:ascii="Times New Roman" w:hAnsi="Times New Roman" w:cs="Times New Roman"/>
        </w:rPr>
        <w:t>lor distinctive, care pot fi: artistice, creative, culturale, decorative, tradiţionale, simbolice</w:t>
      </w:r>
      <w:r w:rsidR="007061FD" w:rsidRPr="00D51B8F">
        <w:rPr>
          <w:rFonts w:ascii="Times New Roman" w:hAnsi="Times New Roman" w:cs="Times New Roman"/>
        </w:rPr>
        <w:t xml:space="preserve"> </w:t>
      </w:r>
      <w:r w:rsidRPr="00D51B8F">
        <w:rPr>
          <w:rFonts w:ascii="Times New Roman" w:hAnsi="Times New Roman" w:cs="Times New Roman"/>
        </w:rPr>
        <w:t>şi</w:t>
      </w:r>
      <w:r w:rsidR="007061FD" w:rsidRPr="00D51B8F">
        <w:rPr>
          <w:rFonts w:ascii="Times New Roman" w:hAnsi="Times New Roman" w:cs="Times New Roman"/>
        </w:rPr>
        <w:t xml:space="preserve"> </w:t>
      </w:r>
      <w:r w:rsidRPr="00D51B8F">
        <w:rPr>
          <w:rFonts w:ascii="Times New Roman" w:hAnsi="Times New Roman" w:cs="Times New Roman"/>
        </w:rPr>
        <w:t>semnificative din punct de vedere</w:t>
      </w:r>
      <w:r w:rsidR="007061FD" w:rsidRPr="00D51B8F">
        <w:rPr>
          <w:rFonts w:ascii="Times New Roman" w:hAnsi="Times New Roman" w:cs="Times New Roman"/>
        </w:rPr>
        <w:t xml:space="preserve"> </w:t>
      </w:r>
      <w:r w:rsidRPr="00D51B8F">
        <w:rPr>
          <w:rFonts w:ascii="Times New Roman" w:hAnsi="Times New Roman" w:cs="Times New Roman"/>
        </w:rPr>
        <w:t>comunitar</w:t>
      </w:r>
      <w:r w:rsidR="007061FD" w:rsidRPr="00D51B8F">
        <w:rPr>
          <w:rFonts w:ascii="Times New Roman" w:hAnsi="Times New Roman" w:cs="Times New Roman"/>
        </w:rPr>
        <w:t xml:space="preserve"> </w:t>
      </w:r>
      <w:r w:rsidRPr="00D51B8F">
        <w:rPr>
          <w:rFonts w:ascii="Times New Roman" w:hAnsi="Times New Roman" w:cs="Times New Roman"/>
        </w:rPr>
        <w:t>şi</w:t>
      </w:r>
      <w:r w:rsidR="007061FD" w:rsidRPr="00D51B8F">
        <w:rPr>
          <w:rFonts w:ascii="Times New Roman" w:hAnsi="Times New Roman" w:cs="Times New Roman"/>
        </w:rPr>
        <w:t xml:space="preserve"> </w:t>
      </w:r>
      <w:r w:rsidRPr="00D51B8F">
        <w:rPr>
          <w:rFonts w:ascii="Times New Roman" w:hAnsi="Times New Roman" w:cs="Times New Roman"/>
        </w:rPr>
        <w:t>religios;</w:t>
      </w:r>
    </w:p>
    <w:p w14:paraId="0C7F9319"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rPr>
        <w:t>- cuprind o arie</w:t>
      </w:r>
      <w:r w:rsidR="00083873" w:rsidRPr="00D51B8F">
        <w:rPr>
          <w:rFonts w:ascii="Times New Roman" w:hAnsi="Times New Roman" w:cs="Times New Roman"/>
        </w:rPr>
        <w:t xml:space="preserve"> </w:t>
      </w:r>
      <w:r w:rsidRPr="00D51B8F">
        <w:rPr>
          <w:rFonts w:ascii="Times New Roman" w:hAnsi="Times New Roman" w:cs="Times New Roman"/>
        </w:rPr>
        <w:t>largă de obiecte</w:t>
      </w:r>
      <w:r w:rsidR="00083873" w:rsidRPr="00D51B8F">
        <w:rPr>
          <w:rFonts w:ascii="Times New Roman" w:hAnsi="Times New Roman" w:cs="Times New Roman"/>
        </w:rPr>
        <w:t xml:space="preserve"> </w:t>
      </w:r>
      <w:r w:rsidRPr="00D51B8F">
        <w:rPr>
          <w:rFonts w:ascii="Times New Roman" w:hAnsi="Times New Roman" w:cs="Times New Roman"/>
        </w:rPr>
        <w:t>şi</w:t>
      </w:r>
      <w:r w:rsidR="00083873" w:rsidRPr="00D51B8F">
        <w:rPr>
          <w:rFonts w:ascii="Times New Roman" w:hAnsi="Times New Roman" w:cs="Times New Roman"/>
        </w:rPr>
        <w:t xml:space="preserve"> </w:t>
      </w:r>
      <w:r w:rsidRPr="00D51B8F">
        <w:rPr>
          <w:rFonts w:ascii="Times New Roman" w:hAnsi="Times New Roman" w:cs="Times New Roman"/>
        </w:rPr>
        <w:t>activităţi, care valorifică</w:t>
      </w:r>
      <w:r w:rsidR="00083873" w:rsidRPr="00D51B8F">
        <w:rPr>
          <w:rFonts w:ascii="Times New Roman" w:hAnsi="Times New Roman" w:cs="Times New Roman"/>
        </w:rPr>
        <w:t xml:space="preserve"> </w:t>
      </w:r>
      <w:r w:rsidRPr="00D51B8F">
        <w:rPr>
          <w:rFonts w:ascii="Times New Roman" w:hAnsi="Times New Roman" w:cs="Times New Roman"/>
        </w:rPr>
        <w:t>tehnicile, materiile prime, formele</w:t>
      </w:r>
      <w:r w:rsidR="00083873" w:rsidRPr="00D51B8F">
        <w:rPr>
          <w:rFonts w:ascii="Times New Roman" w:hAnsi="Times New Roman" w:cs="Times New Roman"/>
        </w:rPr>
        <w:t xml:space="preserve"> </w:t>
      </w:r>
      <w:r w:rsidRPr="00D51B8F">
        <w:rPr>
          <w:rFonts w:ascii="Times New Roman" w:hAnsi="Times New Roman" w:cs="Times New Roman"/>
        </w:rPr>
        <w:t>şi</w:t>
      </w:r>
      <w:r w:rsidR="00083873" w:rsidRPr="00D51B8F">
        <w:rPr>
          <w:rFonts w:ascii="Times New Roman" w:hAnsi="Times New Roman" w:cs="Times New Roman"/>
        </w:rPr>
        <w:t xml:space="preserve"> </w:t>
      </w:r>
      <w:r w:rsidRPr="00D51B8F">
        <w:rPr>
          <w:rFonts w:ascii="Times New Roman" w:hAnsi="Times New Roman" w:cs="Times New Roman"/>
        </w:rPr>
        <w:t>ornamentele</w:t>
      </w:r>
      <w:r w:rsidR="00083873" w:rsidRPr="00D51B8F">
        <w:rPr>
          <w:rFonts w:ascii="Times New Roman" w:hAnsi="Times New Roman" w:cs="Times New Roman"/>
        </w:rPr>
        <w:t xml:space="preserve"> </w:t>
      </w:r>
      <w:r w:rsidRPr="00D51B8F">
        <w:rPr>
          <w:rFonts w:ascii="Times New Roman" w:hAnsi="Times New Roman" w:cs="Times New Roman"/>
        </w:rPr>
        <w:t>tradiţionale, precum şi ale creaţiei</w:t>
      </w:r>
      <w:r w:rsidR="00083873" w:rsidRPr="00D51B8F">
        <w:rPr>
          <w:rFonts w:ascii="Times New Roman" w:hAnsi="Times New Roman" w:cs="Times New Roman"/>
        </w:rPr>
        <w:t xml:space="preserve"> </w:t>
      </w:r>
      <w:r w:rsidRPr="00D51B8F">
        <w:rPr>
          <w:rFonts w:ascii="Times New Roman" w:hAnsi="Times New Roman" w:cs="Times New Roman"/>
        </w:rPr>
        <w:t>populare din diferite</w:t>
      </w:r>
      <w:r w:rsidR="00083873" w:rsidRPr="00D51B8F">
        <w:rPr>
          <w:rFonts w:ascii="Times New Roman" w:hAnsi="Times New Roman" w:cs="Times New Roman"/>
        </w:rPr>
        <w:t xml:space="preserve"> </w:t>
      </w:r>
      <w:r w:rsidRPr="00D51B8F">
        <w:rPr>
          <w:rFonts w:ascii="Times New Roman" w:hAnsi="Times New Roman" w:cs="Times New Roman"/>
        </w:rPr>
        <w:t>genuri;</w:t>
      </w:r>
    </w:p>
    <w:p w14:paraId="153ADC68"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rPr>
        <w:t>- produse</w:t>
      </w:r>
      <w:r w:rsidR="00083873" w:rsidRPr="00D51B8F">
        <w:rPr>
          <w:rFonts w:ascii="Times New Roman" w:hAnsi="Times New Roman" w:cs="Times New Roman"/>
        </w:rPr>
        <w:t xml:space="preserve"> </w:t>
      </w:r>
      <w:r w:rsidRPr="00D51B8F">
        <w:rPr>
          <w:rFonts w:ascii="Times New Roman" w:hAnsi="Times New Roman" w:cs="Times New Roman"/>
        </w:rPr>
        <w:t>şi</w:t>
      </w:r>
      <w:r w:rsidR="00083873" w:rsidRPr="00D51B8F">
        <w:rPr>
          <w:rFonts w:ascii="Times New Roman" w:hAnsi="Times New Roman" w:cs="Times New Roman"/>
        </w:rPr>
        <w:t xml:space="preserve"> </w:t>
      </w:r>
      <w:r w:rsidRPr="00D51B8F">
        <w:rPr>
          <w:rFonts w:ascii="Times New Roman" w:hAnsi="Times New Roman" w:cs="Times New Roman"/>
        </w:rPr>
        <w:t>servicii cu valoare</w:t>
      </w:r>
      <w:r w:rsidR="00083873" w:rsidRPr="00D51B8F">
        <w:rPr>
          <w:rFonts w:ascii="Times New Roman" w:hAnsi="Times New Roman" w:cs="Times New Roman"/>
        </w:rPr>
        <w:t xml:space="preserve"> </w:t>
      </w:r>
      <w:r w:rsidRPr="00D51B8F">
        <w:rPr>
          <w:rFonts w:ascii="Times New Roman" w:hAnsi="Times New Roman" w:cs="Times New Roman"/>
        </w:rPr>
        <w:t>artistică, dar</w:t>
      </w:r>
      <w:r w:rsidR="00083873" w:rsidRPr="00D51B8F">
        <w:rPr>
          <w:rFonts w:ascii="Times New Roman" w:hAnsi="Times New Roman" w:cs="Times New Roman"/>
        </w:rPr>
        <w:t xml:space="preserve"> </w:t>
      </w:r>
      <w:r w:rsidRPr="00D51B8F">
        <w:rPr>
          <w:rFonts w:ascii="Times New Roman" w:hAnsi="Times New Roman" w:cs="Times New Roman"/>
        </w:rPr>
        <w:t>şi</w:t>
      </w:r>
      <w:r w:rsidR="00083873" w:rsidRPr="00D51B8F">
        <w:rPr>
          <w:rFonts w:ascii="Times New Roman" w:hAnsi="Times New Roman" w:cs="Times New Roman"/>
        </w:rPr>
        <w:t xml:space="preserve"> </w:t>
      </w:r>
      <w:r w:rsidRPr="00D51B8F">
        <w:rPr>
          <w:rFonts w:ascii="Times New Roman" w:hAnsi="Times New Roman" w:cs="Times New Roman"/>
        </w:rPr>
        <w:t>utilitară, care păstrează</w:t>
      </w:r>
      <w:r w:rsidR="00083873" w:rsidRPr="00D51B8F">
        <w:rPr>
          <w:rFonts w:ascii="Times New Roman" w:hAnsi="Times New Roman" w:cs="Times New Roman"/>
        </w:rPr>
        <w:t xml:space="preserve"> </w:t>
      </w:r>
      <w:r w:rsidRPr="00D51B8F">
        <w:rPr>
          <w:rFonts w:ascii="Times New Roman" w:hAnsi="Times New Roman" w:cs="Times New Roman"/>
        </w:rPr>
        <w:t>specificul</w:t>
      </w:r>
      <w:r w:rsidR="00083873" w:rsidRPr="00D51B8F">
        <w:rPr>
          <w:rFonts w:ascii="Times New Roman" w:hAnsi="Times New Roman" w:cs="Times New Roman"/>
        </w:rPr>
        <w:t xml:space="preserve"> </w:t>
      </w:r>
      <w:r w:rsidRPr="00D51B8F">
        <w:rPr>
          <w:rFonts w:ascii="Times New Roman" w:hAnsi="Times New Roman" w:cs="Times New Roman"/>
        </w:rPr>
        <w:t>execuţiei</w:t>
      </w:r>
      <w:r w:rsidR="00083873" w:rsidRPr="00D51B8F">
        <w:rPr>
          <w:rFonts w:ascii="Times New Roman" w:hAnsi="Times New Roman" w:cs="Times New Roman"/>
        </w:rPr>
        <w:t xml:space="preserve"> manual </w:t>
      </w:r>
      <w:r w:rsidRPr="00D51B8F">
        <w:rPr>
          <w:rFonts w:ascii="Times New Roman" w:hAnsi="Times New Roman" w:cs="Times New Roman"/>
        </w:rPr>
        <w:t>şi</w:t>
      </w:r>
      <w:r w:rsidR="00083873" w:rsidRPr="00D51B8F">
        <w:rPr>
          <w:rFonts w:ascii="Times New Roman" w:hAnsi="Times New Roman" w:cs="Times New Roman"/>
        </w:rPr>
        <w:t xml:space="preserve"> </w:t>
      </w:r>
      <w:r w:rsidRPr="00D51B8F">
        <w:rPr>
          <w:rFonts w:ascii="Times New Roman" w:hAnsi="Times New Roman" w:cs="Times New Roman"/>
        </w:rPr>
        <w:t>tradiţionale.</w:t>
      </w:r>
    </w:p>
    <w:p w14:paraId="0E264FB6" w14:textId="77777777" w:rsidR="00574C0F" w:rsidRPr="00D51B8F" w:rsidRDefault="00574C0F" w:rsidP="00574C0F">
      <w:pPr>
        <w:spacing w:line="360" w:lineRule="auto"/>
        <w:jc w:val="both"/>
        <w:rPr>
          <w:rFonts w:ascii="Times New Roman" w:hAnsi="Times New Roman" w:cs="Times New Roman"/>
        </w:rPr>
      </w:pPr>
      <w:r w:rsidRPr="00D51B8F">
        <w:rPr>
          <w:rFonts w:ascii="Times New Roman" w:hAnsi="Times New Roman" w:cs="Times New Roman"/>
        </w:rPr>
        <w:t>- produsele de artă</w:t>
      </w:r>
      <w:r w:rsidR="00593896" w:rsidRPr="00D51B8F">
        <w:rPr>
          <w:rFonts w:ascii="Times New Roman" w:hAnsi="Times New Roman" w:cs="Times New Roman"/>
        </w:rPr>
        <w:t xml:space="preserve"> </w:t>
      </w:r>
      <w:r w:rsidRPr="00D51B8F">
        <w:rPr>
          <w:rFonts w:ascii="Times New Roman" w:hAnsi="Times New Roman" w:cs="Times New Roman"/>
        </w:rPr>
        <w:t>populară - sunt produsele</w:t>
      </w:r>
      <w:r w:rsidR="00593896" w:rsidRPr="00D51B8F">
        <w:rPr>
          <w:rFonts w:ascii="Times New Roman" w:hAnsi="Times New Roman" w:cs="Times New Roman"/>
        </w:rPr>
        <w:t xml:space="preserve"> </w:t>
      </w:r>
      <w:r w:rsidRPr="00D51B8F">
        <w:rPr>
          <w:rFonts w:ascii="Times New Roman" w:hAnsi="Times New Roman" w:cs="Times New Roman"/>
        </w:rPr>
        <w:t>realizate de creatorii</w:t>
      </w:r>
      <w:r w:rsidR="00593896" w:rsidRPr="00D51B8F">
        <w:rPr>
          <w:rFonts w:ascii="Times New Roman" w:hAnsi="Times New Roman" w:cs="Times New Roman"/>
        </w:rPr>
        <w:t xml:space="preserve"> </w:t>
      </w:r>
      <w:r w:rsidRPr="00D51B8F">
        <w:rPr>
          <w:rFonts w:ascii="Times New Roman" w:hAnsi="Times New Roman" w:cs="Times New Roman"/>
        </w:rPr>
        <w:t>şi</w:t>
      </w:r>
      <w:r w:rsidR="00593896" w:rsidRPr="00D51B8F">
        <w:rPr>
          <w:rFonts w:ascii="Times New Roman" w:hAnsi="Times New Roman" w:cs="Times New Roman"/>
        </w:rPr>
        <w:t xml:space="preserve"> </w:t>
      </w:r>
      <w:r w:rsidRPr="00D51B8F">
        <w:rPr>
          <w:rFonts w:ascii="Times New Roman" w:hAnsi="Times New Roman" w:cs="Times New Roman"/>
        </w:rPr>
        <w:t>meşterii</w:t>
      </w:r>
      <w:r w:rsidR="00593896" w:rsidRPr="00D51B8F">
        <w:rPr>
          <w:rFonts w:ascii="Times New Roman" w:hAnsi="Times New Roman" w:cs="Times New Roman"/>
        </w:rPr>
        <w:t xml:space="preserve"> </w:t>
      </w:r>
      <w:r w:rsidRPr="00D51B8F">
        <w:rPr>
          <w:rFonts w:ascii="Times New Roman" w:hAnsi="Times New Roman" w:cs="Times New Roman"/>
        </w:rPr>
        <w:t>populari, care păstrează</w:t>
      </w:r>
      <w:r w:rsidR="00593896" w:rsidRPr="00D51B8F">
        <w:rPr>
          <w:rFonts w:ascii="Times New Roman" w:hAnsi="Times New Roman" w:cs="Times New Roman"/>
        </w:rPr>
        <w:t xml:space="preserve"> </w:t>
      </w:r>
      <w:r w:rsidRPr="00D51B8F">
        <w:rPr>
          <w:rFonts w:ascii="Times New Roman" w:hAnsi="Times New Roman" w:cs="Times New Roman"/>
        </w:rPr>
        <w:t>caracterul</w:t>
      </w:r>
      <w:r w:rsidR="00593896" w:rsidRPr="00D51B8F">
        <w:rPr>
          <w:rFonts w:ascii="Times New Roman" w:hAnsi="Times New Roman" w:cs="Times New Roman"/>
        </w:rPr>
        <w:t xml:space="preserve"> authentic </w:t>
      </w:r>
      <w:r w:rsidRPr="00D51B8F">
        <w:rPr>
          <w:rFonts w:ascii="Times New Roman" w:hAnsi="Times New Roman" w:cs="Times New Roman"/>
        </w:rPr>
        <w:t>şi</w:t>
      </w:r>
      <w:r w:rsidR="00593896" w:rsidRPr="00D51B8F">
        <w:rPr>
          <w:rFonts w:ascii="Times New Roman" w:hAnsi="Times New Roman" w:cs="Times New Roman"/>
        </w:rPr>
        <w:t xml:space="preserve"> </w:t>
      </w:r>
      <w:r w:rsidRPr="00D51B8F">
        <w:rPr>
          <w:rFonts w:ascii="Times New Roman" w:hAnsi="Times New Roman" w:cs="Times New Roman"/>
        </w:rPr>
        <w:t>specificul</w:t>
      </w:r>
      <w:r w:rsidR="00593896" w:rsidRPr="00D51B8F">
        <w:rPr>
          <w:rFonts w:ascii="Times New Roman" w:hAnsi="Times New Roman" w:cs="Times New Roman"/>
        </w:rPr>
        <w:t xml:space="preserve"> </w:t>
      </w:r>
      <w:r w:rsidRPr="00D51B8F">
        <w:rPr>
          <w:rFonts w:ascii="Times New Roman" w:hAnsi="Times New Roman" w:cs="Times New Roman"/>
        </w:rPr>
        <w:t>etnicşi/sau cultural al unei</w:t>
      </w:r>
      <w:r w:rsidR="00593896" w:rsidRPr="00D51B8F">
        <w:rPr>
          <w:rFonts w:ascii="Times New Roman" w:hAnsi="Times New Roman" w:cs="Times New Roman"/>
        </w:rPr>
        <w:t xml:space="preserve"> </w:t>
      </w:r>
      <w:r w:rsidRPr="00D51B8F">
        <w:rPr>
          <w:rFonts w:ascii="Times New Roman" w:hAnsi="Times New Roman" w:cs="Times New Roman"/>
        </w:rPr>
        <w:t>anumite zone.</w:t>
      </w:r>
    </w:p>
    <w:p w14:paraId="6ECCA8FE" w14:textId="77777777" w:rsidR="006C576E" w:rsidRPr="00D51B8F" w:rsidRDefault="006C576E" w:rsidP="0083486D">
      <w:pPr>
        <w:spacing w:line="360" w:lineRule="auto"/>
        <w:jc w:val="both"/>
        <w:rPr>
          <w:rFonts w:ascii="Times New Roman" w:hAnsi="Times New Roman" w:cs="Times New Roman"/>
        </w:rPr>
      </w:pPr>
      <w:r w:rsidRPr="00D51B8F">
        <w:rPr>
          <w:rFonts w:ascii="Times New Roman" w:hAnsi="Times New Roman" w:cs="Times New Roman"/>
          <w:b/>
          <w:color w:val="000000" w:themeColor="text1"/>
        </w:rPr>
        <w:t>Reprezentantul legal</w:t>
      </w:r>
      <w:r w:rsidRPr="00D51B8F">
        <w:rPr>
          <w:rFonts w:ascii="Times New Roman" w:hAnsi="Times New Roman" w:cs="Times New Roman"/>
          <w:color w:val="000000" w:themeColor="text1"/>
        </w:rPr>
        <w:t xml:space="preserve"> – reprezentant al beneficiarului care semnează</w:t>
      </w:r>
      <w:r w:rsidR="00593896"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angajamentele</w:t>
      </w:r>
      <w:r w:rsidR="00593896"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legale, </w:t>
      </w:r>
      <w:r w:rsidRPr="00D51B8F">
        <w:rPr>
          <w:rFonts w:ascii="Times New Roman" w:hAnsi="Times New Roman" w:cs="Times New Roman"/>
        </w:rPr>
        <w:t>desemnat conform actelor constitutive/statutului</w:t>
      </w:r>
      <w:r w:rsidR="00593896" w:rsidRPr="00D51B8F">
        <w:rPr>
          <w:rFonts w:ascii="Times New Roman" w:hAnsi="Times New Roman" w:cs="Times New Roman"/>
        </w:rPr>
        <w:t xml:space="preserve"> </w:t>
      </w:r>
      <w:r w:rsidRPr="00D51B8F">
        <w:rPr>
          <w:rFonts w:ascii="Times New Roman" w:hAnsi="Times New Roman" w:cs="Times New Roman"/>
        </w:rPr>
        <w:t>beneficiarului.</w:t>
      </w:r>
    </w:p>
    <w:p w14:paraId="3C7C1B19" w14:textId="77777777" w:rsidR="00BA48E6" w:rsidRPr="00D51B8F" w:rsidRDefault="00104F36" w:rsidP="0083486D">
      <w:pPr>
        <w:spacing w:line="360" w:lineRule="auto"/>
        <w:jc w:val="both"/>
        <w:rPr>
          <w:rFonts w:ascii="Times New Roman" w:hAnsi="Times New Roman" w:cs="Times New Roman"/>
          <w:color w:val="000000"/>
          <w:lang w:val="ro-RO"/>
        </w:rPr>
      </w:pPr>
      <w:r w:rsidRPr="00D51B8F">
        <w:rPr>
          <w:rFonts w:ascii="Times New Roman" w:hAnsi="Times New Roman" w:cs="Times New Roman"/>
          <w:b/>
          <w:color w:val="000000"/>
          <w:lang w:val="ro-RO"/>
        </w:rPr>
        <w:t>Solicitant (Potențial beneficiar)</w:t>
      </w:r>
      <w:r w:rsidRPr="00D51B8F">
        <w:rPr>
          <w:rFonts w:ascii="Times New Roman" w:hAnsi="Times New Roman" w:cs="Times New Roman"/>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14:paraId="00286D9F" w14:textId="77777777" w:rsidR="000653BD" w:rsidRPr="00D51B8F" w:rsidRDefault="006C576E" w:rsidP="0083486D">
      <w:pPr>
        <w:spacing w:line="360" w:lineRule="auto"/>
        <w:jc w:val="both"/>
        <w:rPr>
          <w:rFonts w:ascii="Times New Roman" w:hAnsi="Times New Roman" w:cs="Times New Roman"/>
        </w:rPr>
      </w:pPr>
      <w:r w:rsidRPr="00D51B8F">
        <w:rPr>
          <w:rFonts w:ascii="Times New Roman" w:hAnsi="Times New Roman" w:cs="Times New Roman"/>
          <w:b/>
        </w:rPr>
        <w:t>Strategie de DezvoltareLocală</w:t>
      </w:r>
      <w:r w:rsidRPr="00D51B8F">
        <w:rPr>
          <w:rFonts w:ascii="Times New Roman" w:hAnsi="Times New Roman" w:cs="Times New Roman"/>
        </w:rPr>
        <w:t xml:space="preserve"> - Document ce</w:t>
      </w:r>
      <w:r w:rsidR="00593896" w:rsidRPr="00D51B8F">
        <w:rPr>
          <w:rFonts w:ascii="Times New Roman" w:hAnsi="Times New Roman" w:cs="Times New Roman"/>
        </w:rPr>
        <w:t xml:space="preserve"> tre</w:t>
      </w:r>
      <w:r w:rsidRPr="00D51B8F">
        <w:rPr>
          <w:rFonts w:ascii="Times New Roman" w:hAnsi="Times New Roman" w:cs="Times New Roman"/>
        </w:rPr>
        <w:t>buie</w:t>
      </w:r>
      <w:r w:rsidR="00593896" w:rsidRPr="00D51B8F">
        <w:rPr>
          <w:rFonts w:ascii="Times New Roman" w:hAnsi="Times New Roman" w:cs="Times New Roman"/>
        </w:rPr>
        <w:t xml:space="preserve"> </w:t>
      </w:r>
      <w:r w:rsidRPr="00D51B8F">
        <w:rPr>
          <w:rFonts w:ascii="Times New Roman" w:hAnsi="Times New Roman" w:cs="Times New Roman"/>
        </w:rPr>
        <w:t>transmis de potențialele GAL-uri</w:t>
      </w:r>
      <w:r w:rsidR="00593896" w:rsidRPr="00D51B8F">
        <w:rPr>
          <w:rFonts w:ascii="Times New Roman" w:hAnsi="Times New Roman" w:cs="Times New Roman"/>
        </w:rPr>
        <w:t xml:space="preserve"> </w:t>
      </w:r>
      <w:r w:rsidRPr="00D51B8F">
        <w:rPr>
          <w:rFonts w:ascii="Times New Roman" w:hAnsi="Times New Roman" w:cs="Times New Roman"/>
        </w:rPr>
        <w:t>către</w:t>
      </w:r>
      <w:r w:rsidR="00593896" w:rsidRPr="00D51B8F">
        <w:rPr>
          <w:rFonts w:ascii="Times New Roman" w:hAnsi="Times New Roman" w:cs="Times New Roman"/>
        </w:rPr>
        <w:t xml:space="preserve"> </w:t>
      </w:r>
      <w:r w:rsidRPr="00D51B8F">
        <w:rPr>
          <w:rFonts w:ascii="Times New Roman" w:hAnsi="Times New Roman" w:cs="Times New Roman"/>
        </w:rPr>
        <w:t>Autoritatea de Management și care vasta la baza</w:t>
      </w:r>
      <w:r w:rsidR="00593896" w:rsidRPr="00D51B8F">
        <w:rPr>
          <w:rFonts w:ascii="Times New Roman" w:hAnsi="Times New Roman" w:cs="Times New Roman"/>
        </w:rPr>
        <w:t xml:space="preserve"> sele</w:t>
      </w:r>
      <w:r w:rsidRPr="00D51B8F">
        <w:rPr>
          <w:rFonts w:ascii="Times New Roman" w:hAnsi="Times New Roman" w:cs="Times New Roman"/>
        </w:rPr>
        <w:t>cției</w:t>
      </w:r>
      <w:r w:rsidR="00593896" w:rsidRPr="00D51B8F">
        <w:rPr>
          <w:rFonts w:ascii="Times New Roman" w:hAnsi="Times New Roman" w:cs="Times New Roman"/>
        </w:rPr>
        <w:t xml:space="preserve"> </w:t>
      </w:r>
      <w:r w:rsidRPr="00D51B8F">
        <w:rPr>
          <w:rFonts w:ascii="Times New Roman" w:hAnsi="Times New Roman" w:cs="Times New Roman"/>
        </w:rPr>
        <w:t>acestora. Prinacest document se stabilesc</w:t>
      </w:r>
      <w:r w:rsidR="00666337" w:rsidRPr="00D51B8F">
        <w:rPr>
          <w:rFonts w:ascii="Times New Roman" w:hAnsi="Times New Roman" w:cs="Times New Roman"/>
        </w:rPr>
        <w:t xml:space="preserve"> </w:t>
      </w:r>
      <w:r w:rsidRPr="00D51B8F">
        <w:rPr>
          <w:rFonts w:ascii="Times New Roman" w:hAnsi="Times New Roman" w:cs="Times New Roman"/>
        </w:rPr>
        <w:t>activitățile</w:t>
      </w:r>
      <w:r w:rsidR="00666337" w:rsidRPr="00D51B8F">
        <w:rPr>
          <w:rFonts w:ascii="Times New Roman" w:hAnsi="Times New Roman" w:cs="Times New Roman"/>
        </w:rPr>
        <w:t xml:space="preserve"> </w:t>
      </w:r>
      <w:r w:rsidRPr="00D51B8F">
        <w:rPr>
          <w:rFonts w:ascii="Times New Roman" w:hAnsi="Times New Roman" w:cs="Times New Roman"/>
        </w:rPr>
        <w:t>și</w:t>
      </w:r>
      <w:r w:rsidR="00666337" w:rsidRPr="00D51B8F">
        <w:rPr>
          <w:rFonts w:ascii="Times New Roman" w:hAnsi="Times New Roman" w:cs="Times New Roman"/>
        </w:rPr>
        <w:t xml:space="preserve"> </w:t>
      </w:r>
      <w:r w:rsidRPr="00D51B8F">
        <w:rPr>
          <w:rFonts w:ascii="Times New Roman" w:hAnsi="Times New Roman" w:cs="Times New Roman"/>
        </w:rPr>
        <w:t>resursele</w:t>
      </w:r>
      <w:r w:rsidR="00666337" w:rsidRPr="00D51B8F">
        <w:rPr>
          <w:rFonts w:ascii="Times New Roman" w:hAnsi="Times New Roman" w:cs="Times New Roman"/>
        </w:rPr>
        <w:t xml:space="preserve"> </w:t>
      </w:r>
      <w:r w:rsidRPr="00D51B8F">
        <w:rPr>
          <w:rFonts w:ascii="Times New Roman" w:hAnsi="Times New Roman" w:cs="Times New Roman"/>
        </w:rPr>
        <w:t>necesare</w:t>
      </w:r>
      <w:r w:rsidR="00666337" w:rsidRPr="00D51B8F">
        <w:rPr>
          <w:rFonts w:ascii="Times New Roman" w:hAnsi="Times New Roman" w:cs="Times New Roman"/>
        </w:rPr>
        <w:t xml:space="preserve"> </w:t>
      </w:r>
      <w:r w:rsidRPr="00D51B8F">
        <w:rPr>
          <w:rFonts w:ascii="Times New Roman" w:hAnsi="Times New Roman" w:cs="Times New Roman"/>
        </w:rPr>
        <w:t>pentru</w:t>
      </w:r>
      <w:r w:rsidR="00666337" w:rsidRPr="00D51B8F">
        <w:rPr>
          <w:rFonts w:ascii="Times New Roman" w:hAnsi="Times New Roman" w:cs="Times New Roman"/>
        </w:rPr>
        <w:t xml:space="preserve"> </w:t>
      </w:r>
      <w:r w:rsidRPr="00D51B8F">
        <w:rPr>
          <w:rFonts w:ascii="Times New Roman" w:hAnsi="Times New Roman" w:cs="Times New Roman"/>
        </w:rPr>
        <w:t>dezvoltarea</w:t>
      </w:r>
      <w:r w:rsidR="00666337" w:rsidRPr="00D51B8F">
        <w:rPr>
          <w:rFonts w:ascii="Times New Roman" w:hAnsi="Times New Roman" w:cs="Times New Roman"/>
        </w:rPr>
        <w:t xml:space="preserve"> </w:t>
      </w:r>
      <w:r w:rsidRPr="00D51B8F">
        <w:rPr>
          <w:rFonts w:ascii="Times New Roman" w:hAnsi="Times New Roman" w:cs="Times New Roman"/>
        </w:rPr>
        <w:t>comunităților</w:t>
      </w:r>
      <w:r w:rsidR="00666337" w:rsidRPr="00D51B8F">
        <w:rPr>
          <w:rFonts w:ascii="Times New Roman" w:hAnsi="Times New Roman" w:cs="Times New Roman"/>
        </w:rPr>
        <w:t xml:space="preserve"> </w:t>
      </w:r>
      <w:r w:rsidRPr="00D51B8F">
        <w:rPr>
          <w:rFonts w:ascii="Times New Roman" w:hAnsi="Times New Roman" w:cs="Times New Roman"/>
        </w:rPr>
        <w:t>rurale</w:t>
      </w:r>
      <w:r w:rsidR="00666337" w:rsidRPr="00D51B8F">
        <w:rPr>
          <w:rFonts w:ascii="Times New Roman" w:hAnsi="Times New Roman" w:cs="Times New Roman"/>
        </w:rPr>
        <w:t xml:space="preserve"> </w:t>
      </w:r>
      <w:r w:rsidRPr="00D51B8F">
        <w:rPr>
          <w:rFonts w:ascii="Times New Roman" w:hAnsi="Times New Roman" w:cs="Times New Roman"/>
        </w:rPr>
        <w:t>și</w:t>
      </w:r>
      <w:r w:rsidR="00666337" w:rsidRPr="00D51B8F">
        <w:rPr>
          <w:rFonts w:ascii="Times New Roman" w:hAnsi="Times New Roman" w:cs="Times New Roman"/>
        </w:rPr>
        <w:t xml:space="preserve"> </w:t>
      </w:r>
      <w:r w:rsidRPr="00D51B8F">
        <w:rPr>
          <w:rFonts w:ascii="Times New Roman" w:hAnsi="Times New Roman" w:cs="Times New Roman"/>
        </w:rPr>
        <w:t>măsurile</w:t>
      </w:r>
      <w:r w:rsidR="00666337" w:rsidRPr="00D51B8F">
        <w:rPr>
          <w:rFonts w:ascii="Times New Roman" w:hAnsi="Times New Roman" w:cs="Times New Roman"/>
        </w:rPr>
        <w:t xml:space="preserve"> specific </w:t>
      </w:r>
      <w:r w:rsidRPr="00D51B8F">
        <w:rPr>
          <w:rFonts w:ascii="Times New Roman" w:hAnsi="Times New Roman" w:cs="Times New Roman"/>
        </w:rPr>
        <w:t>zonei LEADER.</w:t>
      </w:r>
    </w:p>
    <w:p w14:paraId="2A021094" w14:textId="77777777" w:rsidR="00006792" w:rsidRPr="00D51B8F" w:rsidRDefault="00006792" w:rsidP="0083486D">
      <w:pPr>
        <w:spacing w:line="360" w:lineRule="auto"/>
        <w:jc w:val="both"/>
        <w:rPr>
          <w:rFonts w:ascii="Times New Roman" w:hAnsi="Times New Roman" w:cs="Times New Roman"/>
        </w:rPr>
      </w:pPr>
      <w:r w:rsidRPr="00D51B8F">
        <w:rPr>
          <w:rFonts w:ascii="Times New Roman" w:hAnsi="Times New Roman" w:cs="Times New Roman"/>
          <w:b/>
        </w:rPr>
        <w:t>Sumă</w:t>
      </w:r>
      <w:r w:rsidR="00666337" w:rsidRPr="00D51B8F">
        <w:rPr>
          <w:rFonts w:ascii="Times New Roman" w:hAnsi="Times New Roman" w:cs="Times New Roman"/>
          <w:b/>
        </w:rPr>
        <w:t xml:space="preserve"> </w:t>
      </w:r>
      <w:r w:rsidRPr="00D51B8F">
        <w:rPr>
          <w:rFonts w:ascii="Times New Roman" w:hAnsi="Times New Roman" w:cs="Times New Roman"/>
          <w:b/>
        </w:rPr>
        <w:t>forfetară</w:t>
      </w:r>
      <w:r w:rsidRPr="00D51B8F">
        <w:rPr>
          <w:rFonts w:ascii="Times New Roman" w:hAnsi="Times New Roman" w:cs="Times New Roman"/>
        </w:rPr>
        <w:t xml:space="preserve"> </w:t>
      </w:r>
      <w:r w:rsidR="00666337" w:rsidRPr="00D51B8F">
        <w:rPr>
          <w:rFonts w:ascii="Times New Roman" w:hAnsi="Times New Roman" w:cs="Times New Roman"/>
        </w:rPr>
        <w:t>–</w:t>
      </w:r>
      <w:r w:rsidRPr="00D51B8F">
        <w:rPr>
          <w:rFonts w:ascii="Times New Roman" w:hAnsi="Times New Roman" w:cs="Times New Roman"/>
        </w:rPr>
        <w:t>sumă</w:t>
      </w:r>
      <w:r w:rsidR="00666337" w:rsidRPr="00D51B8F">
        <w:rPr>
          <w:rFonts w:ascii="Times New Roman" w:hAnsi="Times New Roman" w:cs="Times New Roman"/>
        </w:rPr>
        <w:t xml:space="preserve"> </w:t>
      </w:r>
      <w:r w:rsidRPr="00D51B8F">
        <w:rPr>
          <w:rFonts w:ascii="Times New Roman" w:hAnsi="Times New Roman" w:cs="Times New Roman"/>
        </w:rPr>
        <w:t>fixă</w:t>
      </w:r>
      <w:r w:rsidR="00666337" w:rsidRPr="00D51B8F">
        <w:rPr>
          <w:rFonts w:ascii="Times New Roman" w:hAnsi="Times New Roman" w:cs="Times New Roman"/>
        </w:rPr>
        <w:t xml:space="preserve"> </w:t>
      </w:r>
      <w:r w:rsidRPr="00D51B8F">
        <w:rPr>
          <w:rFonts w:ascii="Times New Roman" w:hAnsi="Times New Roman" w:cs="Times New Roman"/>
        </w:rPr>
        <w:t>în</w:t>
      </w:r>
      <w:r w:rsidR="00666337" w:rsidRPr="00D51B8F">
        <w:rPr>
          <w:rFonts w:ascii="Times New Roman" w:hAnsi="Times New Roman" w:cs="Times New Roman"/>
        </w:rPr>
        <w:t xml:space="preserve"> </w:t>
      </w:r>
      <w:r w:rsidRPr="00D51B8F">
        <w:rPr>
          <w:rFonts w:ascii="Times New Roman" w:hAnsi="Times New Roman" w:cs="Times New Roman"/>
        </w:rPr>
        <w:t>procent de 100% prestabilită la un anumit</w:t>
      </w:r>
      <w:r w:rsidR="00666337" w:rsidRPr="00D51B8F">
        <w:rPr>
          <w:rFonts w:ascii="Times New Roman" w:hAnsi="Times New Roman" w:cs="Times New Roman"/>
        </w:rPr>
        <w:t xml:space="preserve"> </w:t>
      </w:r>
      <w:r w:rsidRPr="00D51B8F">
        <w:rPr>
          <w:rFonts w:ascii="Times New Roman" w:hAnsi="Times New Roman" w:cs="Times New Roman"/>
        </w:rPr>
        <w:t>cuantum</w:t>
      </w:r>
      <w:r w:rsidR="00666337" w:rsidRPr="00D51B8F">
        <w:rPr>
          <w:rFonts w:ascii="Times New Roman" w:hAnsi="Times New Roman" w:cs="Times New Roman"/>
        </w:rPr>
        <w:t xml:space="preserve"> </w:t>
      </w:r>
      <w:r w:rsidRPr="00D51B8F">
        <w:rPr>
          <w:rFonts w:ascii="Times New Roman" w:hAnsi="Times New Roman" w:cs="Times New Roman"/>
        </w:rPr>
        <w:t>fără a mai fi necesară</w:t>
      </w:r>
      <w:r w:rsidR="00666337" w:rsidRPr="00D51B8F">
        <w:rPr>
          <w:rFonts w:ascii="Times New Roman" w:hAnsi="Times New Roman" w:cs="Times New Roman"/>
        </w:rPr>
        <w:t xml:space="preserve"> </w:t>
      </w:r>
      <w:r w:rsidRPr="00D51B8F">
        <w:rPr>
          <w:rFonts w:ascii="Times New Roman" w:hAnsi="Times New Roman" w:cs="Times New Roman"/>
        </w:rPr>
        <w:t>cofinanțarea din partea</w:t>
      </w:r>
      <w:r w:rsidR="00666337" w:rsidRPr="00D51B8F">
        <w:rPr>
          <w:rFonts w:ascii="Times New Roman" w:hAnsi="Times New Roman" w:cs="Times New Roman"/>
        </w:rPr>
        <w:t xml:space="preserve"> </w:t>
      </w:r>
      <w:r w:rsidRPr="00D51B8F">
        <w:rPr>
          <w:rFonts w:ascii="Times New Roman" w:hAnsi="Times New Roman" w:cs="Times New Roman"/>
        </w:rPr>
        <w:t>beneficiarului.</w:t>
      </w:r>
    </w:p>
    <w:p w14:paraId="7B67C866" w14:textId="77777777" w:rsidR="00052841" w:rsidRPr="00052841" w:rsidRDefault="000653BD" w:rsidP="00052841">
      <w:pPr>
        <w:spacing w:line="360" w:lineRule="auto"/>
        <w:jc w:val="both"/>
        <w:rPr>
          <w:rFonts w:ascii="Times New Roman" w:hAnsi="Times New Roman" w:cs="Times New Roman"/>
        </w:rPr>
      </w:pPr>
      <w:r w:rsidRPr="00D51B8F">
        <w:rPr>
          <w:rFonts w:ascii="Times New Roman" w:hAnsi="Times New Roman" w:cs="Times New Roman"/>
          <w:b/>
        </w:rPr>
        <w:t>Teritoriul GAL</w:t>
      </w:r>
      <w:r w:rsidRPr="00D51B8F">
        <w:rPr>
          <w:rFonts w:ascii="Times New Roman" w:hAnsi="Times New Roman" w:cs="Times New Roman"/>
        </w:rPr>
        <w:t xml:space="preserve"> – </w:t>
      </w:r>
      <w:r w:rsidR="00052841" w:rsidRPr="00052841">
        <w:rPr>
          <w:rFonts w:ascii="Times New Roman" w:hAnsi="Times New Roman" w:cs="Times New Roman"/>
        </w:rPr>
        <w:t>teritoriu coerent si omogen ce cuprinde 11 localitati din judetul Mehedinti: Comuna Cujmir, Comuna Vrata, Comuna Garla Mare, Comuna Pristol, Comuna Gruia, Comuna Gogosu,  Comuna Burila Mare, Comuna  Obarsia de Camp,  Comuna Darvari,  Comuna Branistea,  Comuna Jiana.</w:t>
      </w:r>
    </w:p>
    <w:p w14:paraId="1A538102" w14:textId="77777777" w:rsidR="002445C7" w:rsidRPr="00D51B8F" w:rsidRDefault="002445C7" w:rsidP="002445C7">
      <w:pPr>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t xml:space="preserve">Tehnologia informației sau/ și Tehnologia informației și a comunicațiilor abreviat (cel mai adesea IT) TI respectiv TIC - </w:t>
      </w:r>
      <w:r w:rsidRPr="00D51B8F">
        <w:rPr>
          <w:rFonts w:ascii="Times New Roman" w:eastAsia="Times New Roman" w:hAnsi="Times New Roman" w:cs="Times New Roman"/>
          <w:lang w:val="ro-RO"/>
        </w:rPr>
        <w:t>tehnologia necesară pentru prelucrarea (procurarea, procesarea, stocarea, convertirea și transmiterea) informației, în particular prin folosirea computerelor pe multiple domenii legate de date și informații, cum ar fi: procesoare, calculatoare, hardware și software, limbaje de programare, structuri de date și altele (managementul datelor, construcția de hardware pentru calculatoare, proiectarea de software, administrarea sistemelor informaționale).</w:t>
      </w:r>
    </w:p>
    <w:p w14:paraId="1088F196" w14:textId="4A2F969A" w:rsidR="002445C7" w:rsidRDefault="006C576E" w:rsidP="008E46FD">
      <w:pPr>
        <w:spacing w:line="360" w:lineRule="auto"/>
        <w:jc w:val="both"/>
        <w:rPr>
          <w:rFonts w:ascii="Times New Roman" w:hAnsi="Times New Roman" w:cs="Times New Roman"/>
        </w:rPr>
      </w:pPr>
      <w:r w:rsidRPr="00D51B8F">
        <w:rPr>
          <w:rFonts w:ascii="Times New Roman" w:hAnsi="Times New Roman" w:cs="Times New Roman"/>
          <w:b/>
        </w:rPr>
        <w:lastRenderedPageBreak/>
        <w:t>Zi</w:t>
      </w:r>
      <w:r w:rsidRPr="00D51B8F">
        <w:rPr>
          <w:rFonts w:ascii="Times New Roman" w:hAnsi="Times New Roman" w:cs="Times New Roman"/>
        </w:rPr>
        <w:t xml:space="preserve"> – zilucrătoare</w:t>
      </w:r>
      <w:r w:rsidR="002C0143" w:rsidRPr="00D51B8F">
        <w:rPr>
          <w:rFonts w:ascii="Times New Roman" w:hAnsi="Times New Roman" w:cs="Times New Roman"/>
        </w:rPr>
        <w:t>.</w:t>
      </w:r>
    </w:p>
    <w:p w14:paraId="16C3183B" w14:textId="77777777" w:rsidR="000B738C" w:rsidRPr="000B738C" w:rsidRDefault="000B738C" w:rsidP="000B738C">
      <w:pPr>
        <w:jc w:val="both"/>
        <w:rPr>
          <w:rFonts w:ascii="Times New Roman" w:hAnsi="Times New Roman" w:cs="Times New Roman"/>
          <w:b/>
          <w:bCs/>
          <w:noProof/>
        </w:rPr>
      </w:pPr>
      <w:bookmarkStart w:id="3" w:name="_Hlk84320402"/>
      <w:r w:rsidRPr="000B738C">
        <w:rPr>
          <w:rFonts w:ascii="Times New Roman" w:hAnsi="Times New Roman" w:cs="Times New Roman"/>
          <w:b/>
          <w:noProof/>
        </w:rPr>
        <w:t>„mijloace de comunicare la distanță”</w:t>
      </w:r>
      <w:r w:rsidRPr="000B738C">
        <w:rPr>
          <w:rFonts w:ascii="Times New Roman" w:hAnsi="Times New Roman" w:cs="Times New Roman"/>
          <w:noProof/>
        </w:rPr>
        <w:t xml:space="preserve"> – în sensul prezentului Ghid, se consideră mijloc de comunicare la distanță poșta electronică, sistemul online prin teleconferință sau videoconferință, sistemul de curierat rapid. </w:t>
      </w:r>
    </w:p>
    <w:bookmarkEnd w:id="3"/>
    <w:p w14:paraId="56046DF3" w14:textId="77777777" w:rsidR="00052841" w:rsidRPr="00D51B8F" w:rsidRDefault="00052841" w:rsidP="008E46FD">
      <w:pPr>
        <w:spacing w:line="360" w:lineRule="auto"/>
        <w:jc w:val="both"/>
        <w:rPr>
          <w:rFonts w:ascii="Times New Roman" w:hAnsi="Times New Roman" w:cs="Times New Roman"/>
        </w:rPr>
      </w:pPr>
    </w:p>
    <w:p w14:paraId="153620F7" w14:textId="77777777" w:rsidR="00E10BD7" w:rsidRPr="00D51B8F" w:rsidRDefault="00E10BD7" w:rsidP="0083486D">
      <w:pPr>
        <w:tabs>
          <w:tab w:val="left" w:pos="284"/>
          <w:tab w:val="left" w:pos="360"/>
          <w:tab w:val="left" w:pos="1440"/>
          <w:tab w:val="left" w:pos="9360"/>
        </w:tabs>
        <w:spacing w:line="360" w:lineRule="auto"/>
        <w:jc w:val="both"/>
        <w:rPr>
          <w:rFonts w:ascii="Times New Roman" w:eastAsia="Times New Roman" w:hAnsi="Times New Roman" w:cs="Times New Roman"/>
          <w:b/>
          <w:i/>
          <w:lang w:val="ro-RO"/>
        </w:rPr>
      </w:pPr>
      <w:r w:rsidRPr="00D51B8F">
        <w:rPr>
          <w:rFonts w:ascii="Times New Roman" w:eastAsia="Times New Roman" w:hAnsi="Times New Roman" w:cs="Times New Roman"/>
          <w:b/>
          <w:i/>
          <w:lang w:val="ro-RO"/>
        </w:rPr>
        <w:t xml:space="preserve">Abrevieri: </w:t>
      </w:r>
    </w:p>
    <w:p w14:paraId="589B64D8" w14:textId="77777777" w:rsidR="00E10BD7" w:rsidRPr="00D51B8F" w:rsidRDefault="00E10BD7" w:rsidP="0083486D">
      <w:pPr>
        <w:tabs>
          <w:tab w:val="left" w:pos="284"/>
          <w:tab w:val="left" w:pos="360"/>
          <w:tab w:val="left" w:pos="1440"/>
          <w:tab w:val="left" w:pos="9360"/>
        </w:tabs>
        <w:spacing w:line="360" w:lineRule="auto"/>
        <w:jc w:val="both"/>
        <w:rPr>
          <w:rFonts w:ascii="Times New Roman" w:eastAsia="Times New Roman" w:hAnsi="Times New Roman" w:cs="Times New Roman"/>
          <w:b/>
          <w:i/>
          <w:lang w:val="ro-RO"/>
        </w:rPr>
      </w:pPr>
      <w:r w:rsidRPr="00D51B8F">
        <w:rPr>
          <w:rFonts w:ascii="Times New Roman" w:eastAsia="Times New Roman" w:hAnsi="Times New Roman" w:cs="Times New Roman"/>
          <w:b/>
          <w:lang w:val="ro-RO"/>
        </w:rPr>
        <w:t>AFIR</w:t>
      </w:r>
      <w:r w:rsidRPr="00D51B8F">
        <w:rPr>
          <w:rFonts w:ascii="Times New Roman" w:eastAsia="Times New Roman" w:hAnsi="Times New Roman" w:cs="Times New Roman"/>
          <w:lang w:val="ro-RO"/>
        </w:rPr>
        <w:t xml:space="preserve"> – Agenţia pentru Finanţarea</w:t>
      </w:r>
      <w:r w:rsidR="00116633" w:rsidRPr="00D51B8F">
        <w:rPr>
          <w:rFonts w:ascii="Times New Roman" w:eastAsia="Times New Roman" w:hAnsi="Times New Roman" w:cs="Times New Roman"/>
          <w:lang w:val="ro-RO"/>
        </w:rPr>
        <w:t xml:space="preserve"> </w:t>
      </w:r>
      <w:r w:rsidRPr="00D51B8F">
        <w:rPr>
          <w:rFonts w:ascii="Times New Roman" w:eastAsia="Times New Roman" w:hAnsi="Times New Roman" w:cs="Times New Roman"/>
          <w:lang w:val="ro-RO"/>
        </w:rPr>
        <w:t>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5C788663" w14:textId="77777777" w:rsidR="00E10BD7" w:rsidRPr="00D51B8F" w:rsidRDefault="00E10BD7" w:rsidP="0083486D">
      <w:pPr>
        <w:tabs>
          <w:tab w:val="left" w:pos="284"/>
          <w:tab w:val="left" w:pos="360"/>
          <w:tab w:val="left" w:pos="1440"/>
          <w:tab w:val="left" w:pos="9360"/>
        </w:tabs>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t>CRFIR</w:t>
      </w:r>
      <w:r w:rsidRPr="00D51B8F">
        <w:rPr>
          <w:rFonts w:ascii="Times New Roman" w:eastAsia="Times New Roman" w:hAnsi="Times New Roman" w:cs="Times New Roman"/>
          <w:lang w:val="ro-RO"/>
        </w:rPr>
        <w:t xml:space="preserve"> – Centrele Regionale pentru Finanţarea</w:t>
      </w:r>
      <w:r w:rsidR="00116633" w:rsidRPr="00D51B8F">
        <w:rPr>
          <w:rFonts w:ascii="Times New Roman" w:eastAsia="Times New Roman" w:hAnsi="Times New Roman" w:cs="Times New Roman"/>
          <w:lang w:val="ro-RO"/>
        </w:rPr>
        <w:t xml:space="preserve"> </w:t>
      </w:r>
      <w:r w:rsidRPr="00D51B8F">
        <w:rPr>
          <w:rFonts w:ascii="Times New Roman" w:eastAsia="Times New Roman" w:hAnsi="Times New Roman" w:cs="Times New Roman"/>
          <w:lang w:val="ro-RO"/>
        </w:rPr>
        <w:t>Investiţiilor Rurale, structură organizatorică la nivelul regiunilor de dezvoltare ale României a AFIR (la nivel naţional există 8 centre regionale);</w:t>
      </w:r>
    </w:p>
    <w:p w14:paraId="16C86E97" w14:textId="16499FC3" w:rsidR="00E10BD7" w:rsidRDefault="00E10BD7" w:rsidP="0083486D">
      <w:pPr>
        <w:tabs>
          <w:tab w:val="left" w:pos="284"/>
          <w:tab w:val="left" w:pos="360"/>
          <w:tab w:val="left" w:pos="1440"/>
          <w:tab w:val="left" w:pos="9360"/>
        </w:tabs>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t>FEADR</w:t>
      </w:r>
      <w:r w:rsidRPr="00D51B8F">
        <w:rPr>
          <w:rFonts w:ascii="Times New Roman" w:eastAsia="Times New Roman" w:hAnsi="Times New Roman" w:cs="Times New Roman"/>
          <w:lang w:val="ro-RO"/>
        </w:rPr>
        <w:t xml:space="preserve"> – Fondul European Agricol pentru Dezvoltare Rurală, este un instrument de finanţare creat de Uniunea Europeană pentru implementarea Politicii Agricole Comune.</w:t>
      </w:r>
    </w:p>
    <w:p w14:paraId="22475C8A" w14:textId="77777777" w:rsidR="00E10BD7" w:rsidRPr="00D51B8F" w:rsidRDefault="00E10BD7" w:rsidP="0083486D">
      <w:pPr>
        <w:spacing w:line="360" w:lineRule="auto"/>
        <w:jc w:val="both"/>
        <w:rPr>
          <w:rFonts w:ascii="Times New Roman" w:hAnsi="Times New Roman" w:cs="Times New Roman"/>
        </w:rPr>
      </w:pPr>
      <w:r w:rsidRPr="00D51B8F">
        <w:rPr>
          <w:rFonts w:ascii="Times New Roman" w:hAnsi="Times New Roman" w:cs="Times New Roman"/>
          <w:b/>
        </w:rPr>
        <w:t xml:space="preserve">GAL </w:t>
      </w:r>
      <w:r w:rsidRPr="00D51B8F">
        <w:rPr>
          <w:rFonts w:ascii="Times New Roman" w:hAnsi="Times New Roman" w:cs="Times New Roman"/>
        </w:rPr>
        <w:t xml:space="preserve">–  </w:t>
      </w:r>
      <w:r w:rsidR="00A94F1F" w:rsidRPr="00D51B8F">
        <w:rPr>
          <w:rFonts w:ascii="Times New Roman" w:hAnsi="Times New Roman" w:cs="Times New Roman"/>
        </w:rPr>
        <w:t>reprezintă un parteneriat local, alcătuit din reprezentanţi ai instituţiilor</w:t>
      </w:r>
      <w:r w:rsidR="00116633" w:rsidRPr="00D51B8F">
        <w:rPr>
          <w:rFonts w:ascii="Times New Roman" w:hAnsi="Times New Roman" w:cs="Times New Roman"/>
        </w:rPr>
        <w:t xml:space="preserve"> </w:t>
      </w:r>
      <w:r w:rsidR="00A94F1F" w:rsidRPr="00D51B8F">
        <w:rPr>
          <w:rFonts w:ascii="Times New Roman" w:hAnsi="Times New Roman" w:cs="Times New Roman"/>
        </w:rPr>
        <w:t>şi</w:t>
      </w:r>
      <w:r w:rsidR="00116633" w:rsidRPr="00D51B8F">
        <w:rPr>
          <w:rFonts w:ascii="Times New Roman" w:hAnsi="Times New Roman" w:cs="Times New Roman"/>
        </w:rPr>
        <w:t xml:space="preserve"> </w:t>
      </w:r>
      <w:r w:rsidR="00A94F1F" w:rsidRPr="00D51B8F">
        <w:rPr>
          <w:rFonts w:ascii="Times New Roman" w:hAnsi="Times New Roman" w:cs="Times New Roman"/>
        </w:rPr>
        <w:t>autorităţilor</w:t>
      </w:r>
      <w:r w:rsidR="00116633" w:rsidRPr="00D51B8F">
        <w:rPr>
          <w:rFonts w:ascii="Times New Roman" w:hAnsi="Times New Roman" w:cs="Times New Roman"/>
        </w:rPr>
        <w:t xml:space="preserve"> </w:t>
      </w:r>
      <w:r w:rsidR="00A94F1F" w:rsidRPr="00D51B8F">
        <w:rPr>
          <w:rFonts w:ascii="Times New Roman" w:hAnsi="Times New Roman" w:cs="Times New Roman"/>
        </w:rPr>
        <w:t>publice locale, ai sectorului</w:t>
      </w:r>
      <w:r w:rsidR="00116633" w:rsidRPr="00D51B8F">
        <w:rPr>
          <w:rFonts w:ascii="Times New Roman" w:hAnsi="Times New Roman" w:cs="Times New Roman"/>
        </w:rPr>
        <w:t xml:space="preserve"> </w:t>
      </w:r>
      <w:r w:rsidR="00A94F1F" w:rsidRPr="00D51B8F">
        <w:rPr>
          <w:rFonts w:ascii="Times New Roman" w:hAnsi="Times New Roman" w:cs="Times New Roman"/>
        </w:rPr>
        <w:t>privat</w:t>
      </w:r>
      <w:r w:rsidR="00116633" w:rsidRPr="00D51B8F">
        <w:rPr>
          <w:rFonts w:ascii="Times New Roman" w:hAnsi="Times New Roman" w:cs="Times New Roman"/>
        </w:rPr>
        <w:t xml:space="preserve"> </w:t>
      </w:r>
      <w:r w:rsidR="00A94F1F" w:rsidRPr="00D51B8F">
        <w:rPr>
          <w:rFonts w:ascii="Times New Roman" w:hAnsi="Times New Roman" w:cs="Times New Roman"/>
        </w:rPr>
        <w:t>şi ai societăţii</w:t>
      </w:r>
      <w:r w:rsidR="00116633" w:rsidRPr="00D51B8F">
        <w:rPr>
          <w:rFonts w:ascii="Times New Roman" w:hAnsi="Times New Roman" w:cs="Times New Roman"/>
        </w:rPr>
        <w:t xml:space="preserve"> </w:t>
      </w:r>
      <w:r w:rsidR="00A94F1F" w:rsidRPr="00D51B8F">
        <w:rPr>
          <w:rFonts w:ascii="Times New Roman" w:hAnsi="Times New Roman" w:cs="Times New Roman"/>
        </w:rPr>
        <w:t>civile</w:t>
      </w:r>
      <w:r w:rsidR="00116633" w:rsidRPr="00D51B8F">
        <w:rPr>
          <w:rFonts w:ascii="Times New Roman" w:hAnsi="Times New Roman" w:cs="Times New Roman"/>
        </w:rPr>
        <w:t xml:space="preserve"> </w:t>
      </w:r>
      <w:r w:rsidR="00A94F1F" w:rsidRPr="00D51B8F">
        <w:rPr>
          <w:rFonts w:ascii="Times New Roman" w:hAnsi="Times New Roman" w:cs="Times New Roman"/>
        </w:rPr>
        <w:t>dintr-un teritoriu</w:t>
      </w:r>
      <w:r w:rsidR="00116633" w:rsidRPr="00D51B8F">
        <w:rPr>
          <w:rFonts w:ascii="Times New Roman" w:hAnsi="Times New Roman" w:cs="Times New Roman"/>
        </w:rPr>
        <w:t xml:space="preserve"> </w:t>
      </w:r>
      <w:r w:rsidR="00A94F1F" w:rsidRPr="00D51B8F">
        <w:rPr>
          <w:rFonts w:ascii="Times New Roman" w:hAnsi="Times New Roman" w:cs="Times New Roman"/>
        </w:rPr>
        <w:t>omogen, constituit</w:t>
      </w:r>
      <w:r w:rsidR="002E2062" w:rsidRPr="00D51B8F">
        <w:rPr>
          <w:rFonts w:ascii="Times New Roman" w:hAnsi="Times New Roman" w:cs="Times New Roman"/>
        </w:rPr>
        <w:t xml:space="preserve"> </w:t>
      </w:r>
      <w:r w:rsidR="00A94F1F" w:rsidRPr="00D51B8F">
        <w:rPr>
          <w:rFonts w:ascii="Times New Roman" w:hAnsi="Times New Roman" w:cs="Times New Roman"/>
        </w:rPr>
        <w:t>potrivit</w:t>
      </w:r>
      <w:r w:rsidR="002E2062" w:rsidRPr="00D51B8F">
        <w:rPr>
          <w:rFonts w:ascii="Times New Roman" w:hAnsi="Times New Roman" w:cs="Times New Roman"/>
        </w:rPr>
        <w:t xml:space="preserve"> </w:t>
      </w:r>
      <w:r w:rsidR="00A94F1F" w:rsidRPr="00D51B8F">
        <w:rPr>
          <w:rFonts w:ascii="Times New Roman" w:hAnsi="Times New Roman" w:cs="Times New Roman"/>
        </w:rPr>
        <w:t>prevederilor</w:t>
      </w:r>
      <w:r w:rsidR="002E2062" w:rsidRPr="00D51B8F">
        <w:rPr>
          <w:rFonts w:ascii="Times New Roman" w:hAnsi="Times New Roman" w:cs="Times New Roman"/>
        </w:rPr>
        <w:t xml:space="preserve"> </w:t>
      </w:r>
      <w:r w:rsidR="00A94F1F" w:rsidRPr="00D51B8F">
        <w:rPr>
          <w:rFonts w:ascii="Times New Roman" w:hAnsi="Times New Roman" w:cs="Times New Roman"/>
        </w:rPr>
        <w:t>Ordonanţei</w:t>
      </w:r>
      <w:r w:rsidR="002E2062" w:rsidRPr="00D51B8F">
        <w:rPr>
          <w:rFonts w:ascii="Times New Roman" w:hAnsi="Times New Roman" w:cs="Times New Roman"/>
        </w:rPr>
        <w:t xml:space="preserve"> </w:t>
      </w:r>
      <w:r w:rsidR="00A94F1F" w:rsidRPr="00D51B8F">
        <w:rPr>
          <w:rFonts w:ascii="Times New Roman" w:hAnsi="Times New Roman" w:cs="Times New Roman"/>
        </w:rPr>
        <w:t>Guvernului nr. 26/2000 cu privire la asociaţii</w:t>
      </w:r>
      <w:r w:rsidR="002E2062" w:rsidRPr="00D51B8F">
        <w:rPr>
          <w:rFonts w:ascii="Times New Roman" w:hAnsi="Times New Roman" w:cs="Times New Roman"/>
        </w:rPr>
        <w:t xml:space="preserve"> </w:t>
      </w:r>
      <w:r w:rsidR="00A94F1F" w:rsidRPr="00D51B8F">
        <w:rPr>
          <w:rFonts w:ascii="Times New Roman" w:hAnsi="Times New Roman" w:cs="Times New Roman"/>
        </w:rPr>
        <w:t>şi</w:t>
      </w:r>
      <w:r w:rsidR="002E2062" w:rsidRPr="00D51B8F">
        <w:rPr>
          <w:rFonts w:ascii="Times New Roman" w:hAnsi="Times New Roman" w:cs="Times New Roman"/>
        </w:rPr>
        <w:t xml:space="preserve"> </w:t>
      </w:r>
      <w:r w:rsidR="00A94F1F" w:rsidRPr="00D51B8F">
        <w:rPr>
          <w:rFonts w:ascii="Times New Roman" w:hAnsi="Times New Roman" w:cs="Times New Roman"/>
        </w:rPr>
        <w:t>fundaţii, cu modificările</w:t>
      </w:r>
      <w:r w:rsidR="002E2062" w:rsidRPr="00D51B8F">
        <w:rPr>
          <w:rFonts w:ascii="Times New Roman" w:hAnsi="Times New Roman" w:cs="Times New Roman"/>
        </w:rPr>
        <w:t xml:space="preserve"> </w:t>
      </w:r>
      <w:r w:rsidR="00A94F1F" w:rsidRPr="00D51B8F">
        <w:rPr>
          <w:rFonts w:ascii="Times New Roman" w:hAnsi="Times New Roman" w:cs="Times New Roman"/>
        </w:rPr>
        <w:t>şi</w:t>
      </w:r>
      <w:r w:rsidR="002E2062" w:rsidRPr="00D51B8F">
        <w:rPr>
          <w:rFonts w:ascii="Times New Roman" w:hAnsi="Times New Roman" w:cs="Times New Roman"/>
        </w:rPr>
        <w:t xml:space="preserve"> </w:t>
      </w:r>
      <w:r w:rsidR="00A94F1F" w:rsidRPr="00D51B8F">
        <w:rPr>
          <w:rFonts w:ascii="Times New Roman" w:hAnsi="Times New Roman" w:cs="Times New Roman"/>
        </w:rPr>
        <w:t>completările</w:t>
      </w:r>
      <w:r w:rsidR="002E2062" w:rsidRPr="00D51B8F">
        <w:rPr>
          <w:rFonts w:ascii="Times New Roman" w:hAnsi="Times New Roman" w:cs="Times New Roman"/>
        </w:rPr>
        <w:t xml:space="preserve"> </w:t>
      </w:r>
      <w:r w:rsidR="00A94F1F" w:rsidRPr="00D51B8F">
        <w:rPr>
          <w:rFonts w:ascii="Times New Roman" w:hAnsi="Times New Roman" w:cs="Times New Roman"/>
        </w:rPr>
        <w:t>ulterioare, care elaborează</w:t>
      </w:r>
      <w:r w:rsidR="002E2062" w:rsidRPr="00D51B8F">
        <w:rPr>
          <w:rFonts w:ascii="Times New Roman" w:hAnsi="Times New Roman" w:cs="Times New Roman"/>
        </w:rPr>
        <w:t xml:space="preserve"> </w:t>
      </w:r>
      <w:r w:rsidR="00A94F1F" w:rsidRPr="00D51B8F">
        <w:rPr>
          <w:rFonts w:ascii="Times New Roman" w:hAnsi="Times New Roman" w:cs="Times New Roman"/>
        </w:rPr>
        <w:t>și</w:t>
      </w:r>
      <w:r w:rsidR="002E2062" w:rsidRPr="00D51B8F">
        <w:rPr>
          <w:rFonts w:ascii="Times New Roman" w:hAnsi="Times New Roman" w:cs="Times New Roman"/>
        </w:rPr>
        <w:t xml:space="preserve"> </w:t>
      </w:r>
      <w:r w:rsidR="00A94F1F" w:rsidRPr="00D51B8F">
        <w:rPr>
          <w:rFonts w:ascii="Times New Roman" w:hAnsi="Times New Roman" w:cs="Times New Roman"/>
        </w:rPr>
        <w:t>implementează o Strategie de DezvoltareLocală (SDL) selectată de către DGDR AM PNDR;</w:t>
      </w:r>
    </w:p>
    <w:p w14:paraId="26B5F120" w14:textId="77777777" w:rsidR="00104F36" w:rsidRPr="00D51B8F" w:rsidRDefault="00104F36" w:rsidP="0083486D">
      <w:pPr>
        <w:spacing w:line="360" w:lineRule="auto"/>
        <w:jc w:val="both"/>
        <w:rPr>
          <w:rFonts w:ascii="Times New Roman" w:hAnsi="Times New Roman" w:cs="Times New Roman"/>
          <w:lang w:val="ro-RO"/>
        </w:rPr>
      </w:pPr>
      <w:r w:rsidRPr="00D51B8F">
        <w:rPr>
          <w:rFonts w:ascii="Times New Roman" w:hAnsi="Times New Roman" w:cs="Times New Roman"/>
          <w:b/>
          <w:lang w:val="ro-RO"/>
        </w:rPr>
        <w:t>LEADER</w:t>
      </w:r>
      <w:r w:rsidRPr="00D51B8F">
        <w:rPr>
          <w:rFonts w:ascii="Times New Roman" w:hAnsi="Times New Roman" w:cs="Times New Roman"/>
          <w:lang w:val="ro-RO"/>
        </w:rPr>
        <w:t xml:space="preserve"> – Măsură din cadrul PNDR ce are ca obiectiv dezvoltarea comunităților rurale ca urmare a implementării strategiilor elaborate de către GAL. Provine din limba franceză „Liaisons</w:t>
      </w:r>
      <w:r w:rsidR="0059774C" w:rsidRPr="00D51B8F">
        <w:rPr>
          <w:rFonts w:ascii="Times New Roman" w:hAnsi="Times New Roman" w:cs="Times New Roman"/>
          <w:lang w:val="ro-RO"/>
        </w:rPr>
        <w:t xml:space="preserve"> </w:t>
      </w:r>
      <w:r w:rsidRPr="00D51B8F">
        <w:rPr>
          <w:rFonts w:ascii="Times New Roman" w:hAnsi="Times New Roman" w:cs="Times New Roman"/>
          <w:lang w:val="ro-RO"/>
        </w:rPr>
        <w:t>Entre</w:t>
      </w:r>
      <w:r w:rsidR="0059774C" w:rsidRPr="00D51B8F">
        <w:rPr>
          <w:rFonts w:ascii="Times New Roman" w:hAnsi="Times New Roman" w:cs="Times New Roman"/>
          <w:lang w:val="ro-RO"/>
        </w:rPr>
        <w:t xml:space="preserve"> </w:t>
      </w:r>
      <w:r w:rsidRPr="00D51B8F">
        <w:rPr>
          <w:rFonts w:ascii="Times New Roman" w:hAnsi="Times New Roman" w:cs="Times New Roman"/>
          <w:lang w:val="ro-RO"/>
        </w:rPr>
        <w:t xml:space="preserve">Actions de Developpement de l’Economie Rurale” – „Legături între Acțiuni pentru Dezvoltarea Economiei Rurale”; </w:t>
      </w:r>
    </w:p>
    <w:p w14:paraId="2CF02E0B" w14:textId="77777777" w:rsidR="00E10BD7" w:rsidRPr="00D51B8F" w:rsidRDefault="00E10BD7" w:rsidP="0083486D">
      <w:pPr>
        <w:tabs>
          <w:tab w:val="left" w:pos="284"/>
          <w:tab w:val="left" w:pos="360"/>
          <w:tab w:val="left" w:pos="1440"/>
          <w:tab w:val="left" w:pos="9360"/>
        </w:tabs>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t>MADR</w:t>
      </w:r>
      <w:r w:rsidRPr="00D51B8F">
        <w:rPr>
          <w:rFonts w:ascii="Times New Roman" w:eastAsia="Times New Roman" w:hAnsi="Times New Roman" w:cs="Times New Roman"/>
          <w:lang w:val="ro-RO"/>
        </w:rPr>
        <w:t xml:space="preserve"> – Ministerul Agriculturii şi Dezvoltării Rurale;</w:t>
      </w:r>
    </w:p>
    <w:p w14:paraId="15233889" w14:textId="77777777" w:rsidR="00E10BD7" w:rsidRPr="00D51B8F" w:rsidRDefault="00E10BD7" w:rsidP="0083486D">
      <w:pPr>
        <w:tabs>
          <w:tab w:val="left" w:pos="284"/>
          <w:tab w:val="left" w:pos="360"/>
          <w:tab w:val="left" w:pos="1440"/>
          <w:tab w:val="left" w:pos="9360"/>
        </w:tabs>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t>OJFIR</w:t>
      </w:r>
      <w:r w:rsidRPr="00D51B8F">
        <w:rPr>
          <w:rFonts w:ascii="Times New Roman" w:eastAsia="Times New Roman" w:hAnsi="Times New Roman" w:cs="Times New Roman"/>
          <w:lang w:val="ro-RO"/>
        </w:rPr>
        <w:t xml:space="preserve"> – Oficiile Judeţene pentru Finanţarea</w:t>
      </w:r>
      <w:r w:rsidR="009B1639" w:rsidRPr="00D51B8F">
        <w:rPr>
          <w:rFonts w:ascii="Times New Roman" w:eastAsia="Times New Roman" w:hAnsi="Times New Roman" w:cs="Times New Roman"/>
          <w:lang w:val="ro-RO"/>
        </w:rPr>
        <w:t xml:space="preserve"> </w:t>
      </w:r>
      <w:r w:rsidRPr="00D51B8F">
        <w:rPr>
          <w:rFonts w:ascii="Times New Roman" w:eastAsia="Times New Roman" w:hAnsi="Times New Roman" w:cs="Times New Roman"/>
          <w:lang w:val="ro-RO"/>
        </w:rPr>
        <w:t>Investiţiilor Rurale, structură organizatorică la nivel judeţean a AFIR (la nivel naţional există 41 Oficii judeţene);</w:t>
      </w:r>
    </w:p>
    <w:p w14:paraId="033C9FC3" w14:textId="77777777" w:rsidR="00E10BD7" w:rsidRPr="00D51B8F" w:rsidRDefault="00E10BD7" w:rsidP="0083486D">
      <w:pPr>
        <w:tabs>
          <w:tab w:val="left" w:pos="284"/>
          <w:tab w:val="left" w:pos="360"/>
          <w:tab w:val="left" w:pos="1440"/>
          <w:tab w:val="left" w:pos="9360"/>
        </w:tabs>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b/>
          <w:lang w:val="ro-RO"/>
        </w:rPr>
        <w:t>PNDR</w:t>
      </w:r>
      <w:r w:rsidRPr="00D51B8F">
        <w:rPr>
          <w:rFonts w:ascii="Times New Roman" w:eastAsia="Times New Roman" w:hAnsi="Times New Roman" w:cs="Times New Roman"/>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14:paraId="47C9B3F6" w14:textId="77777777" w:rsidR="00E41BFC" w:rsidRPr="00D51B8F" w:rsidRDefault="000653BD" w:rsidP="008E46FD">
      <w:pPr>
        <w:tabs>
          <w:tab w:val="left" w:pos="284"/>
          <w:tab w:val="left" w:pos="360"/>
          <w:tab w:val="left" w:pos="1440"/>
          <w:tab w:val="left" w:pos="9360"/>
        </w:tabs>
        <w:spacing w:line="360" w:lineRule="auto"/>
        <w:jc w:val="both"/>
        <w:rPr>
          <w:rFonts w:ascii="Times New Roman" w:hAnsi="Times New Roman" w:cs="Times New Roman"/>
        </w:rPr>
      </w:pPr>
      <w:r w:rsidRPr="00D51B8F">
        <w:rPr>
          <w:rFonts w:ascii="Times New Roman" w:eastAsia="Times New Roman" w:hAnsi="Times New Roman" w:cs="Times New Roman"/>
          <w:b/>
          <w:lang w:val="ro-RO"/>
        </w:rPr>
        <w:t>SDL</w:t>
      </w:r>
      <w:r w:rsidRPr="00D51B8F">
        <w:rPr>
          <w:rFonts w:ascii="Times New Roman" w:eastAsia="Times New Roman" w:hAnsi="Times New Roman" w:cs="Times New Roman"/>
          <w:lang w:val="ro-RO"/>
        </w:rPr>
        <w:t>- Strategie de Dezvoltare Locala</w:t>
      </w:r>
    </w:p>
    <w:p w14:paraId="24925747" w14:textId="77777777" w:rsidR="0079470E" w:rsidRPr="00F338C4" w:rsidRDefault="0079470E" w:rsidP="0079470E">
      <w:pPr>
        <w:spacing w:before="120" w:after="120" w:line="276" w:lineRule="auto"/>
        <w:jc w:val="both"/>
        <w:rPr>
          <w:rFonts w:ascii="Times New Roman" w:eastAsia="Times New Roman" w:hAnsi="Times New Roman" w:cs="Times New Roman"/>
          <w:color w:val="000000"/>
          <w:lang w:val="ro-RO"/>
        </w:rPr>
      </w:pPr>
      <w:r w:rsidRPr="00F338C4">
        <w:rPr>
          <w:rFonts w:ascii="Times New Roman" w:eastAsia="Times New Roman" w:hAnsi="Times New Roman" w:cs="Times New Roman"/>
          <w:b/>
          <w:color w:val="000000"/>
          <w:lang w:val="ro-RO"/>
        </w:rPr>
        <w:t>CDRJ</w:t>
      </w:r>
      <w:r w:rsidRPr="00F338C4">
        <w:rPr>
          <w:rFonts w:ascii="Times New Roman" w:eastAsia="Times New Roman" w:hAnsi="Times New Roman" w:cs="Times New Roman"/>
          <w:color w:val="000000"/>
          <w:lang w:val="ro-RO"/>
        </w:rPr>
        <w:t xml:space="preserve"> – Compartiment de Dezvoltare Rurală Județean.</w:t>
      </w:r>
    </w:p>
    <w:p w14:paraId="6ED5E13F" w14:textId="77777777" w:rsidR="005F2544" w:rsidRPr="00D51B8F" w:rsidRDefault="005F2544" w:rsidP="0083486D">
      <w:pPr>
        <w:spacing w:line="360" w:lineRule="auto"/>
        <w:jc w:val="both"/>
        <w:rPr>
          <w:rFonts w:ascii="Times New Roman" w:hAnsi="Times New Roman" w:cs="Times New Roman"/>
        </w:rPr>
      </w:pPr>
    </w:p>
    <w:p w14:paraId="311ABCB2" w14:textId="77777777" w:rsidR="00837221" w:rsidRPr="00D51B8F" w:rsidRDefault="00837221" w:rsidP="00B03EC7">
      <w:pPr>
        <w:pStyle w:val="Heading1"/>
        <w:numPr>
          <w:ilvl w:val="0"/>
          <w:numId w:val="6"/>
        </w:numPr>
        <w:rPr>
          <w:rFonts w:ascii="Times New Roman" w:hAnsi="Times New Roman"/>
        </w:rPr>
      </w:pPr>
      <w:bookmarkStart w:id="4" w:name="_Toc489441985"/>
      <w:r w:rsidRPr="00D51B8F">
        <w:rPr>
          <w:rFonts w:ascii="Times New Roman" w:hAnsi="Times New Roman"/>
        </w:rPr>
        <w:lastRenderedPageBreak/>
        <w:t>Prevederi generale</w:t>
      </w:r>
      <w:bookmarkEnd w:id="4"/>
    </w:p>
    <w:p w14:paraId="69C5D50C" w14:textId="77777777" w:rsidR="00786D4C" w:rsidRPr="00D51B8F" w:rsidRDefault="00786D4C" w:rsidP="0083486D">
      <w:pPr>
        <w:spacing w:line="360" w:lineRule="auto"/>
        <w:jc w:val="both"/>
        <w:rPr>
          <w:rFonts w:ascii="Times New Roman" w:hAnsi="Times New Roman" w:cs="Times New Roman"/>
        </w:rPr>
      </w:pPr>
    </w:p>
    <w:p w14:paraId="658B2C23" w14:textId="4C145423" w:rsidR="009B4A42" w:rsidRPr="00D51B8F" w:rsidRDefault="009B4A42" w:rsidP="0083486D">
      <w:pPr>
        <w:spacing w:line="360" w:lineRule="auto"/>
        <w:jc w:val="both"/>
        <w:rPr>
          <w:rFonts w:ascii="Times New Roman" w:hAnsi="Times New Roman" w:cs="Times New Roman"/>
          <w:b/>
          <w:i/>
          <w:lang w:val="ro-RO"/>
        </w:rPr>
      </w:pPr>
      <w:r w:rsidRPr="00D51B8F">
        <w:rPr>
          <w:rFonts w:ascii="Times New Roman" w:hAnsi="Times New Roman" w:cs="Times New Roman"/>
          <w:b/>
          <w:i/>
          <w:lang w:val="ro-RO"/>
        </w:rPr>
        <w:t xml:space="preserve">Măsura </w:t>
      </w:r>
      <w:r w:rsidR="00A27E91" w:rsidRPr="00D51B8F">
        <w:rPr>
          <w:rFonts w:ascii="Times New Roman" w:hAnsi="Times New Roman" w:cs="Times New Roman"/>
          <w:b/>
          <w:i/>
          <w:lang w:val="ro-RO"/>
        </w:rPr>
        <w:t>M2/6A “</w:t>
      </w:r>
      <w:r w:rsidR="00052841">
        <w:rPr>
          <w:rFonts w:ascii="Times New Roman" w:hAnsi="Times New Roman" w:cs="Times New Roman"/>
          <w:b/>
          <w:i/>
          <w:lang w:val="ro-RO"/>
        </w:rPr>
        <w:t>INCURAJAREA ACTIVITATILOR NON-AGRICOLE</w:t>
      </w:r>
      <w:r w:rsidR="00A27E91" w:rsidRPr="00D51B8F">
        <w:rPr>
          <w:rFonts w:ascii="Times New Roman" w:hAnsi="Times New Roman" w:cs="Times New Roman"/>
          <w:b/>
          <w:i/>
          <w:lang w:val="ro-RO"/>
        </w:rPr>
        <w:t>”</w:t>
      </w:r>
      <w:r w:rsidRPr="00D51B8F">
        <w:rPr>
          <w:rFonts w:ascii="Times New Roman" w:hAnsi="Times New Roman" w:cs="Times New Roman"/>
          <w:b/>
          <w:i/>
          <w:lang w:val="ro-RO"/>
        </w:rPr>
        <w:t xml:space="preserve"> se încadrează, conform Regulame</w:t>
      </w:r>
      <w:r w:rsidR="003D13D5" w:rsidRPr="00D51B8F">
        <w:rPr>
          <w:rFonts w:ascii="Times New Roman" w:hAnsi="Times New Roman" w:cs="Times New Roman"/>
          <w:b/>
          <w:i/>
          <w:lang w:val="ro-RO"/>
        </w:rPr>
        <w:t>ntului (U</w:t>
      </w:r>
      <w:r w:rsidRPr="00D51B8F">
        <w:rPr>
          <w:rFonts w:ascii="Times New Roman" w:hAnsi="Times New Roman" w:cs="Times New Roman"/>
          <w:b/>
          <w:i/>
          <w:lang w:val="ro-RO"/>
        </w:rPr>
        <w:t>E) 1305/ 2013,</w:t>
      </w:r>
      <w:r w:rsidR="00894A9C" w:rsidRPr="00D51B8F">
        <w:rPr>
          <w:rFonts w:ascii="Times New Roman" w:hAnsi="Times New Roman" w:cs="Times New Roman"/>
          <w:b/>
          <w:i/>
          <w:lang w:val="ro-RO"/>
        </w:rPr>
        <w:t xml:space="preserve"> in </w:t>
      </w:r>
      <w:r w:rsidRPr="00D51B8F">
        <w:rPr>
          <w:rFonts w:ascii="Times New Roman" w:hAnsi="Times New Roman" w:cs="Times New Roman"/>
          <w:b/>
          <w:i/>
          <w:lang w:val="ro-RO"/>
        </w:rPr>
        <w:t xml:space="preserve"> art.</w:t>
      </w:r>
      <w:r w:rsidR="00E41BFC" w:rsidRPr="00D51B8F">
        <w:rPr>
          <w:rFonts w:ascii="Times New Roman" w:hAnsi="Times New Roman" w:cs="Times New Roman"/>
          <w:b/>
          <w:i/>
        </w:rPr>
        <w:t xml:space="preserve"> 19 “Dezvoltarea</w:t>
      </w:r>
      <w:r w:rsidR="004151C3" w:rsidRPr="00D51B8F">
        <w:rPr>
          <w:rFonts w:ascii="Times New Roman" w:hAnsi="Times New Roman" w:cs="Times New Roman"/>
          <w:b/>
          <w:i/>
        </w:rPr>
        <w:t xml:space="preserve"> </w:t>
      </w:r>
      <w:r w:rsidR="00E41BFC" w:rsidRPr="00D51B8F">
        <w:rPr>
          <w:rFonts w:ascii="Times New Roman" w:hAnsi="Times New Roman" w:cs="Times New Roman"/>
          <w:b/>
          <w:i/>
        </w:rPr>
        <w:t>exploatatiilor</w:t>
      </w:r>
      <w:r w:rsidR="004151C3" w:rsidRPr="00D51B8F">
        <w:rPr>
          <w:rFonts w:ascii="Times New Roman" w:hAnsi="Times New Roman" w:cs="Times New Roman"/>
          <w:b/>
          <w:i/>
        </w:rPr>
        <w:t xml:space="preserve"> </w:t>
      </w:r>
      <w:r w:rsidR="00E41BFC" w:rsidRPr="00D51B8F">
        <w:rPr>
          <w:rFonts w:ascii="Times New Roman" w:hAnsi="Times New Roman" w:cs="Times New Roman"/>
          <w:b/>
          <w:i/>
        </w:rPr>
        <w:t>si a intreprinderilor”</w:t>
      </w:r>
      <w:r w:rsidR="00E0052D">
        <w:rPr>
          <w:rFonts w:ascii="Times New Roman" w:hAnsi="Times New Roman" w:cs="Times New Roman"/>
          <w:b/>
          <w:i/>
        </w:rPr>
        <w:t xml:space="preserve"> </w:t>
      </w:r>
      <w:r w:rsidR="001D0141" w:rsidRPr="00D51B8F">
        <w:rPr>
          <w:rFonts w:ascii="Times New Roman" w:hAnsi="Times New Roman" w:cs="Times New Roman"/>
          <w:b/>
          <w:i/>
        </w:rPr>
        <w:t>litera</w:t>
      </w:r>
      <w:r w:rsidR="00910C5A" w:rsidRPr="00D51B8F">
        <w:rPr>
          <w:rFonts w:ascii="Times New Roman" w:hAnsi="Times New Roman" w:cs="Times New Roman"/>
          <w:b/>
          <w:i/>
        </w:rPr>
        <w:t xml:space="preserve"> </w:t>
      </w:r>
      <w:r w:rsidR="001D0141" w:rsidRPr="00D51B8F">
        <w:rPr>
          <w:rFonts w:ascii="Times New Roman" w:hAnsi="Times New Roman" w:cs="Times New Roman"/>
          <w:b/>
          <w:i/>
        </w:rPr>
        <w:t>a.ii.</w:t>
      </w:r>
      <w:r w:rsidRPr="00D51B8F">
        <w:rPr>
          <w:rFonts w:ascii="Times New Roman" w:hAnsi="Times New Roman" w:cs="Times New Roman"/>
          <w:b/>
          <w:i/>
          <w:lang w:val="ro-RO"/>
        </w:rPr>
        <w:t xml:space="preserve"> și contribuie la domeniul de intervenție DI </w:t>
      </w:r>
      <w:r w:rsidR="00E41BFC" w:rsidRPr="00D51B8F">
        <w:rPr>
          <w:rFonts w:ascii="Times New Roman" w:hAnsi="Times New Roman" w:cs="Times New Roman"/>
          <w:b/>
          <w:i/>
          <w:lang w:val="ro-RO"/>
        </w:rPr>
        <w:t>6A “Facilitarea diversificării, a înființării și a dezvoltării de întreprinderi mici, precum și crearea de locuri de muncă”</w:t>
      </w:r>
      <w:r w:rsidRPr="00D51B8F">
        <w:rPr>
          <w:rFonts w:ascii="Times New Roman" w:hAnsi="Times New Roman" w:cs="Times New Roman"/>
          <w:b/>
          <w:i/>
          <w:lang w:val="ro-RO"/>
        </w:rPr>
        <w:t>.</w:t>
      </w:r>
    </w:p>
    <w:p w14:paraId="27292172" w14:textId="77777777" w:rsidR="00750310" w:rsidRPr="00D51B8F" w:rsidRDefault="00750310" w:rsidP="0083486D">
      <w:pPr>
        <w:spacing w:line="360" w:lineRule="auto"/>
        <w:jc w:val="both"/>
        <w:rPr>
          <w:rFonts w:ascii="Times New Roman" w:hAnsi="Times New Roman" w:cs="Times New Roman"/>
          <w:b/>
        </w:rPr>
      </w:pPr>
    </w:p>
    <w:p w14:paraId="6FF4C703" w14:textId="77777777" w:rsidR="00940F83" w:rsidRPr="00D51B8F" w:rsidRDefault="00940F83" w:rsidP="0083486D">
      <w:pPr>
        <w:spacing w:line="360" w:lineRule="auto"/>
        <w:jc w:val="both"/>
        <w:rPr>
          <w:rFonts w:ascii="Times New Roman" w:hAnsi="Times New Roman" w:cs="Times New Roman"/>
          <w:b/>
        </w:rPr>
      </w:pPr>
      <w:r w:rsidRPr="00D51B8F">
        <w:rPr>
          <w:rFonts w:ascii="Times New Roman" w:hAnsi="Times New Roman" w:cs="Times New Roman"/>
          <w:b/>
        </w:rPr>
        <w:t>Măsura</w:t>
      </w:r>
      <w:r w:rsidR="005644DB" w:rsidRPr="00D51B8F">
        <w:rPr>
          <w:rFonts w:ascii="Times New Roman" w:hAnsi="Times New Roman" w:cs="Times New Roman"/>
          <w:b/>
        </w:rPr>
        <w:t xml:space="preserve"> </w:t>
      </w:r>
      <w:r w:rsidRPr="00D51B8F">
        <w:rPr>
          <w:rFonts w:ascii="Times New Roman" w:hAnsi="Times New Roman" w:cs="Times New Roman"/>
          <w:b/>
        </w:rPr>
        <w:t>contribuie la prioritatea “</w:t>
      </w:r>
      <w:r w:rsidRPr="00D51B8F">
        <w:rPr>
          <w:rFonts w:ascii="Times New Roman" w:hAnsi="Times New Roman" w:cs="Times New Roman"/>
          <w:i/>
        </w:rPr>
        <w:t>P6. Promovarea</w:t>
      </w:r>
      <w:r w:rsidR="005644DB" w:rsidRPr="00D51B8F">
        <w:rPr>
          <w:rFonts w:ascii="Times New Roman" w:hAnsi="Times New Roman" w:cs="Times New Roman"/>
          <w:i/>
        </w:rPr>
        <w:t xml:space="preserve"> </w:t>
      </w:r>
      <w:r w:rsidRPr="00D51B8F">
        <w:rPr>
          <w:rFonts w:ascii="Times New Roman" w:hAnsi="Times New Roman" w:cs="Times New Roman"/>
          <w:i/>
        </w:rPr>
        <w:t>in</w:t>
      </w:r>
      <w:r w:rsidR="005644DB" w:rsidRPr="00D51B8F">
        <w:rPr>
          <w:rFonts w:ascii="Times New Roman" w:hAnsi="Times New Roman" w:cs="Times New Roman"/>
          <w:i/>
        </w:rPr>
        <w:t xml:space="preserve"> </w:t>
      </w:r>
      <w:r w:rsidRPr="00D51B8F">
        <w:rPr>
          <w:rFonts w:ascii="Times New Roman" w:hAnsi="Times New Roman" w:cs="Times New Roman"/>
          <w:i/>
        </w:rPr>
        <w:t>cluziunii</w:t>
      </w:r>
      <w:r w:rsidR="005644DB" w:rsidRPr="00D51B8F">
        <w:rPr>
          <w:rFonts w:ascii="Times New Roman" w:hAnsi="Times New Roman" w:cs="Times New Roman"/>
          <w:i/>
        </w:rPr>
        <w:t xml:space="preserve"> </w:t>
      </w:r>
      <w:r w:rsidRPr="00D51B8F">
        <w:rPr>
          <w:rFonts w:ascii="Times New Roman" w:hAnsi="Times New Roman" w:cs="Times New Roman"/>
          <w:i/>
        </w:rPr>
        <w:t>sociale, reducerea</w:t>
      </w:r>
      <w:r w:rsidR="005644DB" w:rsidRPr="00D51B8F">
        <w:rPr>
          <w:rFonts w:ascii="Times New Roman" w:hAnsi="Times New Roman" w:cs="Times New Roman"/>
          <w:i/>
        </w:rPr>
        <w:t xml:space="preserve"> </w:t>
      </w:r>
      <w:r w:rsidRPr="00D51B8F">
        <w:rPr>
          <w:rFonts w:ascii="Times New Roman" w:hAnsi="Times New Roman" w:cs="Times New Roman"/>
          <w:i/>
        </w:rPr>
        <w:t>saraciei</w:t>
      </w:r>
      <w:r w:rsidR="005644DB" w:rsidRPr="00D51B8F">
        <w:rPr>
          <w:rFonts w:ascii="Times New Roman" w:hAnsi="Times New Roman" w:cs="Times New Roman"/>
          <w:i/>
        </w:rPr>
        <w:t xml:space="preserve"> </w:t>
      </w:r>
      <w:r w:rsidRPr="00D51B8F">
        <w:rPr>
          <w:rFonts w:ascii="Times New Roman" w:hAnsi="Times New Roman" w:cs="Times New Roman"/>
          <w:i/>
        </w:rPr>
        <w:t>si</w:t>
      </w:r>
      <w:r w:rsidR="005644DB" w:rsidRPr="00D51B8F">
        <w:rPr>
          <w:rFonts w:ascii="Times New Roman" w:hAnsi="Times New Roman" w:cs="Times New Roman"/>
          <w:i/>
        </w:rPr>
        <w:t xml:space="preserve"> </w:t>
      </w:r>
      <w:r w:rsidRPr="00D51B8F">
        <w:rPr>
          <w:rFonts w:ascii="Times New Roman" w:hAnsi="Times New Roman" w:cs="Times New Roman"/>
          <w:i/>
        </w:rPr>
        <w:t>dezvol</w:t>
      </w:r>
      <w:r w:rsidR="00894A9C" w:rsidRPr="00D51B8F">
        <w:rPr>
          <w:rFonts w:ascii="Times New Roman" w:hAnsi="Times New Roman" w:cs="Times New Roman"/>
          <w:i/>
        </w:rPr>
        <w:t>tare</w:t>
      </w:r>
      <w:r w:rsidR="005644DB" w:rsidRPr="00D51B8F">
        <w:rPr>
          <w:rFonts w:ascii="Times New Roman" w:hAnsi="Times New Roman" w:cs="Times New Roman"/>
          <w:i/>
        </w:rPr>
        <w:t xml:space="preserve"> </w:t>
      </w:r>
      <w:r w:rsidR="00894A9C" w:rsidRPr="00D51B8F">
        <w:rPr>
          <w:rFonts w:ascii="Times New Roman" w:hAnsi="Times New Roman" w:cs="Times New Roman"/>
          <w:i/>
        </w:rPr>
        <w:t>economica in zonele</w:t>
      </w:r>
      <w:r w:rsidR="005644DB" w:rsidRPr="00D51B8F">
        <w:rPr>
          <w:rFonts w:ascii="Times New Roman" w:hAnsi="Times New Roman" w:cs="Times New Roman"/>
          <w:i/>
        </w:rPr>
        <w:t xml:space="preserve"> </w:t>
      </w:r>
      <w:r w:rsidR="00894A9C" w:rsidRPr="00D51B8F">
        <w:rPr>
          <w:rFonts w:ascii="Times New Roman" w:hAnsi="Times New Roman" w:cs="Times New Roman"/>
          <w:i/>
        </w:rPr>
        <w:t>rurale</w:t>
      </w:r>
      <w:r w:rsidRPr="00D51B8F">
        <w:rPr>
          <w:rFonts w:ascii="Times New Roman" w:hAnsi="Times New Roman" w:cs="Times New Roman"/>
          <w:i/>
        </w:rPr>
        <w:t xml:space="preserve">” </w:t>
      </w:r>
      <w:r w:rsidRPr="00D51B8F">
        <w:rPr>
          <w:rFonts w:ascii="Times New Roman" w:hAnsi="Times New Roman" w:cs="Times New Roman"/>
          <w:b/>
        </w:rPr>
        <w:t>prevăzuta</w:t>
      </w:r>
      <w:r w:rsidR="003D13D5" w:rsidRPr="00D51B8F">
        <w:rPr>
          <w:rFonts w:ascii="Times New Roman" w:hAnsi="Times New Roman" w:cs="Times New Roman"/>
          <w:b/>
        </w:rPr>
        <w:t xml:space="preserve"> la art. 5, Reg. (U</w:t>
      </w:r>
      <w:r w:rsidR="002C4CE2" w:rsidRPr="00D51B8F">
        <w:rPr>
          <w:rFonts w:ascii="Times New Roman" w:hAnsi="Times New Roman" w:cs="Times New Roman"/>
          <w:b/>
        </w:rPr>
        <w:t>E</w:t>
      </w:r>
      <w:r w:rsidRPr="00D51B8F">
        <w:rPr>
          <w:rFonts w:ascii="Times New Roman" w:hAnsi="Times New Roman" w:cs="Times New Roman"/>
          <w:b/>
        </w:rPr>
        <w:t>) nr. 1305/2013.</w:t>
      </w:r>
    </w:p>
    <w:p w14:paraId="1C83AB90" w14:textId="77777777" w:rsidR="00750310" w:rsidRPr="00D51B8F" w:rsidRDefault="00750310" w:rsidP="0083486D">
      <w:pPr>
        <w:spacing w:line="360" w:lineRule="auto"/>
        <w:jc w:val="both"/>
        <w:rPr>
          <w:rFonts w:ascii="Times New Roman" w:hAnsi="Times New Roman" w:cs="Times New Roman"/>
          <w:i/>
        </w:rPr>
      </w:pPr>
    </w:p>
    <w:p w14:paraId="02597554" w14:textId="02FAE7C3" w:rsidR="00786D4C" w:rsidRPr="00D51B8F" w:rsidRDefault="00974754" w:rsidP="0083486D">
      <w:pPr>
        <w:spacing w:line="360" w:lineRule="auto"/>
        <w:jc w:val="both"/>
        <w:rPr>
          <w:rFonts w:ascii="Times New Roman" w:hAnsi="Times New Roman" w:cs="Times New Roman"/>
        </w:rPr>
      </w:pPr>
      <w:r>
        <w:rPr>
          <w:rFonts w:ascii="Times New Roman" w:hAnsi="Times New Roman" w:cs="Times New Roman"/>
          <w:noProof/>
          <w:lang w:val="ro-RO" w:eastAsia="ro-RO"/>
        </w:rPr>
        <mc:AlternateContent>
          <mc:Choice Requires="wps">
            <w:drawing>
              <wp:anchor distT="0" distB="0" distL="114300" distR="114300" simplePos="0" relativeHeight="251661312" behindDoc="1" locked="0" layoutInCell="1" allowOverlap="1" wp14:anchorId="29006F8E" wp14:editId="786EC54D">
                <wp:simplePos x="0" y="0"/>
                <wp:positionH relativeFrom="column">
                  <wp:posOffset>4502785</wp:posOffset>
                </wp:positionH>
                <wp:positionV relativeFrom="paragraph">
                  <wp:posOffset>94615</wp:posOffset>
                </wp:positionV>
                <wp:extent cx="2058035" cy="1263650"/>
                <wp:effectExtent l="0" t="0" r="0" b="0"/>
                <wp:wrapTight wrapText="bothSides">
                  <wp:wrapPolygon edited="0">
                    <wp:start x="1500" y="0"/>
                    <wp:lineTo x="600" y="651"/>
                    <wp:lineTo x="-300" y="2106"/>
                    <wp:lineTo x="-300" y="19321"/>
                    <wp:lineTo x="300" y="20786"/>
                    <wp:lineTo x="300" y="20949"/>
                    <wp:lineTo x="1100" y="21600"/>
                    <wp:lineTo x="1200" y="21600"/>
                    <wp:lineTo x="19801" y="21600"/>
                    <wp:lineTo x="19901" y="21600"/>
                    <wp:lineTo x="21000" y="20786"/>
                    <wp:lineTo x="21600" y="18843"/>
                    <wp:lineTo x="21600" y="2106"/>
                    <wp:lineTo x="20700" y="488"/>
                    <wp:lineTo x="20000" y="0"/>
                    <wp:lineTo x="1500" y="0"/>
                  </wp:wrapPolygon>
                </wp:wrapTight>
                <wp:docPr id="1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6365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5CFA877B" w14:textId="77777777" w:rsidR="00247705" w:rsidRPr="00C56C00" w:rsidRDefault="00247705" w:rsidP="009B4A42">
                            <w:pPr>
                              <w:jc w:val="center"/>
                              <w:rPr>
                                <w:rFonts w:cs="Arial"/>
                                <w:b/>
                                <w:i/>
                                <w:lang w:val="ro-RO"/>
                              </w:rPr>
                            </w:pPr>
                            <w:r w:rsidRPr="00C56C00">
                              <w:rPr>
                                <w:rFonts w:cs="Arial"/>
                                <w:b/>
                                <w:i/>
                                <w:lang w:val="ro-RO"/>
                              </w:rPr>
                              <w:t xml:space="preserve">Important! </w:t>
                            </w:r>
                          </w:p>
                          <w:p w14:paraId="122C5446" w14:textId="77777777" w:rsidR="00247705" w:rsidRPr="00C56C00" w:rsidRDefault="00247705"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w:t>
                            </w:r>
                            <w:r>
                              <w:rPr>
                                <w:rFonts w:cs="Arial"/>
                                <w:i/>
                              </w:rPr>
                              <w:t xml:space="preserve"> </w:t>
                            </w:r>
                            <w:r w:rsidRPr="00C56C00">
                              <w:rPr>
                                <w:rFonts w:cs="Arial"/>
                                <w:i/>
                              </w:rPr>
                              <w:t>comunelor</w:t>
                            </w:r>
                            <w:r>
                              <w:rPr>
                                <w:rFonts w:cs="Arial"/>
                                <w:i/>
                              </w:rPr>
                              <w:t xml:space="preserve"> </w:t>
                            </w:r>
                            <w:r w:rsidRPr="00C56C00">
                              <w:rPr>
                                <w:rFonts w:cs="Arial"/>
                                <w:i/>
                              </w:rPr>
                              <w:t>ș</w:t>
                            </w:r>
                            <w:r>
                              <w:rPr>
                                <w:rFonts w:cs="Arial"/>
                                <w:i/>
                              </w:rPr>
                              <w:t xml:space="preserve">I </w:t>
                            </w:r>
                            <w:r w:rsidRPr="00C56C00">
                              <w:rPr>
                                <w:rFonts w:cs="Arial"/>
                                <w:i/>
                              </w:rPr>
                              <w:t>orașelor cu până la 20.000 de locuitori.</w:t>
                            </w:r>
                          </w:p>
                          <w:p w14:paraId="49A9CC0F" w14:textId="77777777" w:rsidR="00247705" w:rsidRDefault="00247705" w:rsidP="009B4A42">
                            <w:pPr>
                              <w:jc w:val="center"/>
                              <w:rPr>
                                <w:rFonts w:cs="Arial"/>
                                <w:i/>
                                <w:lang w:val="ro-RO"/>
                              </w:rPr>
                            </w:pPr>
                          </w:p>
                          <w:p w14:paraId="120631FF" w14:textId="77777777" w:rsidR="00247705" w:rsidRDefault="00247705" w:rsidP="009B4A42">
                            <w:pPr>
                              <w:jc w:val="center"/>
                              <w:rPr>
                                <w:rFonts w:cs="Arial"/>
                                <w:i/>
                                <w:lang w:val="ro-RO"/>
                              </w:rPr>
                            </w:pPr>
                          </w:p>
                          <w:p w14:paraId="12B8AF40" w14:textId="77777777" w:rsidR="00247705" w:rsidRPr="001E1F82" w:rsidRDefault="00247705" w:rsidP="009B4A42">
                            <w:pPr>
                              <w:jc w:val="center"/>
                              <w:rPr>
                                <w:b/>
                                <w:u w:val="single"/>
                                <w:lang w:val="ro-RO"/>
                              </w:rPr>
                            </w:pPr>
                          </w:p>
                          <w:p w14:paraId="5227D2C9" w14:textId="77777777" w:rsidR="00247705" w:rsidRPr="00526300" w:rsidRDefault="00247705" w:rsidP="009B4A42">
                            <w:pPr>
                              <w:jc w:val="cente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06F8E" id="Rounded Rectangle 3" o:spid="_x0000_s1026" style="position:absolute;left:0;text-align:left;margin-left:354.55pt;margin-top:7.45pt;width:162.05pt;height: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" fillcolor="#9cc2e5 [1940]" stroked="f">
                <v:shadow on="t" color="#8db3e2" offset="-2pt,1pt"/>
                <v:path arrowok="t"/>
                <v:textbox inset="0,0,0,0">
                  <w:txbxContent>
                    <w:p w14:paraId="5CFA877B" w14:textId="77777777" w:rsidR="00247705" w:rsidRPr="00C56C00" w:rsidRDefault="00247705" w:rsidP="009B4A42">
                      <w:pPr>
                        <w:jc w:val="center"/>
                        <w:rPr>
                          <w:rFonts w:cs="Arial"/>
                          <w:b/>
                          <w:i/>
                          <w:lang w:val="ro-RO"/>
                        </w:rPr>
                      </w:pPr>
                      <w:r w:rsidRPr="00C56C00">
                        <w:rPr>
                          <w:rFonts w:cs="Arial"/>
                          <w:b/>
                          <w:i/>
                          <w:lang w:val="ro-RO"/>
                        </w:rPr>
                        <w:t xml:space="preserve">Important! </w:t>
                      </w:r>
                    </w:p>
                    <w:p w14:paraId="122C5446" w14:textId="77777777" w:rsidR="00247705" w:rsidRPr="00C56C00" w:rsidRDefault="00247705"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w:t>
                      </w:r>
                      <w:r>
                        <w:rPr>
                          <w:rFonts w:cs="Arial"/>
                          <w:i/>
                        </w:rPr>
                        <w:t xml:space="preserve"> </w:t>
                      </w:r>
                      <w:r w:rsidRPr="00C56C00">
                        <w:rPr>
                          <w:rFonts w:cs="Arial"/>
                          <w:i/>
                        </w:rPr>
                        <w:t>comunelor</w:t>
                      </w:r>
                      <w:r>
                        <w:rPr>
                          <w:rFonts w:cs="Arial"/>
                          <w:i/>
                        </w:rPr>
                        <w:t xml:space="preserve"> </w:t>
                      </w:r>
                      <w:r w:rsidRPr="00C56C00">
                        <w:rPr>
                          <w:rFonts w:cs="Arial"/>
                          <w:i/>
                        </w:rPr>
                        <w:t>ș</w:t>
                      </w:r>
                      <w:r>
                        <w:rPr>
                          <w:rFonts w:cs="Arial"/>
                          <w:i/>
                        </w:rPr>
                        <w:t xml:space="preserve">I </w:t>
                      </w:r>
                      <w:r w:rsidRPr="00C56C00">
                        <w:rPr>
                          <w:rFonts w:cs="Arial"/>
                          <w:i/>
                        </w:rPr>
                        <w:t>orașelor cu până la 20.000 de locuitori.</w:t>
                      </w:r>
                    </w:p>
                    <w:p w14:paraId="49A9CC0F" w14:textId="77777777" w:rsidR="00247705" w:rsidRDefault="00247705" w:rsidP="009B4A42">
                      <w:pPr>
                        <w:jc w:val="center"/>
                        <w:rPr>
                          <w:rFonts w:cs="Arial"/>
                          <w:i/>
                          <w:lang w:val="ro-RO"/>
                        </w:rPr>
                      </w:pPr>
                    </w:p>
                    <w:p w14:paraId="120631FF" w14:textId="77777777" w:rsidR="00247705" w:rsidRDefault="00247705" w:rsidP="009B4A42">
                      <w:pPr>
                        <w:jc w:val="center"/>
                        <w:rPr>
                          <w:rFonts w:cs="Arial"/>
                          <w:i/>
                          <w:lang w:val="ro-RO"/>
                        </w:rPr>
                      </w:pPr>
                    </w:p>
                    <w:p w14:paraId="12B8AF40" w14:textId="77777777" w:rsidR="00247705" w:rsidRPr="001E1F82" w:rsidRDefault="00247705" w:rsidP="009B4A42">
                      <w:pPr>
                        <w:jc w:val="center"/>
                        <w:rPr>
                          <w:b/>
                          <w:u w:val="single"/>
                          <w:lang w:val="ro-RO"/>
                        </w:rPr>
                      </w:pPr>
                    </w:p>
                    <w:p w14:paraId="5227D2C9" w14:textId="77777777" w:rsidR="00247705" w:rsidRPr="00526300" w:rsidRDefault="00247705" w:rsidP="009B4A42">
                      <w:pPr>
                        <w:jc w:val="center"/>
                        <w:rPr>
                          <w:i/>
                        </w:rPr>
                      </w:pPr>
                    </w:p>
                  </w:txbxContent>
                </v:textbox>
                <w10:wrap type="tight"/>
              </v:roundrect>
            </w:pict>
          </mc:Fallback>
        </mc:AlternateContent>
      </w:r>
      <w:r w:rsidR="00786D4C" w:rsidRPr="00D51B8F">
        <w:rPr>
          <w:rFonts w:ascii="Times New Roman" w:hAnsi="Times New Roman" w:cs="Times New Roman"/>
        </w:rPr>
        <w:t>Masura</w:t>
      </w:r>
      <w:r w:rsidR="003B5A39" w:rsidRPr="00D51B8F">
        <w:rPr>
          <w:rFonts w:ascii="Times New Roman" w:hAnsi="Times New Roman" w:cs="Times New Roman"/>
        </w:rPr>
        <w:t xml:space="preserve"> </w:t>
      </w:r>
      <w:r w:rsidR="00A27E91" w:rsidRPr="00D51B8F">
        <w:rPr>
          <w:rFonts w:ascii="Times New Roman" w:hAnsi="Times New Roman" w:cs="Times New Roman"/>
          <w:b/>
        </w:rPr>
        <w:t>M2/6A “</w:t>
      </w:r>
      <w:r w:rsidR="00052841">
        <w:rPr>
          <w:rFonts w:ascii="Times New Roman" w:hAnsi="Times New Roman" w:cs="Times New Roman"/>
          <w:b/>
        </w:rPr>
        <w:t>INCURAJAREA ACTIVITATILOR NON-AGRICOLE</w:t>
      </w:r>
      <w:r w:rsidR="00A27E91" w:rsidRPr="00D51B8F">
        <w:rPr>
          <w:rFonts w:ascii="Times New Roman" w:hAnsi="Times New Roman" w:cs="Times New Roman"/>
          <w:b/>
        </w:rPr>
        <w:t>”</w:t>
      </w:r>
      <w:r w:rsidR="00052841">
        <w:rPr>
          <w:rFonts w:ascii="Times New Roman" w:hAnsi="Times New Roman" w:cs="Times New Roman"/>
          <w:b/>
        </w:rPr>
        <w:t xml:space="preserve"> </w:t>
      </w:r>
      <w:r w:rsidR="00E41BFC" w:rsidRPr="00D51B8F">
        <w:rPr>
          <w:rFonts w:ascii="Times New Roman" w:hAnsi="Times New Roman" w:cs="Times New Roman"/>
        </w:rPr>
        <w:t>incurajeaza</w:t>
      </w:r>
      <w:r w:rsidR="00F25BBB" w:rsidRPr="00D51B8F">
        <w:rPr>
          <w:rFonts w:ascii="Times New Roman" w:hAnsi="Times New Roman" w:cs="Times New Roman"/>
        </w:rPr>
        <w:t>,</w:t>
      </w:r>
      <w:r w:rsidR="00E41BFC" w:rsidRPr="00D51B8F">
        <w:rPr>
          <w:rFonts w:ascii="Times New Roman" w:hAnsi="Times New Roman" w:cs="Times New Roman"/>
        </w:rPr>
        <w:t xml:space="preserve"> in primul rand, diversificarea</w:t>
      </w:r>
      <w:r w:rsidR="003B5A39" w:rsidRPr="00D51B8F">
        <w:rPr>
          <w:rFonts w:ascii="Times New Roman" w:hAnsi="Times New Roman" w:cs="Times New Roman"/>
        </w:rPr>
        <w:t xml:space="preserve"> </w:t>
      </w:r>
      <w:r w:rsidR="00E41BFC" w:rsidRPr="00D51B8F">
        <w:rPr>
          <w:rFonts w:ascii="Times New Roman" w:hAnsi="Times New Roman" w:cs="Times New Roman"/>
        </w:rPr>
        <w:t>domeniilor de activitate din sectorul non-agricol</w:t>
      </w:r>
      <w:r w:rsidR="003B5A39" w:rsidRPr="00D51B8F">
        <w:rPr>
          <w:rFonts w:ascii="Times New Roman" w:hAnsi="Times New Roman" w:cs="Times New Roman"/>
        </w:rPr>
        <w:t xml:space="preserve"> </w:t>
      </w:r>
      <w:r w:rsidR="00E41BFC" w:rsidRPr="00D51B8F">
        <w:rPr>
          <w:rFonts w:ascii="Times New Roman" w:hAnsi="Times New Roman" w:cs="Times New Roman"/>
        </w:rPr>
        <w:t>prin</w:t>
      </w:r>
      <w:r w:rsidR="003B5A39" w:rsidRPr="00D51B8F">
        <w:rPr>
          <w:rFonts w:ascii="Times New Roman" w:hAnsi="Times New Roman" w:cs="Times New Roman"/>
        </w:rPr>
        <w:t xml:space="preserve"> </w:t>
      </w:r>
      <w:r w:rsidR="00E41BFC" w:rsidRPr="00D51B8F">
        <w:rPr>
          <w:rFonts w:ascii="Times New Roman" w:hAnsi="Times New Roman" w:cs="Times New Roman"/>
        </w:rPr>
        <w:t>sprijinirea</w:t>
      </w:r>
      <w:r w:rsidR="003B5A39" w:rsidRPr="00D51B8F">
        <w:rPr>
          <w:rFonts w:ascii="Times New Roman" w:hAnsi="Times New Roman" w:cs="Times New Roman"/>
        </w:rPr>
        <w:t xml:space="preserve"> </w:t>
      </w:r>
      <w:r w:rsidR="00E41BFC" w:rsidRPr="00D51B8F">
        <w:rPr>
          <w:rFonts w:ascii="Times New Roman" w:hAnsi="Times New Roman" w:cs="Times New Roman"/>
        </w:rPr>
        <w:t>în</w:t>
      </w:r>
      <w:r w:rsidR="003B5A39" w:rsidRPr="00D51B8F">
        <w:rPr>
          <w:rFonts w:ascii="Times New Roman" w:hAnsi="Times New Roman" w:cs="Times New Roman"/>
        </w:rPr>
        <w:t xml:space="preserve"> </w:t>
      </w:r>
      <w:r w:rsidR="00E41BFC" w:rsidRPr="00D51B8F">
        <w:rPr>
          <w:rFonts w:ascii="Times New Roman" w:hAnsi="Times New Roman" w:cs="Times New Roman"/>
        </w:rPr>
        <w:t>fiinţarii</w:t>
      </w:r>
      <w:r w:rsidR="003B5A39" w:rsidRPr="00D51B8F">
        <w:rPr>
          <w:rFonts w:ascii="Times New Roman" w:hAnsi="Times New Roman" w:cs="Times New Roman"/>
        </w:rPr>
        <w:t xml:space="preserve"> </w:t>
      </w:r>
      <w:r w:rsidR="00E41BFC" w:rsidRPr="00D51B8F">
        <w:rPr>
          <w:rFonts w:ascii="Times New Roman" w:hAnsi="Times New Roman" w:cs="Times New Roman"/>
        </w:rPr>
        <w:t>şi</w:t>
      </w:r>
      <w:r w:rsidR="003B5A39" w:rsidRPr="00D51B8F">
        <w:rPr>
          <w:rFonts w:ascii="Times New Roman" w:hAnsi="Times New Roman" w:cs="Times New Roman"/>
        </w:rPr>
        <w:t xml:space="preserve"> </w:t>
      </w:r>
      <w:r w:rsidR="00E41BFC" w:rsidRPr="00D51B8F">
        <w:rPr>
          <w:rFonts w:ascii="Times New Roman" w:hAnsi="Times New Roman" w:cs="Times New Roman"/>
        </w:rPr>
        <w:t>dezvoltarii de microîntreprinderi</w:t>
      </w:r>
      <w:r w:rsidR="003B5A39" w:rsidRPr="00D51B8F">
        <w:rPr>
          <w:rFonts w:ascii="Times New Roman" w:hAnsi="Times New Roman" w:cs="Times New Roman"/>
        </w:rPr>
        <w:t xml:space="preserve"> </w:t>
      </w:r>
      <w:r w:rsidR="00E41BFC" w:rsidRPr="00D51B8F">
        <w:rPr>
          <w:rFonts w:ascii="Times New Roman" w:hAnsi="Times New Roman" w:cs="Times New Roman"/>
        </w:rPr>
        <w:t>şi</w:t>
      </w:r>
      <w:r w:rsidR="003B5A39" w:rsidRPr="00D51B8F">
        <w:rPr>
          <w:rFonts w:ascii="Times New Roman" w:hAnsi="Times New Roman" w:cs="Times New Roman"/>
        </w:rPr>
        <w:t xml:space="preserve"> </w:t>
      </w:r>
      <w:r w:rsidR="00E41BFC" w:rsidRPr="00D51B8F">
        <w:rPr>
          <w:rFonts w:ascii="Times New Roman" w:hAnsi="Times New Roman" w:cs="Times New Roman"/>
        </w:rPr>
        <w:t>întreprinderi</w:t>
      </w:r>
      <w:r w:rsidR="003B5A39" w:rsidRPr="00D51B8F">
        <w:rPr>
          <w:rFonts w:ascii="Times New Roman" w:hAnsi="Times New Roman" w:cs="Times New Roman"/>
        </w:rPr>
        <w:t xml:space="preserve"> </w:t>
      </w:r>
      <w:r w:rsidR="00E41BFC" w:rsidRPr="00D51B8F">
        <w:rPr>
          <w:rFonts w:ascii="Times New Roman" w:hAnsi="Times New Roman" w:cs="Times New Roman"/>
        </w:rPr>
        <w:t>mici in teritoriul GAL, învederea</w:t>
      </w:r>
      <w:r w:rsidR="003B5A39" w:rsidRPr="00D51B8F">
        <w:rPr>
          <w:rFonts w:ascii="Times New Roman" w:hAnsi="Times New Roman" w:cs="Times New Roman"/>
        </w:rPr>
        <w:t xml:space="preserve"> </w:t>
      </w:r>
      <w:r w:rsidR="00E41BFC" w:rsidRPr="00D51B8F">
        <w:rPr>
          <w:rFonts w:ascii="Times New Roman" w:hAnsi="Times New Roman" w:cs="Times New Roman"/>
        </w:rPr>
        <w:t>unei</w:t>
      </w:r>
      <w:r w:rsidR="003B5A39" w:rsidRPr="00D51B8F">
        <w:rPr>
          <w:rFonts w:ascii="Times New Roman" w:hAnsi="Times New Roman" w:cs="Times New Roman"/>
        </w:rPr>
        <w:t xml:space="preserve"> </w:t>
      </w:r>
      <w:r w:rsidR="00E41BFC" w:rsidRPr="00D51B8F">
        <w:rPr>
          <w:rFonts w:ascii="Times New Roman" w:hAnsi="Times New Roman" w:cs="Times New Roman"/>
        </w:rPr>
        <w:t>dezvoltări</w:t>
      </w:r>
      <w:r w:rsidR="003B5A39" w:rsidRPr="00D51B8F">
        <w:rPr>
          <w:rFonts w:ascii="Times New Roman" w:hAnsi="Times New Roman" w:cs="Times New Roman"/>
        </w:rPr>
        <w:t xml:space="preserve"> </w:t>
      </w:r>
      <w:r w:rsidR="00E41BFC" w:rsidRPr="00D51B8F">
        <w:rPr>
          <w:rFonts w:ascii="Times New Roman" w:hAnsi="Times New Roman" w:cs="Times New Roman"/>
        </w:rPr>
        <w:t>economice</w:t>
      </w:r>
      <w:r w:rsidR="003B5A39" w:rsidRPr="00D51B8F">
        <w:rPr>
          <w:rFonts w:ascii="Times New Roman" w:hAnsi="Times New Roman" w:cs="Times New Roman"/>
        </w:rPr>
        <w:t xml:space="preserve"> </w:t>
      </w:r>
      <w:r w:rsidR="00E41BFC" w:rsidRPr="00D51B8F">
        <w:rPr>
          <w:rFonts w:ascii="Times New Roman" w:hAnsi="Times New Roman" w:cs="Times New Roman"/>
        </w:rPr>
        <w:t>multi</w:t>
      </w:r>
      <w:r w:rsidR="003B5A39" w:rsidRPr="00D51B8F">
        <w:rPr>
          <w:rFonts w:ascii="Times New Roman" w:hAnsi="Times New Roman" w:cs="Times New Roman"/>
        </w:rPr>
        <w:t xml:space="preserve"> </w:t>
      </w:r>
      <w:r w:rsidR="00E41BFC" w:rsidRPr="00D51B8F">
        <w:rPr>
          <w:rFonts w:ascii="Times New Roman" w:hAnsi="Times New Roman" w:cs="Times New Roman"/>
        </w:rPr>
        <w:t>directionale, a creării de locuri de muncă, vizand</w:t>
      </w:r>
      <w:r w:rsidR="00A41E81" w:rsidRPr="00D51B8F">
        <w:rPr>
          <w:rFonts w:ascii="Times New Roman" w:hAnsi="Times New Roman" w:cs="Times New Roman"/>
        </w:rPr>
        <w:t xml:space="preserve"> </w:t>
      </w:r>
      <w:r w:rsidR="00E41BFC" w:rsidRPr="00D51B8F">
        <w:rPr>
          <w:rFonts w:ascii="Times New Roman" w:hAnsi="Times New Roman" w:cs="Times New Roman"/>
        </w:rPr>
        <w:t>reducerea</w:t>
      </w:r>
      <w:r w:rsidR="00A41E81" w:rsidRPr="00D51B8F">
        <w:rPr>
          <w:rFonts w:ascii="Times New Roman" w:hAnsi="Times New Roman" w:cs="Times New Roman"/>
        </w:rPr>
        <w:t xml:space="preserve"> </w:t>
      </w:r>
      <w:r w:rsidR="00E41BFC" w:rsidRPr="00D51B8F">
        <w:rPr>
          <w:rFonts w:ascii="Times New Roman" w:hAnsi="Times New Roman" w:cs="Times New Roman"/>
        </w:rPr>
        <w:t>sărăciei din teritoriul GAL si</w:t>
      </w:r>
      <w:r w:rsidR="00A41E81" w:rsidRPr="00D51B8F">
        <w:rPr>
          <w:rFonts w:ascii="Times New Roman" w:hAnsi="Times New Roman" w:cs="Times New Roman"/>
        </w:rPr>
        <w:t xml:space="preserve"> </w:t>
      </w:r>
      <w:r w:rsidR="00E41BFC" w:rsidRPr="00D51B8F">
        <w:rPr>
          <w:rFonts w:ascii="Times New Roman" w:hAnsi="Times New Roman" w:cs="Times New Roman"/>
        </w:rPr>
        <w:t>cresterea</w:t>
      </w:r>
      <w:r w:rsidR="00A41E81" w:rsidRPr="00D51B8F">
        <w:rPr>
          <w:rFonts w:ascii="Times New Roman" w:hAnsi="Times New Roman" w:cs="Times New Roman"/>
        </w:rPr>
        <w:t xml:space="preserve"> </w:t>
      </w:r>
      <w:r w:rsidR="00E41BFC" w:rsidRPr="00D51B8F">
        <w:rPr>
          <w:rFonts w:ascii="Times New Roman" w:hAnsi="Times New Roman" w:cs="Times New Roman"/>
        </w:rPr>
        <w:t>atractivitatii</w:t>
      </w:r>
      <w:r w:rsidR="00A41E81" w:rsidRPr="00D51B8F">
        <w:rPr>
          <w:rFonts w:ascii="Times New Roman" w:hAnsi="Times New Roman" w:cs="Times New Roman"/>
        </w:rPr>
        <w:t xml:space="preserve"> </w:t>
      </w:r>
      <w:r w:rsidR="00E41BFC" w:rsidRPr="00D51B8F">
        <w:rPr>
          <w:rFonts w:ascii="Times New Roman" w:hAnsi="Times New Roman" w:cs="Times New Roman"/>
        </w:rPr>
        <w:t>zonei</w:t>
      </w:r>
      <w:r w:rsidR="00786D4C" w:rsidRPr="00D51B8F">
        <w:rPr>
          <w:rFonts w:ascii="Times New Roman" w:hAnsi="Times New Roman" w:cs="Times New Roman"/>
        </w:rPr>
        <w:t xml:space="preserve">. </w:t>
      </w:r>
    </w:p>
    <w:p w14:paraId="3CF6CBF7" w14:textId="77777777" w:rsidR="00E41BFC" w:rsidRPr="00D51B8F" w:rsidRDefault="00E41BFC" w:rsidP="0083486D">
      <w:pPr>
        <w:spacing w:line="360" w:lineRule="auto"/>
        <w:jc w:val="both"/>
        <w:rPr>
          <w:rFonts w:ascii="Times New Roman" w:hAnsi="Times New Roman" w:cs="Times New Roman"/>
        </w:rPr>
      </w:pPr>
    </w:p>
    <w:p w14:paraId="62FBA244" w14:textId="77777777" w:rsidR="00E41BFC" w:rsidRPr="00D51B8F" w:rsidRDefault="00E41BFC" w:rsidP="0083486D">
      <w:pPr>
        <w:spacing w:line="360" w:lineRule="auto"/>
        <w:jc w:val="both"/>
        <w:rPr>
          <w:rFonts w:ascii="Times New Roman" w:hAnsi="Times New Roman" w:cs="Times New Roman"/>
        </w:rPr>
      </w:pPr>
      <w:r w:rsidRPr="00D51B8F">
        <w:rPr>
          <w:rFonts w:ascii="Times New Roman" w:hAnsi="Times New Roman" w:cs="Times New Roman"/>
        </w:rPr>
        <w:t>Sprijinul</w:t>
      </w:r>
      <w:r w:rsidR="0048136C" w:rsidRPr="00D51B8F">
        <w:rPr>
          <w:rFonts w:ascii="Times New Roman" w:hAnsi="Times New Roman" w:cs="Times New Roman"/>
        </w:rPr>
        <w:t xml:space="preserve"> </w:t>
      </w:r>
      <w:r w:rsidRPr="00D51B8F">
        <w:rPr>
          <w:rFonts w:ascii="Times New Roman" w:hAnsi="Times New Roman" w:cs="Times New Roman"/>
        </w:rPr>
        <w:t>va</w:t>
      </w:r>
      <w:r w:rsidR="0048136C" w:rsidRPr="00D51B8F">
        <w:rPr>
          <w:rFonts w:ascii="Times New Roman" w:hAnsi="Times New Roman" w:cs="Times New Roman"/>
        </w:rPr>
        <w:t xml:space="preserve"> </w:t>
      </w:r>
      <w:r w:rsidRPr="00D51B8F">
        <w:rPr>
          <w:rFonts w:ascii="Times New Roman" w:hAnsi="Times New Roman" w:cs="Times New Roman"/>
        </w:rPr>
        <w:t>viza</w:t>
      </w:r>
      <w:r w:rsidR="0048136C" w:rsidRPr="00D51B8F">
        <w:rPr>
          <w:rFonts w:ascii="Times New Roman" w:hAnsi="Times New Roman" w:cs="Times New Roman"/>
        </w:rPr>
        <w:t xml:space="preserve"> </w:t>
      </w:r>
      <w:r w:rsidRPr="00D51B8F">
        <w:rPr>
          <w:rFonts w:ascii="Times New Roman" w:hAnsi="Times New Roman" w:cs="Times New Roman"/>
        </w:rPr>
        <w:t>stimularea</w:t>
      </w:r>
      <w:r w:rsidR="0048136C" w:rsidRPr="00D51B8F">
        <w:rPr>
          <w:rFonts w:ascii="Times New Roman" w:hAnsi="Times New Roman" w:cs="Times New Roman"/>
        </w:rPr>
        <w:t xml:space="preserve"> </w:t>
      </w:r>
      <w:r w:rsidRPr="00D51B8F">
        <w:rPr>
          <w:rFonts w:ascii="Times New Roman" w:hAnsi="Times New Roman" w:cs="Times New Roman"/>
        </w:rPr>
        <w:t>mediului de afaceri din spaţiul GAL prin</w:t>
      </w:r>
      <w:r w:rsidR="0048136C" w:rsidRPr="00D51B8F">
        <w:rPr>
          <w:rFonts w:ascii="Times New Roman" w:hAnsi="Times New Roman" w:cs="Times New Roman"/>
        </w:rPr>
        <w:t xml:space="preserve"> </w:t>
      </w:r>
      <w:r w:rsidRPr="00D51B8F">
        <w:rPr>
          <w:rFonts w:ascii="Times New Roman" w:hAnsi="Times New Roman" w:cs="Times New Roman"/>
        </w:rPr>
        <w:t>susţinerea</w:t>
      </w:r>
      <w:r w:rsidR="0048136C" w:rsidRPr="00D51B8F">
        <w:rPr>
          <w:rFonts w:ascii="Times New Roman" w:hAnsi="Times New Roman" w:cs="Times New Roman"/>
        </w:rPr>
        <w:t xml:space="preserve"> </w:t>
      </w:r>
      <w:r w:rsidRPr="00D51B8F">
        <w:rPr>
          <w:rFonts w:ascii="Times New Roman" w:hAnsi="Times New Roman" w:cs="Times New Roman"/>
        </w:rPr>
        <w:t>financiară a întreprinzătorilor care realizează</w:t>
      </w:r>
      <w:r w:rsidR="0048136C" w:rsidRPr="00D51B8F">
        <w:rPr>
          <w:rFonts w:ascii="Times New Roman" w:hAnsi="Times New Roman" w:cs="Times New Roman"/>
        </w:rPr>
        <w:t xml:space="preserve"> </w:t>
      </w:r>
      <w:r w:rsidRPr="00D51B8F">
        <w:rPr>
          <w:rFonts w:ascii="Times New Roman" w:hAnsi="Times New Roman" w:cs="Times New Roman"/>
        </w:rPr>
        <w:t>activităţi</w:t>
      </w:r>
      <w:r w:rsidR="0048136C" w:rsidRPr="00D51B8F">
        <w:rPr>
          <w:rFonts w:ascii="Times New Roman" w:hAnsi="Times New Roman" w:cs="Times New Roman"/>
        </w:rPr>
        <w:t xml:space="preserve"> </w:t>
      </w:r>
      <w:r w:rsidRPr="00D51B8F">
        <w:rPr>
          <w:rFonts w:ascii="Times New Roman" w:hAnsi="Times New Roman" w:cs="Times New Roman"/>
        </w:rPr>
        <w:t>neagricole</w:t>
      </w:r>
      <w:r w:rsidR="0048136C" w:rsidRPr="00D51B8F">
        <w:rPr>
          <w:rFonts w:ascii="Times New Roman" w:hAnsi="Times New Roman" w:cs="Times New Roman"/>
        </w:rPr>
        <w:t xml:space="preserve"> </w:t>
      </w:r>
      <w:r w:rsidRPr="00D51B8F">
        <w:rPr>
          <w:rFonts w:ascii="Times New Roman" w:hAnsi="Times New Roman" w:cs="Times New Roman"/>
        </w:rPr>
        <w:t>pentru prima dată (start-up în</w:t>
      </w:r>
      <w:r w:rsidR="0048136C" w:rsidRPr="00D51B8F">
        <w:rPr>
          <w:rFonts w:ascii="Times New Roman" w:hAnsi="Times New Roman" w:cs="Times New Roman"/>
        </w:rPr>
        <w:t xml:space="preserve"> </w:t>
      </w:r>
      <w:r w:rsidRPr="00D51B8F">
        <w:rPr>
          <w:rFonts w:ascii="Times New Roman" w:hAnsi="Times New Roman" w:cs="Times New Roman"/>
        </w:rPr>
        <w:t>baza</w:t>
      </w:r>
      <w:r w:rsidR="0048136C" w:rsidRPr="00D51B8F">
        <w:rPr>
          <w:rFonts w:ascii="Times New Roman" w:hAnsi="Times New Roman" w:cs="Times New Roman"/>
        </w:rPr>
        <w:t xml:space="preserve"> </w:t>
      </w:r>
      <w:r w:rsidRPr="00D51B8F">
        <w:rPr>
          <w:rFonts w:ascii="Times New Roman" w:hAnsi="Times New Roman" w:cs="Times New Roman"/>
        </w:rPr>
        <w:t>unui plan de afaceri), a celor care desfasoara</w:t>
      </w:r>
      <w:r w:rsidR="0048136C" w:rsidRPr="00D51B8F">
        <w:rPr>
          <w:rFonts w:ascii="Times New Roman" w:hAnsi="Times New Roman" w:cs="Times New Roman"/>
        </w:rPr>
        <w:t xml:space="preserve"> déjà </w:t>
      </w:r>
      <w:r w:rsidRPr="00D51B8F">
        <w:rPr>
          <w:rFonts w:ascii="Times New Roman" w:hAnsi="Times New Roman" w:cs="Times New Roman"/>
        </w:rPr>
        <w:t>activitati</w:t>
      </w:r>
      <w:r w:rsidR="0048136C" w:rsidRPr="00D51B8F">
        <w:rPr>
          <w:rFonts w:ascii="Times New Roman" w:hAnsi="Times New Roman" w:cs="Times New Roman"/>
        </w:rPr>
        <w:t xml:space="preserve"> </w:t>
      </w:r>
      <w:r w:rsidRPr="00D51B8F">
        <w:rPr>
          <w:rFonts w:ascii="Times New Roman" w:hAnsi="Times New Roman" w:cs="Times New Roman"/>
        </w:rPr>
        <w:t>neagricole</w:t>
      </w:r>
      <w:r w:rsidR="0048136C" w:rsidRPr="00D51B8F">
        <w:rPr>
          <w:rFonts w:ascii="Times New Roman" w:hAnsi="Times New Roman" w:cs="Times New Roman"/>
        </w:rPr>
        <w:t xml:space="preserve"> </w:t>
      </w:r>
      <w:r w:rsidRPr="00D51B8F">
        <w:rPr>
          <w:rFonts w:ascii="Times New Roman" w:hAnsi="Times New Roman" w:cs="Times New Roman"/>
        </w:rPr>
        <w:t>si</w:t>
      </w:r>
      <w:r w:rsidR="0048136C" w:rsidRPr="00D51B8F">
        <w:rPr>
          <w:rFonts w:ascii="Times New Roman" w:hAnsi="Times New Roman" w:cs="Times New Roman"/>
        </w:rPr>
        <w:t xml:space="preserve"> </w:t>
      </w:r>
      <w:r w:rsidRPr="00D51B8F">
        <w:rPr>
          <w:rFonts w:ascii="Times New Roman" w:hAnsi="Times New Roman" w:cs="Times New Roman"/>
        </w:rPr>
        <w:t>doresc</w:t>
      </w:r>
      <w:r w:rsidR="0048136C" w:rsidRPr="00D51B8F">
        <w:rPr>
          <w:rFonts w:ascii="Times New Roman" w:hAnsi="Times New Roman" w:cs="Times New Roman"/>
        </w:rPr>
        <w:t xml:space="preserve"> </w:t>
      </w:r>
      <w:r w:rsidRPr="00D51B8F">
        <w:rPr>
          <w:rFonts w:ascii="Times New Roman" w:hAnsi="Times New Roman" w:cs="Times New Roman"/>
        </w:rPr>
        <w:t>dezvoltarea</w:t>
      </w:r>
      <w:r w:rsidR="0048136C" w:rsidRPr="00D51B8F">
        <w:rPr>
          <w:rFonts w:ascii="Times New Roman" w:hAnsi="Times New Roman" w:cs="Times New Roman"/>
        </w:rPr>
        <w:t xml:space="preserve"> </w:t>
      </w:r>
      <w:r w:rsidRPr="00D51B8F">
        <w:rPr>
          <w:rFonts w:ascii="Times New Roman" w:hAnsi="Times New Roman" w:cs="Times New Roman"/>
        </w:rPr>
        <w:t>întreprinderilor</w:t>
      </w:r>
      <w:r w:rsidR="0048136C" w:rsidRPr="00D51B8F">
        <w:rPr>
          <w:rFonts w:ascii="Times New Roman" w:hAnsi="Times New Roman" w:cs="Times New Roman"/>
        </w:rPr>
        <w:t xml:space="preserve"> </w:t>
      </w:r>
      <w:r w:rsidRPr="00D51B8F">
        <w:rPr>
          <w:rFonts w:ascii="Times New Roman" w:hAnsi="Times New Roman" w:cs="Times New Roman"/>
        </w:rPr>
        <w:t>existente</w:t>
      </w:r>
      <w:r w:rsidR="0048136C" w:rsidRPr="00D51B8F">
        <w:rPr>
          <w:rFonts w:ascii="Times New Roman" w:hAnsi="Times New Roman" w:cs="Times New Roman"/>
        </w:rPr>
        <w:t xml:space="preserve"> </w:t>
      </w:r>
      <w:r w:rsidRPr="00D51B8F">
        <w:rPr>
          <w:rFonts w:ascii="Times New Roman" w:hAnsi="Times New Roman" w:cs="Times New Roman"/>
        </w:rPr>
        <w:t>sau a fermierilor de mici</w:t>
      </w:r>
      <w:r w:rsidR="0048136C" w:rsidRPr="00D51B8F">
        <w:rPr>
          <w:rFonts w:ascii="Times New Roman" w:hAnsi="Times New Roman" w:cs="Times New Roman"/>
        </w:rPr>
        <w:t xml:space="preserve"> </w:t>
      </w:r>
      <w:r w:rsidRPr="00D51B8F">
        <w:rPr>
          <w:rFonts w:ascii="Times New Roman" w:hAnsi="Times New Roman" w:cs="Times New Roman"/>
        </w:rPr>
        <w:t>dimensiuni</w:t>
      </w:r>
      <w:r w:rsidR="0048136C" w:rsidRPr="00D51B8F">
        <w:rPr>
          <w:rFonts w:ascii="Times New Roman" w:hAnsi="Times New Roman" w:cs="Times New Roman"/>
        </w:rPr>
        <w:t xml:space="preserve"> </w:t>
      </w:r>
      <w:r w:rsidRPr="00D51B8F">
        <w:rPr>
          <w:rFonts w:ascii="Times New Roman" w:hAnsi="Times New Roman" w:cs="Times New Roman"/>
        </w:rPr>
        <w:t>sau a membrilor</w:t>
      </w:r>
      <w:r w:rsidR="0048136C" w:rsidRPr="00D51B8F">
        <w:rPr>
          <w:rFonts w:ascii="Times New Roman" w:hAnsi="Times New Roman" w:cs="Times New Roman"/>
        </w:rPr>
        <w:t xml:space="preserve"> </w:t>
      </w:r>
      <w:r w:rsidRPr="00D51B8F">
        <w:rPr>
          <w:rFonts w:ascii="Times New Roman" w:hAnsi="Times New Roman" w:cs="Times New Roman"/>
        </w:rPr>
        <w:t>familiilor</w:t>
      </w:r>
      <w:r w:rsidR="0048136C" w:rsidRPr="00D51B8F">
        <w:rPr>
          <w:rFonts w:ascii="Times New Roman" w:hAnsi="Times New Roman" w:cs="Times New Roman"/>
        </w:rPr>
        <w:t xml:space="preserve"> </w:t>
      </w:r>
      <w:r w:rsidRPr="00D51B8F">
        <w:rPr>
          <w:rFonts w:ascii="Times New Roman" w:hAnsi="Times New Roman" w:cs="Times New Roman"/>
        </w:rPr>
        <w:t>acestora care doresc</w:t>
      </w:r>
      <w:r w:rsidR="009C34CD" w:rsidRPr="00D51B8F">
        <w:rPr>
          <w:rFonts w:ascii="Times New Roman" w:hAnsi="Times New Roman" w:cs="Times New Roman"/>
        </w:rPr>
        <w:t xml:space="preserve"> </w:t>
      </w:r>
      <w:r w:rsidRPr="00D51B8F">
        <w:rPr>
          <w:rFonts w:ascii="Times New Roman" w:hAnsi="Times New Roman" w:cs="Times New Roman"/>
        </w:rPr>
        <w:t>sai</w:t>
      </w:r>
      <w:r w:rsidR="009C34CD" w:rsidRPr="00D51B8F">
        <w:rPr>
          <w:rFonts w:ascii="Times New Roman" w:hAnsi="Times New Roman" w:cs="Times New Roman"/>
        </w:rPr>
        <w:t xml:space="preserve"> </w:t>
      </w:r>
      <w:r w:rsidRPr="00D51B8F">
        <w:rPr>
          <w:rFonts w:ascii="Times New Roman" w:hAnsi="Times New Roman" w:cs="Times New Roman"/>
        </w:rPr>
        <w:t>si</w:t>
      </w:r>
      <w:r w:rsidR="009C34CD" w:rsidRPr="00D51B8F">
        <w:rPr>
          <w:rFonts w:ascii="Times New Roman" w:hAnsi="Times New Roman" w:cs="Times New Roman"/>
        </w:rPr>
        <w:t xml:space="preserve"> </w:t>
      </w:r>
      <w:r w:rsidRPr="00D51B8F">
        <w:rPr>
          <w:rFonts w:ascii="Times New Roman" w:hAnsi="Times New Roman" w:cs="Times New Roman"/>
        </w:rPr>
        <w:t>diversifice</w:t>
      </w:r>
      <w:r w:rsidR="009C34CD" w:rsidRPr="00D51B8F">
        <w:rPr>
          <w:rFonts w:ascii="Times New Roman" w:hAnsi="Times New Roman" w:cs="Times New Roman"/>
        </w:rPr>
        <w:t xml:space="preserve"> </w:t>
      </w:r>
      <w:r w:rsidRPr="00D51B8F">
        <w:rPr>
          <w:rFonts w:ascii="Times New Roman" w:hAnsi="Times New Roman" w:cs="Times New Roman"/>
        </w:rPr>
        <w:t>activitatea</w:t>
      </w:r>
      <w:r w:rsidR="009C34CD" w:rsidRPr="00D51B8F">
        <w:rPr>
          <w:rFonts w:ascii="Times New Roman" w:hAnsi="Times New Roman" w:cs="Times New Roman"/>
        </w:rPr>
        <w:t xml:space="preserve"> </w:t>
      </w:r>
      <w:r w:rsidRPr="00D51B8F">
        <w:rPr>
          <w:rFonts w:ascii="Times New Roman" w:hAnsi="Times New Roman" w:cs="Times New Roman"/>
        </w:rPr>
        <w:t>desfasurata</w:t>
      </w:r>
      <w:r w:rsidR="009C34CD" w:rsidRPr="00D51B8F">
        <w:rPr>
          <w:rFonts w:ascii="Times New Roman" w:hAnsi="Times New Roman" w:cs="Times New Roman"/>
        </w:rPr>
        <w:t xml:space="preserve"> </w:t>
      </w:r>
      <w:r w:rsidRPr="00D51B8F">
        <w:rPr>
          <w:rFonts w:ascii="Times New Roman" w:hAnsi="Times New Roman" w:cs="Times New Roman"/>
        </w:rPr>
        <w:t>catre</w:t>
      </w:r>
      <w:r w:rsidR="009C34CD" w:rsidRPr="00D51B8F">
        <w:rPr>
          <w:rFonts w:ascii="Times New Roman" w:hAnsi="Times New Roman" w:cs="Times New Roman"/>
        </w:rPr>
        <w:t xml:space="preserve"> </w:t>
      </w:r>
      <w:r w:rsidRPr="00D51B8F">
        <w:rPr>
          <w:rFonts w:ascii="Times New Roman" w:hAnsi="Times New Roman" w:cs="Times New Roman"/>
        </w:rPr>
        <w:t>alte</w:t>
      </w:r>
      <w:r w:rsidR="009C34CD" w:rsidRPr="00D51B8F">
        <w:rPr>
          <w:rFonts w:ascii="Times New Roman" w:hAnsi="Times New Roman" w:cs="Times New Roman"/>
        </w:rPr>
        <w:t xml:space="preserve"> </w:t>
      </w:r>
      <w:r w:rsidRPr="00D51B8F">
        <w:rPr>
          <w:rFonts w:ascii="Times New Roman" w:hAnsi="Times New Roman" w:cs="Times New Roman"/>
        </w:rPr>
        <w:t>sectoare</w:t>
      </w:r>
      <w:r w:rsidR="009C34CD" w:rsidRPr="00D51B8F">
        <w:rPr>
          <w:rFonts w:ascii="Times New Roman" w:hAnsi="Times New Roman" w:cs="Times New Roman"/>
        </w:rPr>
        <w:t xml:space="preserve"> </w:t>
      </w:r>
      <w:r w:rsidRPr="00D51B8F">
        <w:rPr>
          <w:rFonts w:ascii="Times New Roman" w:hAnsi="Times New Roman" w:cs="Times New Roman"/>
        </w:rPr>
        <w:t>economice</w:t>
      </w:r>
      <w:r w:rsidR="00FD04A9" w:rsidRPr="00D51B8F">
        <w:rPr>
          <w:rFonts w:ascii="Times New Roman" w:hAnsi="Times New Roman" w:cs="Times New Roman"/>
        </w:rPr>
        <w:t>.</w:t>
      </w:r>
    </w:p>
    <w:p w14:paraId="6A8CEBE2" w14:textId="77777777" w:rsidR="00750310" w:rsidRPr="00D51B8F" w:rsidRDefault="00750310" w:rsidP="0083486D">
      <w:pPr>
        <w:spacing w:line="360" w:lineRule="auto"/>
        <w:jc w:val="both"/>
        <w:rPr>
          <w:rFonts w:ascii="Times New Roman" w:hAnsi="Times New Roman" w:cs="Times New Roman"/>
        </w:rPr>
      </w:pPr>
    </w:p>
    <w:p w14:paraId="3B422D7F" w14:textId="77777777" w:rsidR="00E41BFC" w:rsidRPr="00D51B8F" w:rsidRDefault="00E41BFC" w:rsidP="0083486D">
      <w:pPr>
        <w:spacing w:line="360" w:lineRule="auto"/>
        <w:jc w:val="both"/>
        <w:rPr>
          <w:rFonts w:ascii="Times New Roman" w:hAnsi="Times New Roman" w:cs="Times New Roman"/>
        </w:rPr>
      </w:pPr>
      <w:r w:rsidRPr="00D51B8F">
        <w:rPr>
          <w:rFonts w:ascii="Times New Roman" w:hAnsi="Times New Roman" w:cs="Times New Roman"/>
        </w:rPr>
        <w:t>Slaba</w:t>
      </w:r>
      <w:r w:rsidR="009B0FBF" w:rsidRPr="00D51B8F">
        <w:rPr>
          <w:rFonts w:ascii="Times New Roman" w:hAnsi="Times New Roman" w:cs="Times New Roman"/>
        </w:rPr>
        <w:t xml:space="preserve"> </w:t>
      </w:r>
      <w:r w:rsidRPr="00D51B8F">
        <w:rPr>
          <w:rFonts w:ascii="Times New Roman" w:hAnsi="Times New Roman" w:cs="Times New Roman"/>
        </w:rPr>
        <w:t>diversificare a domeniilor de activitate in care activeaza</w:t>
      </w:r>
      <w:r w:rsidR="009B0FBF" w:rsidRPr="00D51B8F">
        <w:rPr>
          <w:rFonts w:ascii="Times New Roman" w:hAnsi="Times New Roman" w:cs="Times New Roman"/>
        </w:rPr>
        <w:t xml:space="preserve"> </w:t>
      </w:r>
      <w:r w:rsidRPr="00D51B8F">
        <w:rPr>
          <w:rFonts w:ascii="Times New Roman" w:hAnsi="Times New Roman" w:cs="Times New Roman"/>
        </w:rPr>
        <w:t>intreprinderile din teritoriul GAL si</w:t>
      </w:r>
      <w:r w:rsidR="009B0FBF" w:rsidRPr="00D51B8F">
        <w:rPr>
          <w:rFonts w:ascii="Times New Roman" w:hAnsi="Times New Roman" w:cs="Times New Roman"/>
        </w:rPr>
        <w:t xml:space="preserve"> existent </w:t>
      </w:r>
      <w:r w:rsidRPr="00D51B8F">
        <w:rPr>
          <w:rFonts w:ascii="Times New Roman" w:hAnsi="Times New Roman" w:cs="Times New Roman"/>
        </w:rPr>
        <w:t>unei</w:t>
      </w:r>
      <w:r w:rsidR="009B0FBF" w:rsidRPr="00D51B8F">
        <w:rPr>
          <w:rFonts w:ascii="Times New Roman" w:hAnsi="Times New Roman" w:cs="Times New Roman"/>
        </w:rPr>
        <w:t xml:space="preserve"> </w:t>
      </w:r>
      <w:r w:rsidRPr="00D51B8F">
        <w:rPr>
          <w:rFonts w:ascii="Times New Roman" w:hAnsi="Times New Roman" w:cs="Times New Roman"/>
        </w:rPr>
        <w:t>plaje</w:t>
      </w:r>
      <w:r w:rsidR="000C4A3E" w:rsidRPr="00D51B8F">
        <w:rPr>
          <w:rFonts w:ascii="Times New Roman" w:hAnsi="Times New Roman" w:cs="Times New Roman"/>
        </w:rPr>
        <w:t xml:space="preserve"> </w:t>
      </w:r>
      <w:r w:rsidRPr="00D51B8F">
        <w:rPr>
          <w:rFonts w:ascii="Times New Roman" w:hAnsi="Times New Roman" w:cs="Times New Roman"/>
        </w:rPr>
        <w:t>retrase de agenti</w:t>
      </w:r>
      <w:r w:rsidR="000C4A3E" w:rsidRPr="00D51B8F">
        <w:rPr>
          <w:rFonts w:ascii="Times New Roman" w:hAnsi="Times New Roman" w:cs="Times New Roman"/>
        </w:rPr>
        <w:t xml:space="preserve"> </w:t>
      </w:r>
      <w:r w:rsidRPr="00D51B8F">
        <w:rPr>
          <w:rFonts w:ascii="Times New Roman" w:hAnsi="Times New Roman" w:cs="Times New Roman"/>
        </w:rPr>
        <w:t>economici non</w:t>
      </w:r>
      <w:r w:rsidR="000C4A3E" w:rsidRPr="00D51B8F">
        <w:rPr>
          <w:rFonts w:ascii="Times New Roman" w:hAnsi="Times New Roman" w:cs="Times New Roman"/>
        </w:rPr>
        <w:t xml:space="preserve">-agricoli, conduce la o calitate </w:t>
      </w:r>
      <w:r w:rsidRPr="00D51B8F">
        <w:rPr>
          <w:rFonts w:ascii="Times New Roman" w:hAnsi="Times New Roman" w:cs="Times New Roman"/>
        </w:rPr>
        <w:t>scazuta a serviciilor</w:t>
      </w:r>
      <w:r w:rsidR="000C4A3E" w:rsidRPr="00D51B8F">
        <w:rPr>
          <w:rFonts w:ascii="Times New Roman" w:hAnsi="Times New Roman" w:cs="Times New Roman"/>
        </w:rPr>
        <w:t xml:space="preserve"> </w:t>
      </w:r>
      <w:r w:rsidRPr="00D51B8F">
        <w:rPr>
          <w:rFonts w:ascii="Times New Roman" w:hAnsi="Times New Roman" w:cs="Times New Roman"/>
        </w:rPr>
        <w:t>furnizate</w:t>
      </w:r>
      <w:r w:rsidR="000C4A3E" w:rsidRPr="00D51B8F">
        <w:rPr>
          <w:rFonts w:ascii="Times New Roman" w:hAnsi="Times New Roman" w:cs="Times New Roman"/>
        </w:rPr>
        <w:t xml:space="preserve"> </w:t>
      </w:r>
      <w:r w:rsidRPr="00D51B8F">
        <w:rPr>
          <w:rFonts w:ascii="Times New Roman" w:hAnsi="Times New Roman" w:cs="Times New Roman"/>
        </w:rPr>
        <w:t>catre</w:t>
      </w:r>
      <w:r w:rsidR="000C4A3E" w:rsidRPr="00D51B8F">
        <w:rPr>
          <w:rFonts w:ascii="Times New Roman" w:hAnsi="Times New Roman" w:cs="Times New Roman"/>
        </w:rPr>
        <w:t xml:space="preserve"> </w:t>
      </w:r>
      <w:r w:rsidRPr="00D51B8F">
        <w:rPr>
          <w:rFonts w:ascii="Times New Roman" w:hAnsi="Times New Roman" w:cs="Times New Roman"/>
        </w:rPr>
        <w:t>populatia</w:t>
      </w:r>
      <w:r w:rsidR="000C4A3E" w:rsidRPr="00D51B8F">
        <w:rPr>
          <w:rFonts w:ascii="Times New Roman" w:hAnsi="Times New Roman" w:cs="Times New Roman"/>
        </w:rPr>
        <w:t xml:space="preserve"> </w:t>
      </w:r>
      <w:r w:rsidRPr="00D51B8F">
        <w:rPr>
          <w:rFonts w:ascii="Times New Roman" w:hAnsi="Times New Roman" w:cs="Times New Roman"/>
        </w:rPr>
        <w:t>rurala, precum si</w:t>
      </w:r>
      <w:r w:rsidR="000C4A3E" w:rsidRPr="00D51B8F">
        <w:rPr>
          <w:rFonts w:ascii="Times New Roman" w:hAnsi="Times New Roman" w:cs="Times New Roman"/>
        </w:rPr>
        <w:t xml:space="preserve"> </w:t>
      </w:r>
      <w:r w:rsidRPr="00D51B8F">
        <w:rPr>
          <w:rFonts w:ascii="Times New Roman" w:hAnsi="Times New Roman" w:cs="Times New Roman"/>
        </w:rPr>
        <w:t>multe</w:t>
      </w:r>
      <w:r w:rsidR="000C4A3E" w:rsidRPr="00D51B8F">
        <w:rPr>
          <w:rFonts w:ascii="Times New Roman" w:hAnsi="Times New Roman" w:cs="Times New Roman"/>
        </w:rPr>
        <w:t xml:space="preserve"> </w:t>
      </w:r>
      <w:r w:rsidRPr="00D51B8F">
        <w:rPr>
          <w:rFonts w:ascii="Times New Roman" w:hAnsi="Times New Roman" w:cs="Times New Roman"/>
        </w:rPr>
        <w:t>sectoare</w:t>
      </w:r>
      <w:r w:rsidR="000C4A3E" w:rsidRPr="00D51B8F">
        <w:rPr>
          <w:rFonts w:ascii="Times New Roman" w:hAnsi="Times New Roman" w:cs="Times New Roman"/>
        </w:rPr>
        <w:t xml:space="preserve"> </w:t>
      </w:r>
      <w:r w:rsidRPr="00D51B8F">
        <w:rPr>
          <w:rFonts w:ascii="Times New Roman" w:hAnsi="Times New Roman" w:cs="Times New Roman"/>
        </w:rPr>
        <w:t>economice</w:t>
      </w:r>
      <w:r w:rsidR="000C4A3E" w:rsidRPr="00D51B8F">
        <w:rPr>
          <w:rFonts w:ascii="Times New Roman" w:hAnsi="Times New Roman" w:cs="Times New Roman"/>
        </w:rPr>
        <w:t xml:space="preserve"> </w:t>
      </w:r>
      <w:r w:rsidRPr="00D51B8F">
        <w:rPr>
          <w:rFonts w:ascii="Times New Roman" w:hAnsi="Times New Roman" w:cs="Times New Roman"/>
        </w:rPr>
        <w:t>neacoperite. Concentrare</w:t>
      </w:r>
      <w:r w:rsidR="000C4A3E" w:rsidRPr="00D51B8F">
        <w:rPr>
          <w:rFonts w:ascii="Times New Roman" w:hAnsi="Times New Roman" w:cs="Times New Roman"/>
        </w:rPr>
        <w:t xml:space="preserve">a  </w:t>
      </w:r>
      <w:r w:rsidRPr="00D51B8F">
        <w:rPr>
          <w:rFonts w:ascii="Times New Roman" w:hAnsi="Times New Roman" w:cs="Times New Roman"/>
        </w:rPr>
        <w:t>foarte mare a activitatilor</w:t>
      </w:r>
      <w:r w:rsidR="000C4A3E" w:rsidRPr="00D51B8F">
        <w:rPr>
          <w:rFonts w:ascii="Times New Roman" w:hAnsi="Times New Roman" w:cs="Times New Roman"/>
        </w:rPr>
        <w:t xml:space="preserve"> </w:t>
      </w:r>
      <w:r w:rsidRPr="00D51B8F">
        <w:rPr>
          <w:rFonts w:ascii="Times New Roman" w:hAnsi="Times New Roman" w:cs="Times New Roman"/>
        </w:rPr>
        <w:t>economice</w:t>
      </w:r>
      <w:r w:rsidR="000C4A3E" w:rsidRPr="00D51B8F">
        <w:rPr>
          <w:rFonts w:ascii="Times New Roman" w:hAnsi="Times New Roman" w:cs="Times New Roman"/>
        </w:rPr>
        <w:t xml:space="preserve"> </w:t>
      </w:r>
      <w:r w:rsidRPr="00D51B8F">
        <w:rPr>
          <w:rFonts w:ascii="Times New Roman" w:hAnsi="Times New Roman" w:cs="Times New Roman"/>
        </w:rPr>
        <w:t>catre</w:t>
      </w:r>
      <w:r w:rsidR="000C4A3E" w:rsidRPr="00D51B8F">
        <w:rPr>
          <w:rFonts w:ascii="Times New Roman" w:hAnsi="Times New Roman" w:cs="Times New Roman"/>
        </w:rPr>
        <w:t xml:space="preserve"> </w:t>
      </w:r>
      <w:r w:rsidRPr="00D51B8F">
        <w:rPr>
          <w:rFonts w:ascii="Times New Roman" w:hAnsi="Times New Roman" w:cs="Times New Roman"/>
        </w:rPr>
        <w:t>domeniul</w:t>
      </w:r>
      <w:r w:rsidR="000C4A3E" w:rsidRPr="00D51B8F">
        <w:rPr>
          <w:rFonts w:ascii="Times New Roman" w:hAnsi="Times New Roman" w:cs="Times New Roman"/>
        </w:rPr>
        <w:t xml:space="preserve"> </w:t>
      </w:r>
      <w:r w:rsidRPr="00D51B8F">
        <w:rPr>
          <w:rFonts w:ascii="Times New Roman" w:hAnsi="Times New Roman" w:cs="Times New Roman"/>
        </w:rPr>
        <w:t>agro-zootehnic</w:t>
      </w:r>
      <w:r w:rsidR="000C4A3E" w:rsidRPr="00D51B8F">
        <w:rPr>
          <w:rFonts w:ascii="Times New Roman" w:hAnsi="Times New Roman" w:cs="Times New Roman"/>
        </w:rPr>
        <w:t xml:space="preserve"> </w:t>
      </w:r>
      <w:r w:rsidRPr="00D51B8F">
        <w:rPr>
          <w:rFonts w:ascii="Times New Roman" w:hAnsi="Times New Roman" w:cs="Times New Roman"/>
        </w:rPr>
        <w:t>determina un grad de risc</w:t>
      </w:r>
      <w:r w:rsidR="000C4A3E" w:rsidRPr="00D51B8F">
        <w:rPr>
          <w:rFonts w:ascii="Times New Roman" w:hAnsi="Times New Roman" w:cs="Times New Roman"/>
        </w:rPr>
        <w:t xml:space="preserve"> </w:t>
      </w:r>
      <w:r w:rsidRPr="00D51B8F">
        <w:rPr>
          <w:rFonts w:ascii="Times New Roman" w:hAnsi="Times New Roman" w:cs="Times New Roman"/>
        </w:rPr>
        <w:t>crescut in ceea</w:t>
      </w:r>
      <w:r w:rsidR="000C4A3E" w:rsidRPr="00D51B8F">
        <w:rPr>
          <w:rFonts w:ascii="Times New Roman" w:hAnsi="Times New Roman" w:cs="Times New Roman"/>
        </w:rPr>
        <w:t xml:space="preserve"> </w:t>
      </w:r>
      <w:r w:rsidRPr="00D51B8F">
        <w:rPr>
          <w:rFonts w:ascii="Times New Roman" w:hAnsi="Times New Roman" w:cs="Times New Roman"/>
        </w:rPr>
        <w:t>ce</w:t>
      </w:r>
      <w:r w:rsidR="000C4A3E" w:rsidRPr="00D51B8F">
        <w:rPr>
          <w:rFonts w:ascii="Times New Roman" w:hAnsi="Times New Roman" w:cs="Times New Roman"/>
        </w:rPr>
        <w:t xml:space="preserve"> </w:t>
      </w:r>
      <w:r w:rsidRPr="00D51B8F">
        <w:rPr>
          <w:rFonts w:ascii="Times New Roman" w:hAnsi="Times New Roman" w:cs="Times New Roman"/>
        </w:rPr>
        <w:t>priveste</w:t>
      </w:r>
      <w:r w:rsidR="000C4A3E" w:rsidRPr="00D51B8F">
        <w:rPr>
          <w:rFonts w:ascii="Times New Roman" w:hAnsi="Times New Roman" w:cs="Times New Roman"/>
        </w:rPr>
        <w:t xml:space="preserve"> </w:t>
      </w:r>
      <w:r w:rsidRPr="00D51B8F">
        <w:rPr>
          <w:rFonts w:ascii="Times New Roman" w:hAnsi="Times New Roman" w:cs="Times New Roman"/>
        </w:rPr>
        <w:t>factorii</w:t>
      </w:r>
      <w:r w:rsidR="000C4A3E" w:rsidRPr="00D51B8F">
        <w:rPr>
          <w:rFonts w:ascii="Times New Roman" w:hAnsi="Times New Roman" w:cs="Times New Roman"/>
        </w:rPr>
        <w:t xml:space="preserve"> </w:t>
      </w:r>
      <w:r w:rsidRPr="00D51B8F">
        <w:rPr>
          <w:rFonts w:ascii="Times New Roman" w:hAnsi="Times New Roman" w:cs="Times New Roman"/>
        </w:rPr>
        <w:t>externi care nu pot fi controlati</w:t>
      </w:r>
      <w:r w:rsidR="000C4A3E" w:rsidRPr="00D51B8F">
        <w:rPr>
          <w:rFonts w:ascii="Times New Roman" w:hAnsi="Times New Roman" w:cs="Times New Roman"/>
        </w:rPr>
        <w:t xml:space="preserve"> </w:t>
      </w:r>
      <w:r w:rsidRPr="00D51B8F">
        <w:rPr>
          <w:rFonts w:ascii="Times New Roman" w:hAnsi="Times New Roman" w:cs="Times New Roman"/>
        </w:rPr>
        <w:t>si care pot influenta</w:t>
      </w:r>
      <w:r w:rsidR="000C4A3E" w:rsidRPr="00D51B8F">
        <w:rPr>
          <w:rFonts w:ascii="Times New Roman" w:hAnsi="Times New Roman" w:cs="Times New Roman"/>
        </w:rPr>
        <w:t xml:space="preserve"> </w:t>
      </w:r>
      <w:r w:rsidRPr="00D51B8F">
        <w:rPr>
          <w:rFonts w:ascii="Times New Roman" w:hAnsi="Times New Roman" w:cs="Times New Roman"/>
        </w:rPr>
        <w:t>semnificati</w:t>
      </w:r>
      <w:r w:rsidR="00750F9C" w:rsidRPr="00D51B8F">
        <w:rPr>
          <w:rFonts w:ascii="Times New Roman" w:hAnsi="Times New Roman" w:cs="Times New Roman"/>
        </w:rPr>
        <w:t xml:space="preserve">a </w:t>
      </w:r>
      <w:r w:rsidR="000C4A3E" w:rsidRPr="00D51B8F">
        <w:rPr>
          <w:rFonts w:ascii="Times New Roman" w:hAnsi="Times New Roman" w:cs="Times New Roman"/>
        </w:rPr>
        <w:t xml:space="preserve"> </w:t>
      </w:r>
      <w:r w:rsidRPr="00D51B8F">
        <w:rPr>
          <w:rFonts w:ascii="Times New Roman" w:hAnsi="Times New Roman" w:cs="Times New Roman"/>
        </w:rPr>
        <w:t>negativa a acestui</w:t>
      </w:r>
      <w:r w:rsidR="000C4A3E" w:rsidRPr="00D51B8F">
        <w:rPr>
          <w:rFonts w:ascii="Times New Roman" w:hAnsi="Times New Roman" w:cs="Times New Roman"/>
        </w:rPr>
        <w:t xml:space="preserve"> </w:t>
      </w:r>
      <w:r w:rsidRPr="00D51B8F">
        <w:rPr>
          <w:rFonts w:ascii="Times New Roman" w:hAnsi="Times New Roman" w:cs="Times New Roman"/>
        </w:rPr>
        <w:t>domeniu (conditii</w:t>
      </w:r>
      <w:r w:rsidR="000C4A3E" w:rsidRPr="00D51B8F">
        <w:rPr>
          <w:rFonts w:ascii="Times New Roman" w:hAnsi="Times New Roman" w:cs="Times New Roman"/>
        </w:rPr>
        <w:t xml:space="preserve"> </w:t>
      </w:r>
      <w:r w:rsidRPr="00D51B8F">
        <w:rPr>
          <w:rFonts w:ascii="Times New Roman" w:hAnsi="Times New Roman" w:cs="Times New Roman"/>
        </w:rPr>
        <w:t>climatice, sanatate</w:t>
      </w:r>
      <w:r w:rsidR="006D0468" w:rsidRPr="00D51B8F">
        <w:rPr>
          <w:rFonts w:ascii="Times New Roman" w:hAnsi="Times New Roman" w:cs="Times New Roman"/>
        </w:rPr>
        <w:t>a</w:t>
      </w:r>
      <w:r w:rsidR="000C4A3E" w:rsidRPr="00D51B8F">
        <w:rPr>
          <w:rFonts w:ascii="Times New Roman" w:hAnsi="Times New Roman" w:cs="Times New Roman"/>
        </w:rPr>
        <w:t xml:space="preserve"> </w:t>
      </w:r>
      <w:r w:rsidRPr="00D51B8F">
        <w:rPr>
          <w:rFonts w:ascii="Times New Roman" w:hAnsi="Times New Roman" w:cs="Times New Roman"/>
        </w:rPr>
        <w:t>efectivelor de animale, caracterul</w:t>
      </w:r>
      <w:r w:rsidR="006D0468" w:rsidRPr="00D51B8F">
        <w:rPr>
          <w:rFonts w:ascii="Times New Roman" w:hAnsi="Times New Roman" w:cs="Times New Roman"/>
        </w:rPr>
        <w:t xml:space="preserve"> </w:t>
      </w:r>
      <w:r w:rsidRPr="00D51B8F">
        <w:rPr>
          <w:rFonts w:ascii="Times New Roman" w:hAnsi="Times New Roman" w:cs="Times New Roman"/>
        </w:rPr>
        <w:t>sezonier al activitătilor</w:t>
      </w:r>
      <w:r w:rsidR="006D0468" w:rsidRPr="00D51B8F">
        <w:rPr>
          <w:rFonts w:ascii="Times New Roman" w:hAnsi="Times New Roman" w:cs="Times New Roman"/>
        </w:rPr>
        <w:t xml:space="preserve"> </w:t>
      </w:r>
      <w:r w:rsidRPr="00D51B8F">
        <w:rPr>
          <w:rFonts w:ascii="Times New Roman" w:hAnsi="Times New Roman" w:cs="Times New Roman"/>
        </w:rPr>
        <w:t>agricole, etc.) creand o presiun</w:t>
      </w:r>
      <w:r w:rsidR="006D0468" w:rsidRPr="00D51B8F">
        <w:rPr>
          <w:rFonts w:ascii="Times New Roman" w:hAnsi="Times New Roman" w:cs="Times New Roman"/>
        </w:rPr>
        <w:t xml:space="preserve">e </w:t>
      </w:r>
      <w:r w:rsidRPr="00D51B8F">
        <w:rPr>
          <w:rFonts w:ascii="Times New Roman" w:hAnsi="Times New Roman" w:cs="Times New Roman"/>
        </w:rPr>
        <w:t>foarte mare din punctul de vedere al stabilitatii</w:t>
      </w:r>
      <w:r w:rsidR="006D0468" w:rsidRPr="00D51B8F">
        <w:rPr>
          <w:rFonts w:ascii="Times New Roman" w:hAnsi="Times New Roman" w:cs="Times New Roman"/>
        </w:rPr>
        <w:t xml:space="preserve"> </w:t>
      </w:r>
      <w:r w:rsidRPr="00D51B8F">
        <w:rPr>
          <w:rFonts w:ascii="Times New Roman" w:hAnsi="Times New Roman" w:cs="Times New Roman"/>
        </w:rPr>
        <w:t>economice</w:t>
      </w:r>
      <w:r w:rsidR="006D0468" w:rsidRPr="00D51B8F">
        <w:rPr>
          <w:rFonts w:ascii="Times New Roman" w:hAnsi="Times New Roman" w:cs="Times New Roman"/>
        </w:rPr>
        <w:t xml:space="preserve"> </w:t>
      </w:r>
      <w:r w:rsidRPr="00D51B8F">
        <w:rPr>
          <w:rFonts w:ascii="Times New Roman" w:hAnsi="Times New Roman" w:cs="Times New Roman"/>
        </w:rPr>
        <w:t>durabilitatii</w:t>
      </w:r>
      <w:r w:rsidR="00750F9C" w:rsidRPr="00D51B8F">
        <w:rPr>
          <w:rFonts w:ascii="Times New Roman" w:hAnsi="Times New Roman" w:cs="Times New Roman"/>
        </w:rPr>
        <w:t xml:space="preserve"> </w:t>
      </w:r>
      <w:r w:rsidRPr="00D51B8F">
        <w:rPr>
          <w:rFonts w:ascii="Times New Roman" w:hAnsi="Times New Roman" w:cs="Times New Roman"/>
        </w:rPr>
        <w:t xml:space="preserve">locurilor de munca. Numarul mare de </w:t>
      </w:r>
      <w:r w:rsidRPr="00D51B8F">
        <w:rPr>
          <w:rFonts w:ascii="Times New Roman" w:hAnsi="Times New Roman" w:cs="Times New Roman"/>
        </w:rPr>
        <w:lastRenderedPageBreak/>
        <w:t>mici</w:t>
      </w:r>
      <w:r w:rsidR="00750F9C" w:rsidRPr="00D51B8F">
        <w:rPr>
          <w:rFonts w:ascii="Times New Roman" w:hAnsi="Times New Roman" w:cs="Times New Roman"/>
        </w:rPr>
        <w:t xml:space="preserve"> </w:t>
      </w:r>
      <w:r w:rsidRPr="00D51B8F">
        <w:rPr>
          <w:rFonts w:ascii="Times New Roman" w:hAnsi="Times New Roman" w:cs="Times New Roman"/>
        </w:rPr>
        <w:t>fermieri din teritoriu, majoritatea</w:t>
      </w:r>
      <w:r w:rsidR="00750F9C" w:rsidRPr="00D51B8F">
        <w:rPr>
          <w:rFonts w:ascii="Times New Roman" w:hAnsi="Times New Roman" w:cs="Times New Roman"/>
        </w:rPr>
        <w:t xml:space="preserve"> </w:t>
      </w:r>
      <w:r w:rsidRPr="00D51B8F">
        <w:rPr>
          <w:rFonts w:ascii="Times New Roman" w:hAnsi="Times New Roman" w:cs="Times New Roman"/>
        </w:rPr>
        <w:t xml:space="preserve">detinatori de </w:t>
      </w:r>
      <w:r w:rsidR="006D0468" w:rsidRPr="00D51B8F">
        <w:rPr>
          <w:rFonts w:ascii="Times New Roman" w:hAnsi="Times New Roman" w:cs="Times New Roman"/>
        </w:rPr>
        <w:t xml:space="preserve">si </w:t>
      </w:r>
      <w:r w:rsidRPr="00D51B8F">
        <w:rPr>
          <w:rFonts w:ascii="Times New Roman" w:hAnsi="Times New Roman" w:cs="Times New Roman"/>
        </w:rPr>
        <w:t>exp</w:t>
      </w:r>
      <w:r w:rsidR="00750F9C" w:rsidRPr="00D51B8F">
        <w:rPr>
          <w:rFonts w:ascii="Times New Roman" w:hAnsi="Times New Roman" w:cs="Times New Roman"/>
        </w:rPr>
        <w:t>l</w:t>
      </w:r>
      <w:r w:rsidRPr="00D51B8F">
        <w:rPr>
          <w:rFonts w:ascii="Times New Roman" w:hAnsi="Times New Roman" w:cs="Times New Roman"/>
        </w:rPr>
        <w:t>oatatii de semi-subzistenta, conduce la o concurenta</w:t>
      </w:r>
      <w:r w:rsidR="006D0468" w:rsidRPr="00D51B8F">
        <w:rPr>
          <w:rFonts w:ascii="Times New Roman" w:hAnsi="Times New Roman" w:cs="Times New Roman"/>
        </w:rPr>
        <w:t xml:space="preserve"> </w:t>
      </w:r>
      <w:r w:rsidRPr="00D51B8F">
        <w:rPr>
          <w:rFonts w:ascii="Times New Roman" w:hAnsi="Times New Roman" w:cs="Times New Roman"/>
        </w:rPr>
        <w:t>crescuta in acest</w:t>
      </w:r>
      <w:r w:rsidR="006D0468" w:rsidRPr="00D51B8F">
        <w:rPr>
          <w:rFonts w:ascii="Times New Roman" w:hAnsi="Times New Roman" w:cs="Times New Roman"/>
        </w:rPr>
        <w:t xml:space="preserve"> </w:t>
      </w:r>
      <w:r w:rsidRPr="00D51B8F">
        <w:rPr>
          <w:rFonts w:ascii="Times New Roman" w:hAnsi="Times New Roman" w:cs="Times New Roman"/>
        </w:rPr>
        <w:t>domeniu.</w:t>
      </w:r>
    </w:p>
    <w:p w14:paraId="74D8264B" w14:textId="77777777" w:rsidR="00E41BFC" w:rsidRPr="00D51B8F" w:rsidRDefault="00E41BFC" w:rsidP="0083486D">
      <w:pPr>
        <w:spacing w:line="360" w:lineRule="auto"/>
        <w:jc w:val="both"/>
        <w:rPr>
          <w:rFonts w:ascii="Times New Roman" w:hAnsi="Times New Roman" w:cs="Times New Roman"/>
        </w:rPr>
      </w:pPr>
      <w:r w:rsidRPr="00D51B8F">
        <w:rPr>
          <w:rFonts w:ascii="Times New Roman" w:hAnsi="Times New Roman" w:cs="Times New Roman"/>
        </w:rPr>
        <w:t>Orientarea</w:t>
      </w:r>
      <w:r w:rsidR="007A58CF" w:rsidRPr="00D51B8F">
        <w:rPr>
          <w:rFonts w:ascii="Times New Roman" w:hAnsi="Times New Roman" w:cs="Times New Roman"/>
        </w:rPr>
        <w:t xml:space="preserve"> </w:t>
      </w:r>
      <w:r w:rsidRPr="00D51B8F">
        <w:rPr>
          <w:rFonts w:ascii="Times New Roman" w:hAnsi="Times New Roman" w:cs="Times New Roman"/>
        </w:rPr>
        <w:t>micilor</w:t>
      </w:r>
      <w:r w:rsidR="007A58CF" w:rsidRPr="00D51B8F">
        <w:rPr>
          <w:rFonts w:ascii="Times New Roman" w:hAnsi="Times New Roman" w:cs="Times New Roman"/>
        </w:rPr>
        <w:t xml:space="preserve"> </w:t>
      </w:r>
      <w:r w:rsidRPr="00D51B8F">
        <w:rPr>
          <w:rFonts w:ascii="Times New Roman" w:hAnsi="Times New Roman" w:cs="Times New Roman"/>
        </w:rPr>
        <w:t>fermieri</w:t>
      </w:r>
      <w:r w:rsidR="007A58CF" w:rsidRPr="00D51B8F">
        <w:rPr>
          <w:rFonts w:ascii="Times New Roman" w:hAnsi="Times New Roman" w:cs="Times New Roman"/>
        </w:rPr>
        <w:t xml:space="preserve"> </w:t>
      </w:r>
      <w:r w:rsidRPr="00D51B8F">
        <w:rPr>
          <w:rFonts w:ascii="Times New Roman" w:hAnsi="Times New Roman" w:cs="Times New Roman"/>
        </w:rPr>
        <w:t>catre</w:t>
      </w:r>
      <w:r w:rsidR="007A58CF" w:rsidRPr="00D51B8F">
        <w:rPr>
          <w:rFonts w:ascii="Times New Roman" w:hAnsi="Times New Roman" w:cs="Times New Roman"/>
        </w:rPr>
        <w:t xml:space="preserve"> au al</w:t>
      </w:r>
      <w:r w:rsidRPr="00D51B8F">
        <w:rPr>
          <w:rFonts w:ascii="Times New Roman" w:hAnsi="Times New Roman" w:cs="Times New Roman"/>
        </w:rPr>
        <w:t>te</w:t>
      </w:r>
      <w:r w:rsidR="007A58CF" w:rsidRPr="00D51B8F">
        <w:rPr>
          <w:rFonts w:ascii="Times New Roman" w:hAnsi="Times New Roman" w:cs="Times New Roman"/>
        </w:rPr>
        <w:t xml:space="preserve"> </w:t>
      </w:r>
      <w:r w:rsidRPr="00D51B8F">
        <w:rPr>
          <w:rFonts w:ascii="Times New Roman" w:hAnsi="Times New Roman" w:cs="Times New Roman"/>
        </w:rPr>
        <w:t>domenii de activitate</w:t>
      </w:r>
      <w:r w:rsidR="007A58CF" w:rsidRPr="00D51B8F">
        <w:rPr>
          <w:rFonts w:ascii="Times New Roman" w:hAnsi="Times New Roman" w:cs="Times New Roman"/>
        </w:rPr>
        <w:t xml:space="preserve"> </w:t>
      </w:r>
      <w:r w:rsidRPr="00D51B8F">
        <w:rPr>
          <w:rFonts w:ascii="Times New Roman" w:hAnsi="Times New Roman" w:cs="Times New Roman"/>
        </w:rPr>
        <w:t>si</w:t>
      </w:r>
      <w:r w:rsidR="007A58CF" w:rsidRPr="00D51B8F">
        <w:rPr>
          <w:rFonts w:ascii="Times New Roman" w:hAnsi="Times New Roman" w:cs="Times New Roman"/>
        </w:rPr>
        <w:t xml:space="preserve"> </w:t>
      </w:r>
      <w:r w:rsidRPr="00D51B8F">
        <w:rPr>
          <w:rFonts w:ascii="Times New Roman" w:hAnsi="Times New Roman" w:cs="Times New Roman"/>
        </w:rPr>
        <w:t>transformarea din concurenti pe aceiasi</w:t>
      </w:r>
      <w:r w:rsidR="007A58CF" w:rsidRPr="00D51B8F">
        <w:rPr>
          <w:rFonts w:ascii="Times New Roman" w:hAnsi="Times New Roman" w:cs="Times New Roman"/>
        </w:rPr>
        <w:t xml:space="preserve"> </w:t>
      </w:r>
      <w:r w:rsidRPr="00D51B8F">
        <w:rPr>
          <w:rFonts w:ascii="Times New Roman" w:hAnsi="Times New Roman" w:cs="Times New Roman"/>
        </w:rPr>
        <w:t>piata in furnizori de produse/servicii non-agricole conduce la absorbția</w:t>
      </w:r>
      <w:r w:rsidR="00807931" w:rsidRPr="00D51B8F">
        <w:rPr>
          <w:rFonts w:ascii="Times New Roman" w:hAnsi="Times New Roman" w:cs="Times New Roman"/>
        </w:rPr>
        <w:t xml:space="preserve"> </w:t>
      </w:r>
      <w:r w:rsidRPr="00D51B8F">
        <w:rPr>
          <w:rFonts w:ascii="Times New Roman" w:hAnsi="Times New Roman" w:cs="Times New Roman"/>
        </w:rPr>
        <w:t>surplusului</w:t>
      </w:r>
      <w:r w:rsidR="00807931" w:rsidRPr="00D51B8F">
        <w:rPr>
          <w:rFonts w:ascii="Times New Roman" w:hAnsi="Times New Roman" w:cs="Times New Roman"/>
        </w:rPr>
        <w:t xml:space="preserve"> </w:t>
      </w:r>
      <w:r w:rsidRPr="00D51B8F">
        <w:rPr>
          <w:rFonts w:ascii="Times New Roman" w:hAnsi="Times New Roman" w:cs="Times New Roman"/>
        </w:rPr>
        <w:t>forței de muncă din sectorul</w:t>
      </w:r>
      <w:r w:rsidR="00807931" w:rsidRPr="00D51B8F">
        <w:rPr>
          <w:rFonts w:ascii="Times New Roman" w:hAnsi="Times New Roman" w:cs="Times New Roman"/>
        </w:rPr>
        <w:t xml:space="preserve"> </w:t>
      </w:r>
      <w:r w:rsidRPr="00D51B8F">
        <w:rPr>
          <w:rFonts w:ascii="Times New Roman" w:hAnsi="Times New Roman" w:cs="Times New Roman"/>
        </w:rPr>
        <w:t>agricol, respectiv la cresterea</w:t>
      </w:r>
      <w:r w:rsidR="00807931" w:rsidRPr="00D51B8F">
        <w:rPr>
          <w:rFonts w:ascii="Times New Roman" w:hAnsi="Times New Roman" w:cs="Times New Roman"/>
        </w:rPr>
        <w:t xml:space="preserve"> </w:t>
      </w:r>
      <w:r w:rsidRPr="00D51B8F">
        <w:rPr>
          <w:rFonts w:ascii="Times New Roman" w:hAnsi="Times New Roman" w:cs="Times New Roman"/>
        </w:rPr>
        <w:t>tranzactiilor</w:t>
      </w:r>
      <w:r w:rsidR="00807931" w:rsidRPr="00D51B8F">
        <w:rPr>
          <w:rFonts w:ascii="Times New Roman" w:hAnsi="Times New Roman" w:cs="Times New Roman"/>
        </w:rPr>
        <w:t xml:space="preserve"> </w:t>
      </w:r>
      <w:r w:rsidRPr="00D51B8F">
        <w:rPr>
          <w:rFonts w:ascii="Times New Roman" w:hAnsi="Times New Roman" w:cs="Times New Roman"/>
        </w:rPr>
        <w:t>economice in teritoriul GAL si la valoare</w:t>
      </w:r>
      <w:r w:rsidR="0007487C" w:rsidRPr="00D51B8F">
        <w:rPr>
          <w:rFonts w:ascii="Times New Roman" w:hAnsi="Times New Roman" w:cs="Times New Roman"/>
        </w:rPr>
        <w:t xml:space="preserve"> </w:t>
      </w:r>
      <w:r w:rsidRPr="00D51B8F">
        <w:rPr>
          <w:rFonts w:ascii="Times New Roman" w:hAnsi="Times New Roman" w:cs="Times New Roman"/>
        </w:rPr>
        <w:t>ataxelor</w:t>
      </w:r>
      <w:r w:rsidR="0007487C" w:rsidRPr="00D51B8F">
        <w:rPr>
          <w:rFonts w:ascii="Times New Roman" w:hAnsi="Times New Roman" w:cs="Times New Roman"/>
        </w:rPr>
        <w:t xml:space="preserve"> </w:t>
      </w:r>
      <w:r w:rsidRPr="00D51B8F">
        <w:rPr>
          <w:rFonts w:ascii="Times New Roman" w:hAnsi="Times New Roman" w:cs="Times New Roman"/>
        </w:rPr>
        <w:t>si</w:t>
      </w:r>
      <w:r w:rsidR="0007487C" w:rsidRPr="00D51B8F">
        <w:rPr>
          <w:rFonts w:ascii="Times New Roman" w:hAnsi="Times New Roman" w:cs="Times New Roman"/>
        </w:rPr>
        <w:t xml:space="preserve"> </w:t>
      </w:r>
      <w:r w:rsidRPr="00D51B8F">
        <w:rPr>
          <w:rFonts w:ascii="Times New Roman" w:hAnsi="Times New Roman" w:cs="Times New Roman"/>
        </w:rPr>
        <w:t>impozitelor locale colectate. In plus, activitatile</w:t>
      </w:r>
      <w:r w:rsidR="0007487C" w:rsidRPr="00D51B8F">
        <w:rPr>
          <w:rFonts w:ascii="Times New Roman" w:hAnsi="Times New Roman" w:cs="Times New Roman"/>
        </w:rPr>
        <w:t xml:space="preserve"> </w:t>
      </w:r>
      <w:r w:rsidRPr="00D51B8F">
        <w:rPr>
          <w:rFonts w:ascii="Times New Roman" w:hAnsi="Times New Roman" w:cs="Times New Roman"/>
        </w:rPr>
        <w:t>agro-zootenice</w:t>
      </w:r>
      <w:r w:rsidR="0007487C" w:rsidRPr="00D51B8F">
        <w:rPr>
          <w:rFonts w:ascii="Times New Roman" w:hAnsi="Times New Roman" w:cs="Times New Roman"/>
        </w:rPr>
        <w:t xml:space="preserve"> </w:t>
      </w:r>
      <w:r w:rsidRPr="00D51B8F">
        <w:rPr>
          <w:rFonts w:ascii="Times New Roman" w:hAnsi="Times New Roman" w:cs="Times New Roman"/>
        </w:rPr>
        <w:t>traditionale</w:t>
      </w:r>
      <w:r w:rsidR="0007487C" w:rsidRPr="00D51B8F">
        <w:rPr>
          <w:rFonts w:ascii="Times New Roman" w:hAnsi="Times New Roman" w:cs="Times New Roman"/>
        </w:rPr>
        <w:t xml:space="preserve"> specific </w:t>
      </w:r>
      <w:r w:rsidRPr="00D51B8F">
        <w:rPr>
          <w:rFonts w:ascii="Times New Roman" w:hAnsi="Times New Roman" w:cs="Times New Roman"/>
        </w:rPr>
        <w:t>zonei pot reprezenta</w:t>
      </w:r>
      <w:r w:rsidR="00807B31" w:rsidRPr="00D51B8F">
        <w:rPr>
          <w:rFonts w:ascii="Times New Roman" w:hAnsi="Times New Roman" w:cs="Times New Roman"/>
        </w:rPr>
        <w:t xml:space="preserve"> </w:t>
      </w:r>
      <w:r w:rsidRPr="00D51B8F">
        <w:rPr>
          <w:rFonts w:ascii="Times New Roman" w:hAnsi="Times New Roman" w:cs="Times New Roman"/>
        </w:rPr>
        <w:t>bazele</w:t>
      </w:r>
      <w:r w:rsidR="00807B31" w:rsidRPr="00D51B8F">
        <w:rPr>
          <w:rFonts w:ascii="Times New Roman" w:hAnsi="Times New Roman" w:cs="Times New Roman"/>
        </w:rPr>
        <w:t xml:space="preserve"> </w:t>
      </w:r>
      <w:r w:rsidRPr="00D51B8F">
        <w:rPr>
          <w:rFonts w:ascii="Times New Roman" w:hAnsi="Times New Roman" w:cs="Times New Roman"/>
        </w:rPr>
        <w:t>dezvoltarii</w:t>
      </w:r>
      <w:r w:rsidR="00807B31" w:rsidRPr="00D51B8F">
        <w:rPr>
          <w:rFonts w:ascii="Times New Roman" w:hAnsi="Times New Roman" w:cs="Times New Roman"/>
        </w:rPr>
        <w:t xml:space="preserve"> </w:t>
      </w:r>
      <w:r w:rsidRPr="00D51B8F">
        <w:rPr>
          <w:rFonts w:ascii="Times New Roman" w:hAnsi="Times New Roman" w:cs="Times New Roman"/>
        </w:rPr>
        <w:t>agroturismului, contribuind</w:t>
      </w:r>
      <w:r w:rsidR="00807B31" w:rsidRPr="00D51B8F">
        <w:rPr>
          <w:rFonts w:ascii="Times New Roman" w:hAnsi="Times New Roman" w:cs="Times New Roman"/>
        </w:rPr>
        <w:t xml:space="preserve"> </w:t>
      </w:r>
      <w:r w:rsidRPr="00D51B8F">
        <w:rPr>
          <w:rFonts w:ascii="Times New Roman" w:hAnsi="Times New Roman" w:cs="Times New Roman"/>
        </w:rPr>
        <w:t>astfel la cresterea</w:t>
      </w:r>
      <w:r w:rsidR="00807B31" w:rsidRPr="00D51B8F">
        <w:rPr>
          <w:rFonts w:ascii="Times New Roman" w:hAnsi="Times New Roman" w:cs="Times New Roman"/>
        </w:rPr>
        <w:t xml:space="preserve"> </w:t>
      </w:r>
      <w:r w:rsidRPr="00D51B8F">
        <w:rPr>
          <w:rFonts w:ascii="Times New Roman" w:hAnsi="Times New Roman" w:cs="Times New Roman"/>
        </w:rPr>
        <w:t>numarului de turisti din zona si, implicit la cresterea</w:t>
      </w:r>
      <w:r w:rsidR="00807B31" w:rsidRPr="00D51B8F">
        <w:rPr>
          <w:rFonts w:ascii="Times New Roman" w:hAnsi="Times New Roman" w:cs="Times New Roman"/>
        </w:rPr>
        <w:t xml:space="preserve"> </w:t>
      </w:r>
      <w:r w:rsidRPr="00D51B8F">
        <w:rPr>
          <w:rFonts w:ascii="Times New Roman" w:hAnsi="Times New Roman" w:cs="Times New Roman"/>
        </w:rPr>
        <w:t>veniturilor</w:t>
      </w:r>
      <w:r w:rsidR="00807B31" w:rsidRPr="00D51B8F">
        <w:rPr>
          <w:rFonts w:ascii="Times New Roman" w:hAnsi="Times New Roman" w:cs="Times New Roman"/>
        </w:rPr>
        <w:t xml:space="preserve"> </w:t>
      </w:r>
      <w:r w:rsidRPr="00D51B8F">
        <w:rPr>
          <w:rFonts w:ascii="Times New Roman" w:hAnsi="Times New Roman" w:cs="Times New Roman"/>
        </w:rPr>
        <w:t xml:space="preserve">populatiei din teritoriul GAL. </w:t>
      </w:r>
    </w:p>
    <w:p w14:paraId="2341FE30" w14:textId="77777777" w:rsidR="00E41BFC" w:rsidRPr="00D51B8F" w:rsidRDefault="00E41BFC" w:rsidP="0083486D">
      <w:pPr>
        <w:spacing w:line="360" w:lineRule="auto"/>
        <w:jc w:val="both"/>
        <w:rPr>
          <w:rFonts w:ascii="Times New Roman" w:hAnsi="Times New Roman" w:cs="Times New Roman"/>
        </w:rPr>
      </w:pPr>
      <w:r w:rsidRPr="00D51B8F">
        <w:rPr>
          <w:rFonts w:ascii="Times New Roman" w:hAnsi="Times New Roman" w:cs="Times New Roman"/>
        </w:rPr>
        <w:t>Totodata, conform analizei SWOT, un domeniu care necesita</w:t>
      </w:r>
      <w:r w:rsidR="006E1C28" w:rsidRPr="00D51B8F">
        <w:rPr>
          <w:rFonts w:ascii="Times New Roman" w:hAnsi="Times New Roman" w:cs="Times New Roman"/>
        </w:rPr>
        <w:t xml:space="preserve"> </w:t>
      </w:r>
      <w:r w:rsidRPr="00D51B8F">
        <w:rPr>
          <w:rFonts w:ascii="Times New Roman" w:hAnsi="Times New Roman" w:cs="Times New Roman"/>
        </w:rPr>
        <w:t>investitii</w:t>
      </w:r>
      <w:r w:rsidR="006E1C28" w:rsidRPr="00D51B8F">
        <w:rPr>
          <w:rFonts w:ascii="Times New Roman" w:hAnsi="Times New Roman" w:cs="Times New Roman"/>
        </w:rPr>
        <w:t xml:space="preserve"> </w:t>
      </w:r>
      <w:r w:rsidRPr="00D51B8F">
        <w:rPr>
          <w:rFonts w:ascii="Times New Roman" w:hAnsi="Times New Roman" w:cs="Times New Roman"/>
        </w:rPr>
        <w:t>este</w:t>
      </w:r>
      <w:r w:rsidR="006E1C28" w:rsidRPr="00D51B8F">
        <w:rPr>
          <w:rFonts w:ascii="Times New Roman" w:hAnsi="Times New Roman" w:cs="Times New Roman"/>
        </w:rPr>
        <w:t xml:space="preserve"> </w:t>
      </w:r>
      <w:r w:rsidRPr="00D51B8F">
        <w:rPr>
          <w:rFonts w:ascii="Times New Roman" w:hAnsi="Times New Roman" w:cs="Times New Roman"/>
        </w:rPr>
        <w:t>cel al mestesugurilor</w:t>
      </w:r>
      <w:r w:rsidR="006E1C28" w:rsidRPr="00D51B8F">
        <w:rPr>
          <w:rFonts w:ascii="Times New Roman" w:hAnsi="Times New Roman" w:cs="Times New Roman"/>
        </w:rPr>
        <w:t xml:space="preserve"> </w:t>
      </w:r>
      <w:r w:rsidRPr="00D51B8F">
        <w:rPr>
          <w:rFonts w:ascii="Times New Roman" w:hAnsi="Times New Roman" w:cs="Times New Roman"/>
        </w:rPr>
        <w:t>traditionale (ţesutul, tampalrie, ateliere de fierarie, etc) prin</w:t>
      </w:r>
      <w:r w:rsidR="006E1C28" w:rsidRPr="00D51B8F">
        <w:rPr>
          <w:rFonts w:ascii="Times New Roman" w:hAnsi="Times New Roman" w:cs="Times New Roman"/>
        </w:rPr>
        <w:t xml:space="preserve"> </w:t>
      </w:r>
      <w:r w:rsidRPr="00D51B8F">
        <w:rPr>
          <w:rFonts w:ascii="Times New Roman" w:hAnsi="Times New Roman" w:cs="Times New Roman"/>
        </w:rPr>
        <w:t>intermediul</w:t>
      </w:r>
      <w:r w:rsidR="006E1C28" w:rsidRPr="00D51B8F">
        <w:rPr>
          <w:rFonts w:ascii="Times New Roman" w:hAnsi="Times New Roman" w:cs="Times New Roman"/>
        </w:rPr>
        <w:t xml:space="preserve"> </w:t>
      </w:r>
      <w:r w:rsidRPr="00D51B8F">
        <w:rPr>
          <w:rFonts w:ascii="Times New Roman" w:hAnsi="Times New Roman" w:cs="Times New Roman"/>
        </w:rPr>
        <w:t>acestei</w:t>
      </w:r>
      <w:r w:rsidR="006E1C28" w:rsidRPr="00D51B8F">
        <w:rPr>
          <w:rFonts w:ascii="Times New Roman" w:hAnsi="Times New Roman" w:cs="Times New Roman"/>
        </w:rPr>
        <w:t xml:space="preserve"> </w:t>
      </w:r>
      <w:r w:rsidRPr="00D51B8F">
        <w:rPr>
          <w:rFonts w:ascii="Times New Roman" w:hAnsi="Times New Roman" w:cs="Times New Roman"/>
        </w:rPr>
        <w:t>masuri</w:t>
      </w:r>
      <w:r w:rsidR="006E1C28" w:rsidRPr="00D51B8F">
        <w:rPr>
          <w:rFonts w:ascii="Times New Roman" w:hAnsi="Times New Roman" w:cs="Times New Roman"/>
        </w:rPr>
        <w:t xml:space="preserve"> </w:t>
      </w:r>
      <w:r w:rsidRPr="00D51B8F">
        <w:rPr>
          <w:rFonts w:ascii="Times New Roman" w:hAnsi="Times New Roman" w:cs="Times New Roman"/>
        </w:rPr>
        <w:t>propunandu-se revitalizarea</w:t>
      </w:r>
      <w:r w:rsidR="006E1C28" w:rsidRPr="00D51B8F">
        <w:rPr>
          <w:rFonts w:ascii="Times New Roman" w:hAnsi="Times New Roman" w:cs="Times New Roman"/>
        </w:rPr>
        <w:t xml:space="preserve"> </w:t>
      </w:r>
      <w:r w:rsidRPr="00D51B8F">
        <w:rPr>
          <w:rFonts w:ascii="Times New Roman" w:hAnsi="Times New Roman" w:cs="Times New Roman"/>
        </w:rPr>
        <w:t>activitatilor</w:t>
      </w:r>
      <w:r w:rsidR="006E1C28" w:rsidRPr="00D51B8F">
        <w:rPr>
          <w:rFonts w:ascii="Times New Roman" w:hAnsi="Times New Roman" w:cs="Times New Roman"/>
        </w:rPr>
        <w:t xml:space="preserve"> </w:t>
      </w:r>
      <w:r w:rsidRPr="00D51B8F">
        <w:rPr>
          <w:rFonts w:ascii="Times New Roman" w:hAnsi="Times New Roman" w:cs="Times New Roman"/>
        </w:rPr>
        <w:t>traditionale in conditiile</w:t>
      </w:r>
      <w:r w:rsidR="006E1C28" w:rsidRPr="00D51B8F">
        <w:rPr>
          <w:rFonts w:ascii="Times New Roman" w:hAnsi="Times New Roman" w:cs="Times New Roman"/>
        </w:rPr>
        <w:t xml:space="preserve"> </w:t>
      </w:r>
      <w:r w:rsidRPr="00D51B8F">
        <w:rPr>
          <w:rFonts w:ascii="Times New Roman" w:hAnsi="Times New Roman" w:cs="Times New Roman"/>
        </w:rPr>
        <w:t>existentei</w:t>
      </w:r>
      <w:r w:rsidR="006E1C28" w:rsidRPr="00D51B8F">
        <w:rPr>
          <w:rFonts w:ascii="Times New Roman" w:hAnsi="Times New Roman" w:cs="Times New Roman"/>
        </w:rPr>
        <w:t xml:space="preserve"> </w:t>
      </w:r>
      <w:r w:rsidRPr="00D51B8F">
        <w:rPr>
          <w:rFonts w:ascii="Times New Roman" w:hAnsi="Times New Roman" w:cs="Times New Roman"/>
        </w:rPr>
        <w:t>unei</w:t>
      </w:r>
      <w:r w:rsidR="006E1C28" w:rsidRPr="00D51B8F">
        <w:rPr>
          <w:rFonts w:ascii="Times New Roman" w:hAnsi="Times New Roman" w:cs="Times New Roman"/>
        </w:rPr>
        <w:t xml:space="preserve"> </w:t>
      </w:r>
      <w:r w:rsidRPr="00D51B8F">
        <w:rPr>
          <w:rFonts w:ascii="Times New Roman" w:hAnsi="Times New Roman" w:cs="Times New Roman"/>
        </w:rPr>
        <w:t>piete in crestere</w:t>
      </w:r>
      <w:r w:rsidR="006E1C28" w:rsidRPr="00D51B8F">
        <w:rPr>
          <w:rFonts w:ascii="Times New Roman" w:hAnsi="Times New Roman" w:cs="Times New Roman"/>
        </w:rPr>
        <w:t xml:space="preserve"> </w:t>
      </w:r>
      <w:r w:rsidRPr="00D51B8F">
        <w:rPr>
          <w:rFonts w:ascii="Times New Roman" w:hAnsi="Times New Roman" w:cs="Times New Roman"/>
        </w:rPr>
        <w:t>pentru</w:t>
      </w:r>
      <w:r w:rsidR="006E1C28" w:rsidRPr="00D51B8F">
        <w:rPr>
          <w:rFonts w:ascii="Times New Roman" w:hAnsi="Times New Roman" w:cs="Times New Roman"/>
        </w:rPr>
        <w:t xml:space="preserve"> </w:t>
      </w:r>
      <w:r w:rsidRPr="00D51B8F">
        <w:rPr>
          <w:rFonts w:ascii="Times New Roman" w:hAnsi="Times New Roman" w:cs="Times New Roman"/>
        </w:rPr>
        <w:t>produsele</w:t>
      </w:r>
      <w:r w:rsidR="006E1C28" w:rsidRPr="00D51B8F">
        <w:rPr>
          <w:rFonts w:ascii="Times New Roman" w:hAnsi="Times New Roman" w:cs="Times New Roman"/>
        </w:rPr>
        <w:t xml:space="preserve"> </w:t>
      </w:r>
      <w:r w:rsidRPr="00D51B8F">
        <w:rPr>
          <w:rFonts w:ascii="Times New Roman" w:hAnsi="Times New Roman" w:cs="Times New Roman"/>
        </w:rPr>
        <w:t>artizanale</w:t>
      </w:r>
      <w:r w:rsidR="006E1C28" w:rsidRPr="00D51B8F">
        <w:rPr>
          <w:rFonts w:ascii="Times New Roman" w:hAnsi="Times New Roman" w:cs="Times New Roman"/>
        </w:rPr>
        <w:t xml:space="preserve"> </w:t>
      </w:r>
      <w:r w:rsidRPr="00D51B8F">
        <w:rPr>
          <w:rFonts w:ascii="Times New Roman" w:hAnsi="Times New Roman" w:cs="Times New Roman"/>
        </w:rPr>
        <w:t>traditionale, nu doar la nivel local, ci la nivel</w:t>
      </w:r>
      <w:r w:rsidR="006E1C28" w:rsidRPr="00D51B8F">
        <w:rPr>
          <w:rFonts w:ascii="Times New Roman" w:hAnsi="Times New Roman" w:cs="Times New Roman"/>
        </w:rPr>
        <w:t xml:space="preserve"> </w:t>
      </w:r>
      <w:r w:rsidRPr="00D51B8F">
        <w:rPr>
          <w:rFonts w:ascii="Times New Roman" w:hAnsi="Times New Roman" w:cs="Times New Roman"/>
        </w:rPr>
        <w:t xml:space="preserve">european. </w:t>
      </w:r>
    </w:p>
    <w:p w14:paraId="35C1437E" w14:textId="77777777" w:rsidR="003671AA" w:rsidRPr="00D51B8F" w:rsidRDefault="00E41BFC" w:rsidP="0083486D">
      <w:pPr>
        <w:spacing w:line="360" w:lineRule="auto"/>
        <w:jc w:val="both"/>
        <w:rPr>
          <w:rFonts w:ascii="Times New Roman" w:hAnsi="Times New Roman" w:cs="Times New Roman"/>
        </w:rPr>
      </w:pPr>
      <w:r w:rsidRPr="00D51B8F">
        <w:rPr>
          <w:rFonts w:ascii="Times New Roman" w:hAnsi="Times New Roman" w:cs="Times New Roman"/>
        </w:rPr>
        <w:t>Stimularea</w:t>
      </w:r>
      <w:r w:rsidR="00C34A2E" w:rsidRPr="00D51B8F">
        <w:rPr>
          <w:rFonts w:ascii="Times New Roman" w:hAnsi="Times New Roman" w:cs="Times New Roman"/>
        </w:rPr>
        <w:t xml:space="preserve"> </w:t>
      </w:r>
      <w:r w:rsidRPr="00D51B8F">
        <w:rPr>
          <w:rFonts w:ascii="Times New Roman" w:hAnsi="Times New Roman" w:cs="Times New Roman"/>
        </w:rPr>
        <w:t>activităților de producție</w:t>
      </w:r>
      <w:r w:rsidR="00C34A2E" w:rsidRPr="00D51B8F">
        <w:rPr>
          <w:rFonts w:ascii="Times New Roman" w:hAnsi="Times New Roman" w:cs="Times New Roman"/>
        </w:rPr>
        <w:t xml:space="preserve"> </w:t>
      </w:r>
      <w:r w:rsidRPr="00D51B8F">
        <w:rPr>
          <w:rFonts w:ascii="Times New Roman" w:hAnsi="Times New Roman" w:cs="Times New Roman"/>
        </w:rPr>
        <w:t>si a serv</w:t>
      </w:r>
      <w:r w:rsidR="00CF3E18" w:rsidRPr="00D51B8F">
        <w:rPr>
          <w:rFonts w:ascii="Times New Roman" w:hAnsi="Times New Roman" w:cs="Times New Roman"/>
        </w:rPr>
        <w:t>iciilor de baza, a serviciilor</w:t>
      </w:r>
      <w:r w:rsidR="00C34A2E" w:rsidRPr="00D51B8F">
        <w:rPr>
          <w:rFonts w:ascii="Times New Roman" w:hAnsi="Times New Roman" w:cs="Times New Roman"/>
        </w:rPr>
        <w:t xml:space="preserve"> </w:t>
      </w:r>
      <w:r w:rsidRPr="00D51B8F">
        <w:rPr>
          <w:rFonts w:ascii="Times New Roman" w:hAnsi="Times New Roman" w:cs="Times New Roman"/>
        </w:rPr>
        <w:t xml:space="preserve">de  </w:t>
      </w:r>
      <w:r w:rsidR="00C34A2E" w:rsidRPr="00D51B8F">
        <w:rPr>
          <w:rFonts w:ascii="Times New Roman" w:hAnsi="Times New Roman" w:cs="Times New Roman"/>
        </w:rPr>
        <w:t xml:space="preserve">agreement </w:t>
      </w:r>
      <w:r w:rsidRPr="00D51B8F">
        <w:rPr>
          <w:rFonts w:ascii="Times New Roman" w:hAnsi="Times New Roman" w:cs="Times New Roman"/>
        </w:rPr>
        <w:t>si</w:t>
      </w:r>
      <w:r w:rsidR="00C34A2E" w:rsidRPr="00D51B8F">
        <w:rPr>
          <w:rFonts w:ascii="Times New Roman" w:hAnsi="Times New Roman" w:cs="Times New Roman"/>
        </w:rPr>
        <w:t xml:space="preserve"> </w:t>
      </w:r>
      <w:r w:rsidRPr="00D51B8F">
        <w:rPr>
          <w:rFonts w:ascii="Times New Roman" w:hAnsi="Times New Roman" w:cs="Times New Roman"/>
        </w:rPr>
        <w:t>agroturism,  sanitar-veterinar</w:t>
      </w:r>
      <w:r w:rsidR="00C34A2E" w:rsidRPr="00D51B8F">
        <w:rPr>
          <w:rFonts w:ascii="Times New Roman" w:hAnsi="Times New Roman" w:cs="Times New Roman"/>
        </w:rPr>
        <w:t xml:space="preserve">e </w:t>
      </w:r>
      <w:r w:rsidRPr="00D51B8F">
        <w:rPr>
          <w:rFonts w:ascii="Times New Roman" w:hAnsi="Times New Roman" w:cs="Times New Roman"/>
        </w:rPr>
        <w:t>și</w:t>
      </w:r>
      <w:r w:rsidR="00C34A2E" w:rsidRPr="00D51B8F">
        <w:rPr>
          <w:rFonts w:ascii="Times New Roman" w:hAnsi="Times New Roman" w:cs="Times New Roman"/>
        </w:rPr>
        <w:t xml:space="preserve"> </w:t>
      </w:r>
      <w:r w:rsidRPr="00D51B8F">
        <w:rPr>
          <w:rFonts w:ascii="Times New Roman" w:hAnsi="Times New Roman" w:cs="Times New Roman"/>
        </w:rPr>
        <w:t>medicale</w:t>
      </w:r>
      <w:r w:rsidR="00C34A2E" w:rsidRPr="00D51B8F">
        <w:rPr>
          <w:rFonts w:ascii="Times New Roman" w:hAnsi="Times New Roman" w:cs="Times New Roman"/>
        </w:rPr>
        <w:t xml:space="preserve"> </w:t>
      </w:r>
      <w:r w:rsidRPr="00D51B8F">
        <w:rPr>
          <w:rFonts w:ascii="Times New Roman" w:hAnsi="Times New Roman" w:cs="Times New Roman"/>
        </w:rPr>
        <w:t>va</w:t>
      </w:r>
      <w:r w:rsidR="00C34A2E" w:rsidRPr="00D51B8F">
        <w:rPr>
          <w:rFonts w:ascii="Times New Roman" w:hAnsi="Times New Roman" w:cs="Times New Roman"/>
        </w:rPr>
        <w:t xml:space="preserve"> </w:t>
      </w:r>
      <w:r w:rsidRPr="00D51B8F">
        <w:rPr>
          <w:rFonts w:ascii="Times New Roman" w:hAnsi="Times New Roman" w:cs="Times New Roman"/>
        </w:rPr>
        <w:t>creşte</w:t>
      </w:r>
      <w:r w:rsidR="00C34A2E" w:rsidRPr="00D51B8F">
        <w:rPr>
          <w:rFonts w:ascii="Times New Roman" w:hAnsi="Times New Roman" w:cs="Times New Roman"/>
        </w:rPr>
        <w:t xml:space="preserve"> </w:t>
      </w:r>
      <w:r w:rsidRPr="00D51B8F">
        <w:rPr>
          <w:rFonts w:ascii="Times New Roman" w:hAnsi="Times New Roman" w:cs="Times New Roman"/>
        </w:rPr>
        <w:t>gradul  de  atractivitate  al zonei, reducând</w:t>
      </w:r>
      <w:r w:rsidR="00C34A2E" w:rsidRPr="00D51B8F">
        <w:rPr>
          <w:rFonts w:ascii="Times New Roman" w:hAnsi="Times New Roman" w:cs="Times New Roman"/>
        </w:rPr>
        <w:t xml:space="preserve"> </w:t>
      </w:r>
      <w:r w:rsidRPr="00D51B8F">
        <w:rPr>
          <w:rFonts w:ascii="Times New Roman" w:hAnsi="Times New Roman" w:cs="Times New Roman"/>
        </w:rPr>
        <w:t>astfel</w:t>
      </w:r>
      <w:r w:rsidR="00C34A2E" w:rsidRPr="00D51B8F">
        <w:rPr>
          <w:rFonts w:ascii="Times New Roman" w:hAnsi="Times New Roman" w:cs="Times New Roman"/>
        </w:rPr>
        <w:t xml:space="preserve"> </w:t>
      </w:r>
      <w:r w:rsidRPr="00D51B8F">
        <w:rPr>
          <w:rFonts w:ascii="Times New Roman" w:hAnsi="Times New Roman" w:cs="Times New Roman"/>
        </w:rPr>
        <w:t>tendința</w:t>
      </w:r>
      <w:r w:rsidR="00C34A2E" w:rsidRPr="00D51B8F">
        <w:rPr>
          <w:rFonts w:ascii="Times New Roman" w:hAnsi="Times New Roman" w:cs="Times New Roman"/>
        </w:rPr>
        <w:t xml:space="preserve"> </w:t>
      </w:r>
      <w:r w:rsidRPr="00D51B8F">
        <w:rPr>
          <w:rFonts w:ascii="Times New Roman" w:hAnsi="Times New Roman" w:cs="Times New Roman"/>
        </w:rPr>
        <w:t>rezidenților de a migra</w:t>
      </w:r>
      <w:r w:rsidR="00C34A2E" w:rsidRPr="00D51B8F">
        <w:rPr>
          <w:rFonts w:ascii="Times New Roman" w:hAnsi="Times New Roman" w:cs="Times New Roman"/>
        </w:rPr>
        <w:t xml:space="preserve"> </w:t>
      </w:r>
      <w:r w:rsidRPr="00D51B8F">
        <w:rPr>
          <w:rFonts w:ascii="Times New Roman" w:hAnsi="Times New Roman" w:cs="Times New Roman"/>
        </w:rPr>
        <w:t>spre</w:t>
      </w:r>
      <w:r w:rsidR="00C34A2E" w:rsidRPr="00D51B8F">
        <w:rPr>
          <w:rFonts w:ascii="Times New Roman" w:hAnsi="Times New Roman" w:cs="Times New Roman"/>
        </w:rPr>
        <w:t xml:space="preserve"> </w:t>
      </w:r>
      <w:r w:rsidRPr="00D51B8F">
        <w:rPr>
          <w:rFonts w:ascii="Times New Roman" w:hAnsi="Times New Roman" w:cs="Times New Roman"/>
        </w:rPr>
        <w:t>alte zone în</w:t>
      </w:r>
      <w:r w:rsidR="00C34A2E" w:rsidRPr="00D51B8F">
        <w:rPr>
          <w:rFonts w:ascii="Times New Roman" w:hAnsi="Times New Roman" w:cs="Times New Roman"/>
        </w:rPr>
        <w:t xml:space="preserve"> </w:t>
      </w:r>
      <w:r w:rsidRPr="00D51B8F">
        <w:rPr>
          <w:rFonts w:ascii="Times New Roman" w:hAnsi="Times New Roman" w:cs="Times New Roman"/>
        </w:rPr>
        <w:t>căutarea</w:t>
      </w:r>
      <w:r w:rsidR="00C34A2E" w:rsidRPr="00D51B8F">
        <w:rPr>
          <w:rFonts w:ascii="Times New Roman" w:hAnsi="Times New Roman" w:cs="Times New Roman"/>
        </w:rPr>
        <w:t xml:space="preserve"> </w:t>
      </w:r>
      <w:r w:rsidRPr="00D51B8F">
        <w:rPr>
          <w:rFonts w:ascii="Times New Roman" w:hAnsi="Times New Roman" w:cs="Times New Roman"/>
        </w:rPr>
        <w:t>unor</w:t>
      </w:r>
      <w:r w:rsidR="00C34A2E" w:rsidRPr="00D51B8F">
        <w:rPr>
          <w:rFonts w:ascii="Times New Roman" w:hAnsi="Times New Roman" w:cs="Times New Roman"/>
        </w:rPr>
        <w:t xml:space="preserve"> </w:t>
      </w:r>
      <w:r w:rsidRPr="00D51B8F">
        <w:rPr>
          <w:rFonts w:ascii="Times New Roman" w:hAnsi="Times New Roman" w:cs="Times New Roman"/>
        </w:rPr>
        <w:t>noi</w:t>
      </w:r>
      <w:r w:rsidR="00C34A2E" w:rsidRPr="00D51B8F">
        <w:rPr>
          <w:rFonts w:ascii="Times New Roman" w:hAnsi="Times New Roman" w:cs="Times New Roman"/>
        </w:rPr>
        <w:t xml:space="preserve"> </w:t>
      </w:r>
      <w:r w:rsidRPr="00D51B8F">
        <w:rPr>
          <w:rFonts w:ascii="Times New Roman" w:hAnsi="Times New Roman" w:cs="Times New Roman"/>
        </w:rPr>
        <w:t>oportunități socio-economice.</w:t>
      </w:r>
    </w:p>
    <w:p w14:paraId="5246FA43" w14:textId="77777777" w:rsidR="00E41BFC" w:rsidRPr="00D51B8F" w:rsidRDefault="00E41BFC" w:rsidP="0083486D">
      <w:pPr>
        <w:spacing w:line="360" w:lineRule="auto"/>
        <w:jc w:val="both"/>
        <w:rPr>
          <w:rFonts w:ascii="Times New Roman" w:hAnsi="Times New Roman" w:cs="Times New Roman"/>
        </w:rPr>
      </w:pPr>
    </w:p>
    <w:p w14:paraId="07FBACBE" w14:textId="77777777" w:rsidR="003671AA" w:rsidRPr="00D51B8F" w:rsidRDefault="00656767" w:rsidP="0083486D">
      <w:pPr>
        <w:spacing w:line="360" w:lineRule="auto"/>
        <w:jc w:val="both"/>
        <w:rPr>
          <w:rFonts w:ascii="Times New Roman" w:hAnsi="Times New Roman" w:cs="Times New Roman"/>
          <w:i/>
        </w:rPr>
      </w:pPr>
      <w:r w:rsidRPr="00D51B8F">
        <w:rPr>
          <w:rFonts w:ascii="Times New Roman" w:hAnsi="Times New Roman" w:cs="Times New Roman"/>
          <w:b/>
        </w:rPr>
        <w:t>Masura</w:t>
      </w:r>
      <w:r w:rsidR="00786D68" w:rsidRPr="00D51B8F">
        <w:rPr>
          <w:rFonts w:ascii="Times New Roman" w:hAnsi="Times New Roman" w:cs="Times New Roman"/>
          <w:b/>
        </w:rPr>
        <w:t xml:space="preserve"> </w:t>
      </w:r>
      <w:r w:rsidRPr="00D51B8F">
        <w:rPr>
          <w:rFonts w:ascii="Times New Roman" w:hAnsi="Times New Roman" w:cs="Times New Roman"/>
          <w:b/>
        </w:rPr>
        <w:t>contribuie la obiectivul de dezvoltare</w:t>
      </w:r>
      <w:r w:rsidR="008E46FD" w:rsidRPr="00D51B8F">
        <w:rPr>
          <w:rFonts w:ascii="Times New Roman" w:hAnsi="Times New Roman" w:cs="Times New Roman"/>
          <w:b/>
        </w:rPr>
        <w:t xml:space="preserve"> </w:t>
      </w:r>
      <w:r w:rsidRPr="00D51B8F">
        <w:rPr>
          <w:rFonts w:ascii="Times New Roman" w:hAnsi="Times New Roman" w:cs="Times New Roman"/>
          <w:b/>
        </w:rPr>
        <w:t>rurală al</w:t>
      </w:r>
      <w:r w:rsidR="003671AA" w:rsidRPr="00D51B8F">
        <w:rPr>
          <w:rFonts w:ascii="Times New Roman" w:hAnsi="Times New Roman" w:cs="Times New Roman"/>
          <w:b/>
        </w:rPr>
        <w:t xml:space="preserve"> Reg. (UE) nr. 1305/2013, art. 4</w:t>
      </w:r>
      <w:r w:rsidR="008E46FD" w:rsidRPr="00D51B8F">
        <w:rPr>
          <w:rFonts w:ascii="Times New Roman" w:hAnsi="Times New Roman" w:cs="Times New Roman"/>
          <w:b/>
        </w:rPr>
        <w:t xml:space="preserve"> </w:t>
      </w:r>
      <w:r w:rsidRPr="00D51B8F">
        <w:rPr>
          <w:rFonts w:ascii="Times New Roman" w:hAnsi="Times New Roman" w:cs="Times New Roman"/>
          <w:b/>
          <w:i/>
        </w:rPr>
        <w:t>“</w:t>
      </w:r>
      <w:r w:rsidR="003671AA" w:rsidRPr="00D51B8F">
        <w:rPr>
          <w:rFonts w:ascii="Times New Roman" w:hAnsi="Times New Roman" w:cs="Times New Roman"/>
          <w:i/>
        </w:rPr>
        <w:t>O3. Obtinerea</w:t>
      </w:r>
      <w:r w:rsidR="00246998" w:rsidRPr="00D51B8F">
        <w:rPr>
          <w:rFonts w:ascii="Times New Roman" w:hAnsi="Times New Roman" w:cs="Times New Roman"/>
          <w:i/>
        </w:rPr>
        <w:t xml:space="preserve"> </w:t>
      </w:r>
      <w:r w:rsidR="003671AA" w:rsidRPr="00D51B8F">
        <w:rPr>
          <w:rFonts w:ascii="Times New Roman" w:hAnsi="Times New Roman" w:cs="Times New Roman"/>
          <w:i/>
        </w:rPr>
        <w:t>unei</w:t>
      </w:r>
      <w:r w:rsidR="00246998" w:rsidRPr="00D51B8F">
        <w:rPr>
          <w:rFonts w:ascii="Times New Roman" w:hAnsi="Times New Roman" w:cs="Times New Roman"/>
          <w:i/>
        </w:rPr>
        <w:t xml:space="preserve"> </w:t>
      </w:r>
      <w:r w:rsidR="003671AA" w:rsidRPr="00D51B8F">
        <w:rPr>
          <w:rFonts w:ascii="Times New Roman" w:hAnsi="Times New Roman" w:cs="Times New Roman"/>
          <w:i/>
        </w:rPr>
        <w:t>dezvoltari</w:t>
      </w:r>
      <w:r w:rsidR="00246998" w:rsidRPr="00D51B8F">
        <w:rPr>
          <w:rFonts w:ascii="Times New Roman" w:hAnsi="Times New Roman" w:cs="Times New Roman"/>
          <w:i/>
        </w:rPr>
        <w:t xml:space="preserve"> </w:t>
      </w:r>
      <w:r w:rsidR="003671AA" w:rsidRPr="00D51B8F">
        <w:rPr>
          <w:rFonts w:ascii="Times New Roman" w:hAnsi="Times New Roman" w:cs="Times New Roman"/>
          <w:i/>
        </w:rPr>
        <w:t>teritoriale</w:t>
      </w:r>
      <w:r w:rsidR="00246998" w:rsidRPr="00D51B8F">
        <w:rPr>
          <w:rFonts w:ascii="Times New Roman" w:hAnsi="Times New Roman" w:cs="Times New Roman"/>
          <w:i/>
        </w:rPr>
        <w:t xml:space="preserve"> </w:t>
      </w:r>
      <w:r w:rsidR="003671AA" w:rsidRPr="00D51B8F">
        <w:rPr>
          <w:rFonts w:ascii="Times New Roman" w:hAnsi="Times New Roman" w:cs="Times New Roman"/>
          <w:i/>
        </w:rPr>
        <w:t>echilibrate a economiilor</w:t>
      </w:r>
      <w:r w:rsidR="00246998" w:rsidRPr="00D51B8F">
        <w:rPr>
          <w:rFonts w:ascii="Times New Roman" w:hAnsi="Times New Roman" w:cs="Times New Roman"/>
          <w:i/>
        </w:rPr>
        <w:t xml:space="preserve"> </w:t>
      </w:r>
      <w:r w:rsidR="003671AA" w:rsidRPr="00D51B8F">
        <w:rPr>
          <w:rFonts w:ascii="Times New Roman" w:hAnsi="Times New Roman" w:cs="Times New Roman"/>
          <w:i/>
        </w:rPr>
        <w:t>si</w:t>
      </w:r>
      <w:r w:rsidR="00246998" w:rsidRPr="00D51B8F">
        <w:rPr>
          <w:rFonts w:ascii="Times New Roman" w:hAnsi="Times New Roman" w:cs="Times New Roman"/>
          <w:i/>
        </w:rPr>
        <w:t xml:space="preserve"> </w:t>
      </w:r>
      <w:r w:rsidR="003671AA" w:rsidRPr="00D51B8F">
        <w:rPr>
          <w:rFonts w:ascii="Times New Roman" w:hAnsi="Times New Roman" w:cs="Times New Roman"/>
          <w:i/>
        </w:rPr>
        <w:t>comunitatilor</w:t>
      </w:r>
      <w:r w:rsidR="00246998" w:rsidRPr="00D51B8F">
        <w:rPr>
          <w:rFonts w:ascii="Times New Roman" w:hAnsi="Times New Roman" w:cs="Times New Roman"/>
          <w:i/>
        </w:rPr>
        <w:t xml:space="preserve"> </w:t>
      </w:r>
      <w:r w:rsidR="003671AA" w:rsidRPr="00D51B8F">
        <w:rPr>
          <w:rFonts w:ascii="Times New Roman" w:hAnsi="Times New Roman" w:cs="Times New Roman"/>
          <w:i/>
        </w:rPr>
        <w:t>rurale, inclusi</w:t>
      </w:r>
      <w:r w:rsidR="00786D68" w:rsidRPr="00D51B8F">
        <w:rPr>
          <w:rFonts w:ascii="Times New Roman" w:hAnsi="Times New Roman" w:cs="Times New Roman"/>
          <w:i/>
        </w:rPr>
        <w:t xml:space="preserve">v </w:t>
      </w:r>
      <w:r w:rsidR="003671AA" w:rsidRPr="00D51B8F">
        <w:rPr>
          <w:rFonts w:ascii="Times New Roman" w:hAnsi="Times New Roman" w:cs="Times New Roman"/>
          <w:i/>
        </w:rPr>
        <w:t>crearea</w:t>
      </w:r>
      <w:r w:rsidR="00786D68" w:rsidRPr="00D51B8F">
        <w:rPr>
          <w:rFonts w:ascii="Times New Roman" w:hAnsi="Times New Roman" w:cs="Times New Roman"/>
          <w:i/>
        </w:rPr>
        <w:t xml:space="preserve"> </w:t>
      </w:r>
      <w:r w:rsidR="003671AA" w:rsidRPr="00D51B8F">
        <w:rPr>
          <w:rFonts w:ascii="Times New Roman" w:hAnsi="Times New Roman" w:cs="Times New Roman"/>
          <w:i/>
        </w:rPr>
        <w:t>si</w:t>
      </w:r>
      <w:r w:rsidR="00786D68" w:rsidRPr="00D51B8F">
        <w:rPr>
          <w:rFonts w:ascii="Times New Roman" w:hAnsi="Times New Roman" w:cs="Times New Roman"/>
          <w:i/>
        </w:rPr>
        <w:t xml:space="preserve"> </w:t>
      </w:r>
      <w:r w:rsidR="003671AA" w:rsidRPr="00D51B8F">
        <w:rPr>
          <w:rFonts w:ascii="Times New Roman" w:hAnsi="Times New Roman" w:cs="Times New Roman"/>
          <w:i/>
        </w:rPr>
        <w:t>mentinerea de locuri de munca</w:t>
      </w:r>
      <w:r w:rsidRPr="00D51B8F">
        <w:rPr>
          <w:rFonts w:ascii="Times New Roman" w:hAnsi="Times New Roman" w:cs="Times New Roman"/>
          <w:i/>
        </w:rPr>
        <w:t>”</w:t>
      </w:r>
      <w:r w:rsidR="003671AA" w:rsidRPr="00D51B8F">
        <w:rPr>
          <w:rFonts w:ascii="Times New Roman" w:hAnsi="Times New Roman" w:cs="Times New Roman"/>
          <w:i/>
        </w:rPr>
        <w:t>.</w:t>
      </w:r>
    </w:p>
    <w:p w14:paraId="5D1EA4AD" w14:textId="77777777" w:rsidR="003671AA" w:rsidRPr="00D51B8F" w:rsidRDefault="003671AA" w:rsidP="0083486D">
      <w:pPr>
        <w:spacing w:line="360" w:lineRule="auto"/>
        <w:jc w:val="both"/>
        <w:rPr>
          <w:rFonts w:ascii="Times New Roman" w:hAnsi="Times New Roman" w:cs="Times New Roman"/>
          <w:b/>
        </w:rPr>
      </w:pPr>
      <w:r w:rsidRPr="00D51B8F">
        <w:rPr>
          <w:rFonts w:ascii="Times New Roman" w:hAnsi="Times New Roman" w:cs="Times New Roman"/>
          <w:b/>
        </w:rPr>
        <w:t>Masura</w:t>
      </w:r>
      <w:r w:rsidR="00786D68" w:rsidRPr="00D51B8F">
        <w:rPr>
          <w:rFonts w:ascii="Times New Roman" w:hAnsi="Times New Roman" w:cs="Times New Roman"/>
          <w:b/>
        </w:rPr>
        <w:t xml:space="preserve"> </w:t>
      </w:r>
      <w:r w:rsidRPr="00D51B8F">
        <w:rPr>
          <w:rFonts w:ascii="Times New Roman" w:hAnsi="Times New Roman" w:cs="Times New Roman"/>
          <w:b/>
        </w:rPr>
        <w:t>contribuie la urmatoarele</w:t>
      </w:r>
      <w:r w:rsidR="00786D68" w:rsidRPr="00D51B8F">
        <w:rPr>
          <w:rFonts w:ascii="Times New Roman" w:hAnsi="Times New Roman" w:cs="Times New Roman"/>
          <w:b/>
        </w:rPr>
        <w:t xml:space="preserve"> </w:t>
      </w:r>
      <w:r w:rsidRPr="00D51B8F">
        <w:rPr>
          <w:rFonts w:ascii="Times New Roman" w:hAnsi="Times New Roman" w:cs="Times New Roman"/>
          <w:b/>
        </w:rPr>
        <w:t>obiective</w:t>
      </w:r>
      <w:r w:rsidR="00786D68" w:rsidRPr="00D51B8F">
        <w:rPr>
          <w:rFonts w:ascii="Times New Roman" w:hAnsi="Times New Roman" w:cs="Times New Roman"/>
          <w:b/>
        </w:rPr>
        <w:t xml:space="preserve"> </w:t>
      </w:r>
      <w:r w:rsidRPr="00D51B8F">
        <w:rPr>
          <w:rFonts w:ascii="Times New Roman" w:hAnsi="Times New Roman" w:cs="Times New Roman"/>
          <w:b/>
        </w:rPr>
        <w:t>specifice locale:</w:t>
      </w:r>
    </w:p>
    <w:p w14:paraId="7BA06EC4" w14:textId="77777777" w:rsidR="00FD04A9" w:rsidRPr="00D51B8F" w:rsidRDefault="00FD04A9" w:rsidP="00B03EC7">
      <w:pPr>
        <w:numPr>
          <w:ilvl w:val="0"/>
          <w:numId w:val="7"/>
        </w:numPr>
        <w:spacing w:line="360" w:lineRule="auto"/>
        <w:jc w:val="both"/>
        <w:rPr>
          <w:rFonts w:ascii="Times New Roman" w:hAnsi="Times New Roman" w:cs="Times New Roman"/>
        </w:rPr>
      </w:pPr>
      <w:r w:rsidRPr="00D51B8F">
        <w:rPr>
          <w:rFonts w:ascii="Times New Roman" w:hAnsi="Times New Roman" w:cs="Times New Roman"/>
        </w:rPr>
        <w:t>Diversificarea</w:t>
      </w:r>
      <w:r w:rsidR="00786D68" w:rsidRPr="00D51B8F">
        <w:rPr>
          <w:rFonts w:ascii="Times New Roman" w:hAnsi="Times New Roman" w:cs="Times New Roman"/>
        </w:rPr>
        <w:t xml:space="preserve"> </w:t>
      </w:r>
      <w:r w:rsidRPr="00D51B8F">
        <w:rPr>
          <w:rFonts w:ascii="Times New Roman" w:hAnsi="Times New Roman" w:cs="Times New Roman"/>
        </w:rPr>
        <w:t>economiei locale, dezvoltarea</w:t>
      </w:r>
      <w:r w:rsidR="00786D68" w:rsidRPr="00D51B8F">
        <w:rPr>
          <w:rFonts w:ascii="Times New Roman" w:hAnsi="Times New Roman" w:cs="Times New Roman"/>
        </w:rPr>
        <w:t xml:space="preserve"> </w:t>
      </w:r>
      <w:r w:rsidRPr="00D51B8F">
        <w:rPr>
          <w:rFonts w:ascii="Times New Roman" w:hAnsi="Times New Roman" w:cs="Times New Roman"/>
        </w:rPr>
        <w:t>economică a zonei</w:t>
      </w:r>
      <w:r w:rsidR="00786D68" w:rsidRPr="00D51B8F">
        <w:rPr>
          <w:rFonts w:ascii="Times New Roman" w:hAnsi="Times New Roman" w:cs="Times New Roman"/>
        </w:rPr>
        <w:t xml:space="preserve"> </w:t>
      </w:r>
      <w:r w:rsidRPr="00D51B8F">
        <w:rPr>
          <w:rFonts w:ascii="Times New Roman" w:hAnsi="Times New Roman" w:cs="Times New Roman"/>
        </w:rPr>
        <w:t>şi</w:t>
      </w:r>
      <w:r w:rsidR="00786D68" w:rsidRPr="00D51B8F">
        <w:rPr>
          <w:rFonts w:ascii="Times New Roman" w:hAnsi="Times New Roman" w:cs="Times New Roman"/>
        </w:rPr>
        <w:t xml:space="preserve"> </w:t>
      </w:r>
      <w:r w:rsidRPr="00D51B8F">
        <w:rPr>
          <w:rFonts w:ascii="Times New Roman" w:hAnsi="Times New Roman" w:cs="Times New Roman"/>
        </w:rPr>
        <w:t>crearea de locuri de munca;</w:t>
      </w:r>
    </w:p>
    <w:p w14:paraId="54C640F3" w14:textId="77777777" w:rsidR="00FD04A9" w:rsidRPr="00D51B8F" w:rsidRDefault="00FD04A9" w:rsidP="00B03EC7">
      <w:pPr>
        <w:numPr>
          <w:ilvl w:val="0"/>
          <w:numId w:val="7"/>
        </w:numPr>
        <w:spacing w:line="360" w:lineRule="auto"/>
        <w:jc w:val="both"/>
        <w:rPr>
          <w:rFonts w:ascii="Times New Roman" w:hAnsi="Times New Roman" w:cs="Times New Roman"/>
        </w:rPr>
      </w:pPr>
      <w:r w:rsidRPr="00D51B8F">
        <w:rPr>
          <w:rFonts w:ascii="Times New Roman" w:hAnsi="Times New Roman" w:cs="Times New Roman"/>
        </w:rPr>
        <w:t>Dezvoltarea</w:t>
      </w:r>
      <w:r w:rsidR="00786D68" w:rsidRPr="00D51B8F">
        <w:rPr>
          <w:rFonts w:ascii="Times New Roman" w:hAnsi="Times New Roman" w:cs="Times New Roman"/>
        </w:rPr>
        <w:t xml:space="preserve"> </w:t>
      </w:r>
      <w:r w:rsidRPr="00D51B8F">
        <w:rPr>
          <w:rFonts w:ascii="Times New Roman" w:hAnsi="Times New Roman" w:cs="Times New Roman"/>
        </w:rPr>
        <w:t>serviciilor</w:t>
      </w:r>
      <w:r w:rsidR="00786D68" w:rsidRPr="00D51B8F">
        <w:rPr>
          <w:rFonts w:ascii="Times New Roman" w:hAnsi="Times New Roman" w:cs="Times New Roman"/>
        </w:rPr>
        <w:t xml:space="preserve"> </w:t>
      </w:r>
      <w:r w:rsidRPr="00D51B8F">
        <w:rPr>
          <w:rFonts w:ascii="Times New Roman" w:hAnsi="Times New Roman" w:cs="Times New Roman"/>
        </w:rPr>
        <w:t>pentru</w:t>
      </w:r>
      <w:r w:rsidR="00786D68" w:rsidRPr="00D51B8F">
        <w:rPr>
          <w:rFonts w:ascii="Times New Roman" w:hAnsi="Times New Roman" w:cs="Times New Roman"/>
        </w:rPr>
        <w:t xml:space="preserve"> </w:t>
      </w:r>
      <w:r w:rsidRPr="00D51B8F">
        <w:rPr>
          <w:rFonts w:ascii="Times New Roman" w:hAnsi="Times New Roman" w:cs="Times New Roman"/>
        </w:rPr>
        <w:t>populaţie</w:t>
      </w:r>
      <w:r w:rsidR="00786D68" w:rsidRPr="00D51B8F">
        <w:rPr>
          <w:rFonts w:ascii="Times New Roman" w:hAnsi="Times New Roman" w:cs="Times New Roman"/>
        </w:rPr>
        <w:t xml:space="preserve"> </w:t>
      </w:r>
      <w:r w:rsidRPr="00D51B8F">
        <w:rPr>
          <w:rFonts w:ascii="Times New Roman" w:hAnsi="Times New Roman" w:cs="Times New Roman"/>
        </w:rPr>
        <w:t>şi</w:t>
      </w:r>
      <w:r w:rsidR="00786D68" w:rsidRPr="00D51B8F">
        <w:rPr>
          <w:rFonts w:ascii="Times New Roman" w:hAnsi="Times New Roman" w:cs="Times New Roman"/>
        </w:rPr>
        <w:t xml:space="preserve"> </w:t>
      </w:r>
      <w:r w:rsidRPr="00D51B8F">
        <w:rPr>
          <w:rFonts w:ascii="Times New Roman" w:hAnsi="Times New Roman" w:cs="Times New Roman"/>
        </w:rPr>
        <w:t>alte</w:t>
      </w:r>
      <w:r w:rsidR="00786D68" w:rsidRPr="00D51B8F">
        <w:rPr>
          <w:rFonts w:ascii="Times New Roman" w:hAnsi="Times New Roman" w:cs="Times New Roman"/>
        </w:rPr>
        <w:t xml:space="preserve"> </w:t>
      </w:r>
      <w:r w:rsidRPr="00D51B8F">
        <w:rPr>
          <w:rFonts w:ascii="Times New Roman" w:hAnsi="Times New Roman" w:cs="Times New Roman"/>
        </w:rPr>
        <w:t>activităţi</w:t>
      </w:r>
      <w:r w:rsidR="00786D68" w:rsidRPr="00D51B8F">
        <w:rPr>
          <w:rFonts w:ascii="Times New Roman" w:hAnsi="Times New Roman" w:cs="Times New Roman"/>
        </w:rPr>
        <w:t xml:space="preserve"> </w:t>
      </w:r>
      <w:r w:rsidRPr="00D51B8F">
        <w:rPr>
          <w:rFonts w:ascii="Times New Roman" w:hAnsi="Times New Roman" w:cs="Times New Roman"/>
        </w:rPr>
        <w:t>economice;</w:t>
      </w:r>
    </w:p>
    <w:p w14:paraId="54B68BE8" w14:textId="77777777" w:rsidR="00FD04A9" w:rsidRPr="00D51B8F" w:rsidRDefault="00FD04A9" w:rsidP="00B03EC7">
      <w:pPr>
        <w:numPr>
          <w:ilvl w:val="0"/>
          <w:numId w:val="7"/>
        </w:numPr>
        <w:spacing w:line="360" w:lineRule="auto"/>
        <w:jc w:val="both"/>
        <w:rPr>
          <w:rFonts w:ascii="Times New Roman" w:hAnsi="Times New Roman" w:cs="Times New Roman"/>
        </w:rPr>
      </w:pPr>
      <w:r w:rsidRPr="00D51B8F">
        <w:rPr>
          <w:rFonts w:ascii="Times New Roman" w:hAnsi="Times New Roman" w:cs="Times New Roman"/>
        </w:rPr>
        <w:t>Revitalizarea</w:t>
      </w:r>
      <w:r w:rsidR="00786D68" w:rsidRPr="00D51B8F">
        <w:rPr>
          <w:rFonts w:ascii="Times New Roman" w:hAnsi="Times New Roman" w:cs="Times New Roman"/>
        </w:rPr>
        <w:t xml:space="preserve"> </w:t>
      </w:r>
      <w:r w:rsidRPr="00D51B8F">
        <w:rPr>
          <w:rFonts w:ascii="Times New Roman" w:hAnsi="Times New Roman" w:cs="Times New Roman"/>
        </w:rPr>
        <w:t>si</w:t>
      </w:r>
      <w:r w:rsidR="00786D68" w:rsidRPr="00D51B8F">
        <w:rPr>
          <w:rFonts w:ascii="Times New Roman" w:hAnsi="Times New Roman" w:cs="Times New Roman"/>
        </w:rPr>
        <w:t xml:space="preserve"> </w:t>
      </w:r>
      <w:r w:rsidRPr="00D51B8F">
        <w:rPr>
          <w:rFonts w:ascii="Times New Roman" w:hAnsi="Times New Roman" w:cs="Times New Roman"/>
        </w:rPr>
        <w:t>promovarea</w:t>
      </w:r>
      <w:r w:rsidR="00786D68" w:rsidRPr="00D51B8F">
        <w:rPr>
          <w:rFonts w:ascii="Times New Roman" w:hAnsi="Times New Roman" w:cs="Times New Roman"/>
        </w:rPr>
        <w:t xml:space="preserve"> </w:t>
      </w:r>
      <w:r w:rsidRPr="00D51B8F">
        <w:rPr>
          <w:rFonts w:ascii="Times New Roman" w:hAnsi="Times New Roman" w:cs="Times New Roman"/>
        </w:rPr>
        <w:t>mestesugurilor locale traditionale;</w:t>
      </w:r>
    </w:p>
    <w:p w14:paraId="7A22371E" w14:textId="77777777" w:rsidR="00956D94" w:rsidRPr="00D51B8F" w:rsidRDefault="00FD04A9" w:rsidP="00B03EC7">
      <w:pPr>
        <w:numPr>
          <w:ilvl w:val="0"/>
          <w:numId w:val="7"/>
        </w:numPr>
        <w:spacing w:line="360" w:lineRule="auto"/>
        <w:jc w:val="both"/>
        <w:rPr>
          <w:rFonts w:ascii="Times New Roman" w:hAnsi="Times New Roman" w:cs="Times New Roman"/>
        </w:rPr>
      </w:pPr>
      <w:r w:rsidRPr="00D51B8F">
        <w:rPr>
          <w:rFonts w:ascii="Times New Roman" w:hAnsi="Times New Roman" w:cs="Times New Roman"/>
        </w:rPr>
        <w:t>Cresterea</w:t>
      </w:r>
      <w:r w:rsidR="00786D68" w:rsidRPr="00D51B8F">
        <w:rPr>
          <w:rFonts w:ascii="Times New Roman" w:hAnsi="Times New Roman" w:cs="Times New Roman"/>
        </w:rPr>
        <w:t xml:space="preserve"> </w:t>
      </w:r>
      <w:r w:rsidRPr="00D51B8F">
        <w:rPr>
          <w:rFonts w:ascii="Times New Roman" w:hAnsi="Times New Roman" w:cs="Times New Roman"/>
        </w:rPr>
        <w:t>atractivitatii</w:t>
      </w:r>
      <w:r w:rsidR="00786D68" w:rsidRPr="00D51B8F">
        <w:rPr>
          <w:rFonts w:ascii="Times New Roman" w:hAnsi="Times New Roman" w:cs="Times New Roman"/>
        </w:rPr>
        <w:t xml:space="preserve"> </w:t>
      </w:r>
      <w:r w:rsidRPr="00D51B8F">
        <w:rPr>
          <w:rFonts w:ascii="Times New Roman" w:hAnsi="Times New Roman" w:cs="Times New Roman"/>
        </w:rPr>
        <w:t>teritoriului GAL;</w:t>
      </w:r>
    </w:p>
    <w:p w14:paraId="0DA97310" w14:textId="77777777" w:rsidR="00004AE2" w:rsidRPr="00D51B8F" w:rsidRDefault="00004AE2" w:rsidP="00004AE2">
      <w:pPr>
        <w:spacing w:line="360" w:lineRule="auto"/>
        <w:jc w:val="both"/>
        <w:rPr>
          <w:rFonts w:ascii="Times New Roman" w:hAnsi="Times New Roman" w:cs="Times New Roman"/>
        </w:rPr>
      </w:pPr>
    </w:p>
    <w:p w14:paraId="38AFD559" w14:textId="77777777" w:rsidR="00A00E49" w:rsidRPr="00D51B8F" w:rsidRDefault="00004AE2" w:rsidP="00004AE2">
      <w:pPr>
        <w:spacing w:line="360" w:lineRule="auto"/>
        <w:jc w:val="both"/>
        <w:rPr>
          <w:rFonts w:ascii="Times New Roman" w:hAnsi="Times New Roman" w:cs="Times New Roman"/>
        </w:rPr>
      </w:pPr>
      <w:r w:rsidRPr="00D51B8F">
        <w:rPr>
          <w:rFonts w:ascii="Times New Roman" w:hAnsi="Times New Roman" w:cs="Times New Roman"/>
        </w:rPr>
        <w:t>Aceasta</w:t>
      </w:r>
      <w:r w:rsidR="002F2FB5" w:rsidRPr="00D51B8F">
        <w:rPr>
          <w:rFonts w:ascii="Times New Roman" w:hAnsi="Times New Roman" w:cs="Times New Roman"/>
        </w:rPr>
        <w:t xml:space="preserve"> </w:t>
      </w:r>
      <w:r w:rsidRPr="00D51B8F">
        <w:rPr>
          <w:rFonts w:ascii="Times New Roman" w:hAnsi="Times New Roman" w:cs="Times New Roman"/>
        </w:rPr>
        <w:t>masura</w:t>
      </w:r>
      <w:r w:rsidR="002F2FB5" w:rsidRPr="00D51B8F">
        <w:rPr>
          <w:rFonts w:ascii="Times New Roman" w:hAnsi="Times New Roman" w:cs="Times New Roman"/>
        </w:rPr>
        <w:t xml:space="preserve"> </w:t>
      </w:r>
      <w:r w:rsidRPr="00D51B8F">
        <w:rPr>
          <w:rFonts w:ascii="Times New Roman" w:hAnsi="Times New Roman" w:cs="Times New Roman"/>
        </w:rPr>
        <w:t>propune</w:t>
      </w:r>
      <w:r w:rsidR="002F2FB5" w:rsidRPr="00D51B8F">
        <w:rPr>
          <w:rFonts w:ascii="Times New Roman" w:hAnsi="Times New Roman" w:cs="Times New Roman"/>
        </w:rPr>
        <w:t xml:space="preserve"> </w:t>
      </w:r>
      <w:r w:rsidRPr="00D51B8F">
        <w:rPr>
          <w:rFonts w:ascii="Times New Roman" w:hAnsi="Times New Roman" w:cs="Times New Roman"/>
        </w:rPr>
        <w:t>solutii</w:t>
      </w:r>
      <w:r w:rsidR="002F2FB5" w:rsidRPr="00D51B8F">
        <w:rPr>
          <w:rFonts w:ascii="Times New Roman" w:hAnsi="Times New Roman" w:cs="Times New Roman"/>
        </w:rPr>
        <w:t xml:space="preserve"> </w:t>
      </w:r>
      <w:r w:rsidRPr="00D51B8F">
        <w:rPr>
          <w:rFonts w:ascii="Times New Roman" w:hAnsi="Times New Roman" w:cs="Times New Roman"/>
        </w:rPr>
        <w:t>inovatoare</w:t>
      </w:r>
      <w:r w:rsidR="002F2FB5" w:rsidRPr="00D51B8F">
        <w:rPr>
          <w:rFonts w:ascii="Times New Roman" w:hAnsi="Times New Roman" w:cs="Times New Roman"/>
        </w:rPr>
        <w:t xml:space="preserve"> </w:t>
      </w:r>
      <w:r w:rsidRPr="00D51B8F">
        <w:rPr>
          <w:rFonts w:ascii="Times New Roman" w:hAnsi="Times New Roman" w:cs="Times New Roman"/>
        </w:rPr>
        <w:t>pentru</w:t>
      </w:r>
      <w:r w:rsidR="002F2FB5" w:rsidRPr="00D51B8F">
        <w:rPr>
          <w:rFonts w:ascii="Times New Roman" w:hAnsi="Times New Roman" w:cs="Times New Roman"/>
        </w:rPr>
        <w:t xml:space="preserve"> </w:t>
      </w:r>
      <w:r w:rsidRPr="00D51B8F">
        <w:rPr>
          <w:rFonts w:ascii="Times New Roman" w:hAnsi="Times New Roman" w:cs="Times New Roman"/>
        </w:rPr>
        <w:t>problemele</w:t>
      </w:r>
      <w:r w:rsidR="002F2FB5" w:rsidRPr="00D51B8F">
        <w:rPr>
          <w:rFonts w:ascii="Times New Roman" w:hAnsi="Times New Roman" w:cs="Times New Roman"/>
        </w:rPr>
        <w:t xml:space="preserve"> </w:t>
      </w:r>
      <w:r w:rsidRPr="00D51B8F">
        <w:rPr>
          <w:rFonts w:ascii="Times New Roman" w:hAnsi="Times New Roman" w:cs="Times New Roman"/>
        </w:rPr>
        <w:t>identificate in teritoriul GAL, promovand</w:t>
      </w:r>
      <w:r w:rsidR="002F2FB5" w:rsidRPr="00D51B8F">
        <w:rPr>
          <w:rFonts w:ascii="Times New Roman" w:hAnsi="Times New Roman" w:cs="Times New Roman"/>
        </w:rPr>
        <w:t xml:space="preserve"> </w:t>
      </w:r>
      <w:r w:rsidRPr="00D51B8F">
        <w:rPr>
          <w:rFonts w:ascii="Times New Roman" w:hAnsi="Times New Roman" w:cs="Times New Roman"/>
        </w:rPr>
        <w:t>proiecte cu impact pentru zona prin</w:t>
      </w:r>
      <w:r w:rsidR="002F2FB5" w:rsidRPr="00D51B8F">
        <w:rPr>
          <w:rFonts w:ascii="Times New Roman" w:hAnsi="Times New Roman" w:cs="Times New Roman"/>
        </w:rPr>
        <w:t xml:space="preserve"> </w:t>
      </w:r>
      <w:r w:rsidRPr="00D51B8F">
        <w:rPr>
          <w:rFonts w:ascii="Times New Roman" w:hAnsi="Times New Roman" w:cs="Times New Roman"/>
        </w:rPr>
        <w:t>intermediul</w:t>
      </w:r>
      <w:r w:rsidR="002F2FB5" w:rsidRPr="00D51B8F">
        <w:rPr>
          <w:rFonts w:ascii="Times New Roman" w:hAnsi="Times New Roman" w:cs="Times New Roman"/>
        </w:rPr>
        <w:t xml:space="preserve"> </w:t>
      </w:r>
      <w:r w:rsidRPr="00D51B8F">
        <w:rPr>
          <w:rFonts w:ascii="Times New Roman" w:hAnsi="Times New Roman" w:cs="Times New Roman"/>
        </w:rPr>
        <w:t>conditiilor</w:t>
      </w:r>
      <w:r w:rsidR="002F2FB5" w:rsidRPr="00D51B8F">
        <w:rPr>
          <w:rFonts w:ascii="Times New Roman" w:hAnsi="Times New Roman" w:cs="Times New Roman"/>
        </w:rPr>
        <w:t xml:space="preserve"> </w:t>
      </w:r>
      <w:r w:rsidRPr="00D51B8F">
        <w:rPr>
          <w:rFonts w:ascii="Times New Roman" w:hAnsi="Times New Roman" w:cs="Times New Roman"/>
        </w:rPr>
        <w:t>specifice de selectie</w:t>
      </w:r>
      <w:r w:rsidR="002F2FB5" w:rsidRPr="00D51B8F">
        <w:rPr>
          <w:rFonts w:ascii="Times New Roman" w:hAnsi="Times New Roman" w:cs="Times New Roman"/>
        </w:rPr>
        <w:t xml:space="preserve"> </w:t>
      </w:r>
      <w:r w:rsidRPr="00D51B8F">
        <w:rPr>
          <w:rFonts w:ascii="Times New Roman" w:hAnsi="Times New Roman" w:cs="Times New Roman"/>
        </w:rPr>
        <w:t>propuse. Astfel, se propune</w:t>
      </w:r>
      <w:r w:rsidR="002F2FB5" w:rsidRPr="00D51B8F">
        <w:rPr>
          <w:rFonts w:ascii="Times New Roman" w:hAnsi="Times New Roman" w:cs="Times New Roman"/>
        </w:rPr>
        <w:t xml:space="preserve"> </w:t>
      </w:r>
      <w:r w:rsidRPr="00D51B8F">
        <w:rPr>
          <w:rFonts w:ascii="Times New Roman" w:hAnsi="Times New Roman" w:cs="Times New Roman"/>
        </w:rPr>
        <w:t>revitalizarea</w:t>
      </w:r>
      <w:r w:rsidR="002F2FB5" w:rsidRPr="00D51B8F">
        <w:rPr>
          <w:rFonts w:ascii="Times New Roman" w:hAnsi="Times New Roman" w:cs="Times New Roman"/>
        </w:rPr>
        <w:t xml:space="preserve"> </w:t>
      </w:r>
      <w:r w:rsidRPr="00D51B8F">
        <w:rPr>
          <w:rFonts w:ascii="Times New Roman" w:hAnsi="Times New Roman" w:cs="Times New Roman"/>
        </w:rPr>
        <w:t>mestesugurilor</w:t>
      </w:r>
      <w:r w:rsidR="00F07090" w:rsidRPr="00D51B8F">
        <w:rPr>
          <w:rFonts w:ascii="Times New Roman" w:hAnsi="Times New Roman" w:cs="Times New Roman"/>
        </w:rPr>
        <w:t xml:space="preserve"> </w:t>
      </w:r>
      <w:r w:rsidRPr="00D51B8F">
        <w:rPr>
          <w:rFonts w:ascii="Times New Roman" w:hAnsi="Times New Roman" w:cs="Times New Roman"/>
        </w:rPr>
        <w:t>traditionale din teritoriul GAL prin</w:t>
      </w:r>
      <w:r w:rsidR="008E46FD" w:rsidRPr="00D51B8F">
        <w:rPr>
          <w:rFonts w:ascii="Times New Roman" w:hAnsi="Times New Roman" w:cs="Times New Roman"/>
        </w:rPr>
        <w:t xml:space="preserve"> </w:t>
      </w:r>
      <w:r w:rsidRPr="00D51B8F">
        <w:rPr>
          <w:rFonts w:ascii="Times New Roman" w:hAnsi="Times New Roman" w:cs="Times New Roman"/>
        </w:rPr>
        <w:t>promovarea</w:t>
      </w:r>
      <w:r w:rsidR="00F07090" w:rsidRPr="00D51B8F">
        <w:rPr>
          <w:rFonts w:ascii="Times New Roman" w:hAnsi="Times New Roman" w:cs="Times New Roman"/>
        </w:rPr>
        <w:t xml:space="preserve"> </w:t>
      </w:r>
      <w:r w:rsidRPr="00D51B8F">
        <w:rPr>
          <w:rFonts w:ascii="Times New Roman" w:hAnsi="Times New Roman" w:cs="Times New Roman"/>
        </w:rPr>
        <w:t>acestora, se incurajeaza</w:t>
      </w:r>
      <w:r w:rsidR="00F07090" w:rsidRPr="00D51B8F">
        <w:rPr>
          <w:rFonts w:ascii="Times New Roman" w:hAnsi="Times New Roman" w:cs="Times New Roman"/>
        </w:rPr>
        <w:t xml:space="preserve"> </w:t>
      </w:r>
      <w:r w:rsidRPr="00D51B8F">
        <w:rPr>
          <w:rFonts w:ascii="Times New Roman" w:hAnsi="Times New Roman" w:cs="Times New Roman"/>
        </w:rPr>
        <w:t>crearea de branduri locale si</w:t>
      </w:r>
      <w:r w:rsidR="00F07090" w:rsidRPr="00D51B8F">
        <w:rPr>
          <w:rFonts w:ascii="Times New Roman" w:hAnsi="Times New Roman" w:cs="Times New Roman"/>
        </w:rPr>
        <w:t xml:space="preserve"> </w:t>
      </w:r>
      <w:r w:rsidRPr="00D51B8F">
        <w:rPr>
          <w:rFonts w:ascii="Times New Roman" w:hAnsi="Times New Roman" w:cs="Times New Roman"/>
        </w:rPr>
        <w:t>alinierea</w:t>
      </w:r>
      <w:r w:rsidR="00F07090" w:rsidRPr="00D51B8F">
        <w:rPr>
          <w:rFonts w:ascii="Times New Roman" w:hAnsi="Times New Roman" w:cs="Times New Roman"/>
        </w:rPr>
        <w:t xml:space="preserve"> </w:t>
      </w:r>
      <w:r w:rsidRPr="00D51B8F">
        <w:rPr>
          <w:rFonts w:ascii="Times New Roman" w:hAnsi="Times New Roman" w:cs="Times New Roman"/>
        </w:rPr>
        <w:t>intreprinderilor din teritoriu cu politicile</w:t>
      </w:r>
      <w:r w:rsidR="00F07090" w:rsidRPr="00D51B8F">
        <w:rPr>
          <w:rFonts w:ascii="Times New Roman" w:hAnsi="Times New Roman" w:cs="Times New Roman"/>
        </w:rPr>
        <w:t xml:space="preserve"> </w:t>
      </w:r>
      <w:r w:rsidRPr="00D51B8F">
        <w:rPr>
          <w:rFonts w:ascii="Times New Roman" w:hAnsi="Times New Roman" w:cs="Times New Roman"/>
        </w:rPr>
        <w:t>moderne de marketing, se incurajeaza</w:t>
      </w:r>
      <w:r w:rsidR="00F07090" w:rsidRPr="00D51B8F">
        <w:rPr>
          <w:rFonts w:ascii="Times New Roman" w:hAnsi="Times New Roman" w:cs="Times New Roman"/>
        </w:rPr>
        <w:t xml:space="preserve"> </w:t>
      </w:r>
      <w:r w:rsidRPr="00D51B8F">
        <w:rPr>
          <w:rFonts w:ascii="Times New Roman" w:hAnsi="Times New Roman" w:cs="Times New Roman"/>
        </w:rPr>
        <w:t>interesul</w:t>
      </w:r>
      <w:r w:rsidR="00F07090" w:rsidRPr="00D51B8F">
        <w:rPr>
          <w:rFonts w:ascii="Times New Roman" w:hAnsi="Times New Roman" w:cs="Times New Roman"/>
        </w:rPr>
        <w:t xml:space="preserve"> </w:t>
      </w:r>
      <w:r w:rsidRPr="00D51B8F">
        <w:rPr>
          <w:rFonts w:ascii="Times New Roman" w:hAnsi="Times New Roman" w:cs="Times New Roman"/>
        </w:rPr>
        <w:t xml:space="preserve">intreprinderilor fata de </w:t>
      </w:r>
      <w:r w:rsidRPr="00D51B8F">
        <w:rPr>
          <w:rFonts w:ascii="Times New Roman" w:hAnsi="Times New Roman" w:cs="Times New Roman"/>
        </w:rPr>
        <w:lastRenderedPageBreak/>
        <w:t>comunitatea in care activeaza</w:t>
      </w:r>
      <w:r w:rsidR="00F07090" w:rsidRPr="00D51B8F">
        <w:rPr>
          <w:rFonts w:ascii="Times New Roman" w:hAnsi="Times New Roman" w:cs="Times New Roman"/>
        </w:rPr>
        <w:t xml:space="preserve"> </w:t>
      </w:r>
      <w:r w:rsidRPr="00D51B8F">
        <w:rPr>
          <w:rFonts w:ascii="Times New Roman" w:hAnsi="Times New Roman" w:cs="Times New Roman"/>
        </w:rPr>
        <w:t>prin</w:t>
      </w:r>
      <w:r w:rsidR="00F07090" w:rsidRPr="00D51B8F">
        <w:rPr>
          <w:rFonts w:ascii="Times New Roman" w:hAnsi="Times New Roman" w:cs="Times New Roman"/>
        </w:rPr>
        <w:t xml:space="preserve"> </w:t>
      </w:r>
      <w:r w:rsidRPr="00D51B8F">
        <w:rPr>
          <w:rFonts w:ascii="Times New Roman" w:hAnsi="Times New Roman" w:cs="Times New Roman"/>
        </w:rPr>
        <w:t>includerea in planurile de afaceri a unei</w:t>
      </w:r>
      <w:r w:rsidR="00F07090" w:rsidRPr="00D51B8F">
        <w:rPr>
          <w:rFonts w:ascii="Times New Roman" w:hAnsi="Times New Roman" w:cs="Times New Roman"/>
        </w:rPr>
        <w:t xml:space="preserve"> </w:t>
      </w:r>
      <w:r w:rsidRPr="00D51B8F">
        <w:rPr>
          <w:rFonts w:ascii="Times New Roman" w:hAnsi="Times New Roman" w:cs="Times New Roman"/>
        </w:rPr>
        <w:t>laturi socio-educative, sunt stimulate familii</w:t>
      </w:r>
      <w:r w:rsidR="00F07090" w:rsidRPr="00D51B8F">
        <w:rPr>
          <w:rFonts w:ascii="Times New Roman" w:hAnsi="Times New Roman" w:cs="Times New Roman"/>
        </w:rPr>
        <w:t xml:space="preserve">le </w:t>
      </w:r>
      <w:r w:rsidRPr="00D51B8F">
        <w:rPr>
          <w:rFonts w:ascii="Times New Roman" w:hAnsi="Times New Roman" w:cs="Times New Roman"/>
        </w:rPr>
        <w:t>nou</w:t>
      </w:r>
      <w:r w:rsidR="00F07090" w:rsidRPr="00D51B8F">
        <w:rPr>
          <w:rFonts w:ascii="Times New Roman" w:hAnsi="Times New Roman" w:cs="Times New Roman"/>
        </w:rPr>
        <w:t xml:space="preserve"> </w:t>
      </w:r>
      <w:r w:rsidRPr="00D51B8F">
        <w:rPr>
          <w:rFonts w:ascii="Times New Roman" w:hAnsi="Times New Roman" w:cs="Times New Roman"/>
        </w:rPr>
        <w:t>infiintate</w:t>
      </w:r>
      <w:r w:rsidR="00F07090" w:rsidRPr="00D51B8F">
        <w:rPr>
          <w:rFonts w:ascii="Times New Roman" w:hAnsi="Times New Roman" w:cs="Times New Roman"/>
        </w:rPr>
        <w:t xml:space="preserve"> </w:t>
      </w:r>
      <w:r w:rsidRPr="00D51B8F">
        <w:rPr>
          <w:rFonts w:ascii="Times New Roman" w:hAnsi="Times New Roman" w:cs="Times New Roman"/>
        </w:rPr>
        <w:t>prin</w:t>
      </w:r>
      <w:r w:rsidR="00F07090" w:rsidRPr="00D51B8F">
        <w:rPr>
          <w:rFonts w:ascii="Times New Roman" w:hAnsi="Times New Roman" w:cs="Times New Roman"/>
        </w:rPr>
        <w:t xml:space="preserve"> </w:t>
      </w:r>
      <w:r w:rsidRPr="00D51B8F">
        <w:rPr>
          <w:rFonts w:ascii="Times New Roman" w:hAnsi="Times New Roman" w:cs="Times New Roman"/>
        </w:rPr>
        <w:t>sprijinul</w:t>
      </w:r>
      <w:r w:rsidR="00F07090" w:rsidRPr="00D51B8F">
        <w:rPr>
          <w:rFonts w:ascii="Times New Roman" w:hAnsi="Times New Roman" w:cs="Times New Roman"/>
        </w:rPr>
        <w:t xml:space="preserve"> </w:t>
      </w:r>
      <w:r w:rsidRPr="00D51B8F">
        <w:rPr>
          <w:rFonts w:ascii="Times New Roman" w:hAnsi="Times New Roman" w:cs="Times New Roman"/>
        </w:rPr>
        <w:t>oferit</w:t>
      </w:r>
      <w:r w:rsidR="00F07090" w:rsidRPr="00D51B8F">
        <w:rPr>
          <w:rFonts w:ascii="Times New Roman" w:hAnsi="Times New Roman" w:cs="Times New Roman"/>
        </w:rPr>
        <w:t xml:space="preserve"> </w:t>
      </w:r>
      <w:r w:rsidRPr="00D51B8F">
        <w:rPr>
          <w:rFonts w:ascii="Times New Roman" w:hAnsi="Times New Roman" w:cs="Times New Roman"/>
        </w:rPr>
        <w:t>tinerilor</w:t>
      </w:r>
      <w:r w:rsidR="00F07090" w:rsidRPr="00D51B8F">
        <w:rPr>
          <w:rFonts w:ascii="Times New Roman" w:hAnsi="Times New Roman" w:cs="Times New Roman"/>
        </w:rPr>
        <w:t xml:space="preserve"> </w:t>
      </w:r>
      <w:r w:rsidRPr="00D51B8F">
        <w:rPr>
          <w:rFonts w:ascii="Times New Roman" w:hAnsi="Times New Roman" w:cs="Times New Roman"/>
        </w:rPr>
        <w:t>casatoriti, este</w:t>
      </w:r>
      <w:r w:rsidR="00F07090" w:rsidRPr="00D51B8F">
        <w:rPr>
          <w:rFonts w:ascii="Times New Roman" w:hAnsi="Times New Roman" w:cs="Times New Roman"/>
        </w:rPr>
        <w:t xml:space="preserve"> </w:t>
      </w:r>
      <w:r w:rsidRPr="00D51B8F">
        <w:rPr>
          <w:rFonts w:ascii="Times New Roman" w:hAnsi="Times New Roman" w:cs="Times New Roman"/>
        </w:rPr>
        <w:t>incurajata</w:t>
      </w:r>
      <w:r w:rsidR="00F07090" w:rsidRPr="00D51B8F">
        <w:rPr>
          <w:rFonts w:ascii="Times New Roman" w:hAnsi="Times New Roman" w:cs="Times New Roman"/>
        </w:rPr>
        <w:t xml:space="preserve"> </w:t>
      </w:r>
      <w:r w:rsidRPr="00D51B8F">
        <w:rPr>
          <w:rFonts w:ascii="Times New Roman" w:hAnsi="Times New Roman" w:cs="Times New Roman"/>
        </w:rPr>
        <w:t>absorbția</w:t>
      </w:r>
      <w:r w:rsidR="00F07090" w:rsidRPr="00D51B8F">
        <w:rPr>
          <w:rFonts w:ascii="Times New Roman" w:hAnsi="Times New Roman" w:cs="Times New Roman"/>
        </w:rPr>
        <w:t xml:space="preserve"> </w:t>
      </w:r>
      <w:r w:rsidRPr="00D51B8F">
        <w:rPr>
          <w:rFonts w:ascii="Times New Roman" w:hAnsi="Times New Roman" w:cs="Times New Roman"/>
        </w:rPr>
        <w:t>surplusului</w:t>
      </w:r>
      <w:r w:rsidR="00F07090" w:rsidRPr="00D51B8F">
        <w:rPr>
          <w:rFonts w:ascii="Times New Roman" w:hAnsi="Times New Roman" w:cs="Times New Roman"/>
        </w:rPr>
        <w:t xml:space="preserve"> </w:t>
      </w:r>
      <w:r w:rsidRPr="00D51B8F">
        <w:rPr>
          <w:rFonts w:ascii="Times New Roman" w:hAnsi="Times New Roman" w:cs="Times New Roman"/>
        </w:rPr>
        <w:t>forței de muncă din sectorul</w:t>
      </w:r>
      <w:r w:rsidR="00F07090" w:rsidRPr="00D51B8F">
        <w:rPr>
          <w:rFonts w:ascii="Times New Roman" w:hAnsi="Times New Roman" w:cs="Times New Roman"/>
        </w:rPr>
        <w:t xml:space="preserve"> </w:t>
      </w:r>
      <w:r w:rsidRPr="00D51B8F">
        <w:rPr>
          <w:rFonts w:ascii="Times New Roman" w:hAnsi="Times New Roman" w:cs="Times New Roman"/>
        </w:rPr>
        <w:t>agricol</w:t>
      </w:r>
      <w:r w:rsidR="00F07090" w:rsidRPr="00D51B8F">
        <w:rPr>
          <w:rFonts w:ascii="Times New Roman" w:hAnsi="Times New Roman" w:cs="Times New Roman"/>
        </w:rPr>
        <w:t xml:space="preserve"> </w:t>
      </w:r>
      <w:r w:rsidRPr="00D51B8F">
        <w:rPr>
          <w:rFonts w:ascii="Times New Roman" w:hAnsi="Times New Roman" w:cs="Times New Roman"/>
        </w:rPr>
        <w:t>prin</w:t>
      </w:r>
      <w:r w:rsidR="00F07090" w:rsidRPr="00D51B8F">
        <w:rPr>
          <w:rFonts w:ascii="Times New Roman" w:hAnsi="Times New Roman" w:cs="Times New Roman"/>
        </w:rPr>
        <w:t xml:space="preserve"> </w:t>
      </w:r>
      <w:r w:rsidRPr="00D51B8F">
        <w:rPr>
          <w:rFonts w:ascii="Times New Roman" w:hAnsi="Times New Roman" w:cs="Times New Roman"/>
        </w:rPr>
        <w:t>sprijinire</w:t>
      </w:r>
      <w:r w:rsidR="00F07090" w:rsidRPr="00D51B8F">
        <w:rPr>
          <w:rFonts w:ascii="Times New Roman" w:hAnsi="Times New Roman" w:cs="Times New Roman"/>
        </w:rPr>
        <w:t xml:space="preserve">a </w:t>
      </w:r>
      <w:r w:rsidRPr="00D51B8F">
        <w:rPr>
          <w:rFonts w:ascii="Times New Roman" w:hAnsi="Times New Roman" w:cs="Times New Roman"/>
        </w:rPr>
        <w:t>diversificarii</w:t>
      </w:r>
      <w:r w:rsidR="00F07090" w:rsidRPr="00D51B8F">
        <w:rPr>
          <w:rFonts w:ascii="Times New Roman" w:hAnsi="Times New Roman" w:cs="Times New Roman"/>
        </w:rPr>
        <w:t xml:space="preserve"> </w:t>
      </w:r>
      <w:r w:rsidRPr="00D51B8F">
        <w:rPr>
          <w:rFonts w:ascii="Times New Roman" w:hAnsi="Times New Roman" w:cs="Times New Roman"/>
        </w:rPr>
        <w:t>activitatii</w:t>
      </w:r>
      <w:r w:rsidR="00F07090" w:rsidRPr="00D51B8F">
        <w:rPr>
          <w:rFonts w:ascii="Times New Roman" w:hAnsi="Times New Roman" w:cs="Times New Roman"/>
        </w:rPr>
        <w:t xml:space="preserve"> </w:t>
      </w:r>
      <w:r w:rsidRPr="00D51B8F">
        <w:rPr>
          <w:rFonts w:ascii="Times New Roman" w:hAnsi="Times New Roman" w:cs="Times New Roman"/>
        </w:rPr>
        <w:t>fermierilor/membrilor</w:t>
      </w:r>
      <w:r w:rsidR="00F07090" w:rsidRPr="00D51B8F">
        <w:rPr>
          <w:rFonts w:ascii="Times New Roman" w:hAnsi="Times New Roman" w:cs="Times New Roman"/>
        </w:rPr>
        <w:t xml:space="preserve"> </w:t>
      </w:r>
      <w:r w:rsidRPr="00D51B8F">
        <w:rPr>
          <w:rFonts w:ascii="Times New Roman" w:hAnsi="Times New Roman" w:cs="Times New Roman"/>
        </w:rPr>
        <w:t>exploatatiior</w:t>
      </w:r>
      <w:r w:rsidR="00D24E3E" w:rsidRPr="00D51B8F">
        <w:rPr>
          <w:rFonts w:ascii="Times New Roman" w:hAnsi="Times New Roman" w:cs="Times New Roman"/>
        </w:rPr>
        <w:t xml:space="preserve"> </w:t>
      </w:r>
      <w:r w:rsidRPr="00D51B8F">
        <w:rPr>
          <w:rFonts w:ascii="Times New Roman" w:hAnsi="Times New Roman" w:cs="Times New Roman"/>
        </w:rPr>
        <w:t>agricole</w:t>
      </w:r>
      <w:r w:rsidR="00D24E3E" w:rsidRPr="00D51B8F">
        <w:rPr>
          <w:rFonts w:ascii="Times New Roman" w:hAnsi="Times New Roman" w:cs="Times New Roman"/>
        </w:rPr>
        <w:t xml:space="preserve"> </w:t>
      </w:r>
      <w:r w:rsidRPr="00D51B8F">
        <w:rPr>
          <w:rFonts w:ascii="Times New Roman" w:hAnsi="Times New Roman" w:cs="Times New Roman"/>
        </w:rPr>
        <w:t>catre</w:t>
      </w:r>
      <w:r w:rsidR="00D24E3E" w:rsidRPr="00D51B8F">
        <w:rPr>
          <w:rFonts w:ascii="Times New Roman" w:hAnsi="Times New Roman" w:cs="Times New Roman"/>
        </w:rPr>
        <w:t xml:space="preserve"> </w:t>
      </w:r>
      <w:r w:rsidRPr="00D51B8F">
        <w:rPr>
          <w:rFonts w:ascii="Times New Roman" w:hAnsi="Times New Roman" w:cs="Times New Roman"/>
        </w:rPr>
        <w:t>activitati non-agricole, este</w:t>
      </w:r>
      <w:r w:rsidR="00D24E3E" w:rsidRPr="00D51B8F">
        <w:rPr>
          <w:rFonts w:ascii="Times New Roman" w:hAnsi="Times New Roman" w:cs="Times New Roman"/>
        </w:rPr>
        <w:t xml:space="preserve"> </w:t>
      </w:r>
      <w:r w:rsidRPr="00D51B8F">
        <w:rPr>
          <w:rFonts w:ascii="Times New Roman" w:hAnsi="Times New Roman" w:cs="Times New Roman"/>
        </w:rPr>
        <w:t>incuraja</w:t>
      </w:r>
      <w:r w:rsidR="00D24E3E" w:rsidRPr="00D51B8F">
        <w:rPr>
          <w:rFonts w:ascii="Times New Roman" w:hAnsi="Times New Roman" w:cs="Times New Roman"/>
        </w:rPr>
        <w:t xml:space="preserve">rea </w:t>
      </w:r>
      <w:r w:rsidRPr="00D51B8F">
        <w:rPr>
          <w:rFonts w:ascii="Times New Roman" w:hAnsi="Times New Roman" w:cs="Times New Roman"/>
        </w:rPr>
        <w:t>cooperarea la nivel local prin</w:t>
      </w:r>
      <w:r w:rsidR="00D24E3E" w:rsidRPr="00D51B8F">
        <w:rPr>
          <w:rFonts w:ascii="Times New Roman" w:hAnsi="Times New Roman" w:cs="Times New Roman"/>
        </w:rPr>
        <w:t xml:space="preserve"> </w:t>
      </w:r>
      <w:r w:rsidRPr="00D51B8F">
        <w:rPr>
          <w:rFonts w:ascii="Times New Roman" w:hAnsi="Times New Roman" w:cs="Times New Roman"/>
        </w:rPr>
        <w:t>promovarea</w:t>
      </w:r>
      <w:r w:rsidR="00D24E3E" w:rsidRPr="00D51B8F">
        <w:rPr>
          <w:rFonts w:ascii="Times New Roman" w:hAnsi="Times New Roman" w:cs="Times New Roman"/>
        </w:rPr>
        <w:t xml:space="preserve"> </w:t>
      </w:r>
      <w:r w:rsidRPr="00D51B8F">
        <w:rPr>
          <w:rFonts w:ascii="Times New Roman" w:hAnsi="Times New Roman" w:cs="Times New Roman"/>
        </w:rPr>
        <w:t>proiectelor</w:t>
      </w:r>
      <w:r w:rsidR="00D24E3E" w:rsidRPr="00D51B8F">
        <w:rPr>
          <w:rFonts w:ascii="Times New Roman" w:hAnsi="Times New Roman" w:cs="Times New Roman"/>
        </w:rPr>
        <w:t xml:space="preserve"> </w:t>
      </w:r>
      <w:r w:rsidRPr="00D51B8F">
        <w:rPr>
          <w:rFonts w:ascii="Times New Roman" w:hAnsi="Times New Roman" w:cs="Times New Roman"/>
        </w:rPr>
        <w:t>ce se aprovizioneaza de la furnizorii</w:t>
      </w:r>
      <w:r w:rsidR="008E27E8" w:rsidRPr="00D51B8F">
        <w:rPr>
          <w:rFonts w:ascii="Times New Roman" w:hAnsi="Times New Roman" w:cs="Times New Roman"/>
        </w:rPr>
        <w:t xml:space="preserve"> </w:t>
      </w:r>
      <w:r w:rsidRPr="00D51B8F">
        <w:rPr>
          <w:rFonts w:ascii="Times New Roman" w:hAnsi="Times New Roman" w:cs="Times New Roman"/>
        </w:rPr>
        <w:t>locali, incurajarea</w:t>
      </w:r>
      <w:r w:rsidR="008E27E8" w:rsidRPr="00D51B8F">
        <w:rPr>
          <w:rFonts w:ascii="Times New Roman" w:hAnsi="Times New Roman" w:cs="Times New Roman"/>
        </w:rPr>
        <w:t xml:space="preserve"> </w:t>
      </w:r>
      <w:r w:rsidRPr="00D51B8F">
        <w:rPr>
          <w:rFonts w:ascii="Times New Roman" w:hAnsi="Times New Roman" w:cs="Times New Roman"/>
        </w:rPr>
        <w:t>activiatiilor</w:t>
      </w:r>
      <w:r w:rsidR="008E27E8" w:rsidRPr="00D51B8F">
        <w:rPr>
          <w:rFonts w:ascii="Times New Roman" w:hAnsi="Times New Roman" w:cs="Times New Roman"/>
        </w:rPr>
        <w:t xml:space="preserve"> </w:t>
      </w:r>
      <w:r w:rsidRPr="00D51B8F">
        <w:rPr>
          <w:rFonts w:ascii="Times New Roman" w:hAnsi="Times New Roman" w:cs="Times New Roman"/>
        </w:rPr>
        <w:t>no</w:t>
      </w:r>
      <w:r w:rsidR="008E27E8" w:rsidRPr="00D51B8F">
        <w:rPr>
          <w:rFonts w:ascii="Times New Roman" w:hAnsi="Times New Roman" w:cs="Times New Roman"/>
        </w:rPr>
        <w:t xml:space="preserve">i </w:t>
      </w:r>
      <w:r w:rsidRPr="00D51B8F">
        <w:rPr>
          <w:rFonts w:ascii="Times New Roman" w:hAnsi="Times New Roman" w:cs="Times New Roman"/>
        </w:rPr>
        <w:t>ce</w:t>
      </w:r>
      <w:r w:rsidR="008E27E8" w:rsidRPr="00D51B8F">
        <w:rPr>
          <w:rFonts w:ascii="Times New Roman" w:hAnsi="Times New Roman" w:cs="Times New Roman"/>
        </w:rPr>
        <w:t xml:space="preserve"> </w:t>
      </w:r>
      <w:r w:rsidRPr="00D51B8F">
        <w:rPr>
          <w:rFonts w:ascii="Times New Roman" w:hAnsi="Times New Roman" w:cs="Times New Roman"/>
        </w:rPr>
        <w:t>utilizeaza</w:t>
      </w:r>
      <w:r w:rsidR="008E27E8" w:rsidRPr="00D51B8F">
        <w:rPr>
          <w:rFonts w:ascii="Times New Roman" w:hAnsi="Times New Roman" w:cs="Times New Roman"/>
        </w:rPr>
        <w:t xml:space="preserve"> </w:t>
      </w:r>
      <w:r w:rsidRPr="00D51B8F">
        <w:rPr>
          <w:rFonts w:ascii="Times New Roman" w:hAnsi="Times New Roman" w:cs="Times New Roman"/>
        </w:rPr>
        <w:t>tehnologii</w:t>
      </w:r>
      <w:r w:rsidR="008E27E8" w:rsidRPr="00D51B8F">
        <w:rPr>
          <w:rFonts w:ascii="Times New Roman" w:hAnsi="Times New Roman" w:cs="Times New Roman"/>
        </w:rPr>
        <w:t xml:space="preserve"> </w:t>
      </w:r>
      <w:r w:rsidRPr="00D51B8F">
        <w:rPr>
          <w:rFonts w:ascii="Times New Roman" w:hAnsi="Times New Roman" w:cs="Times New Roman"/>
        </w:rPr>
        <w:t>inovatoare, adoptarea de soluţii de obţinere a energiei din surse</w:t>
      </w:r>
      <w:r w:rsidR="008E27E8" w:rsidRPr="00D51B8F">
        <w:rPr>
          <w:rFonts w:ascii="Times New Roman" w:hAnsi="Times New Roman" w:cs="Times New Roman"/>
        </w:rPr>
        <w:t xml:space="preserve"> </w:t>
      </w:r>
      <w:r w:rsidRPr="00D51B8F">
        <w:rPr>
          <w:rFonts w:ascii="Times New Roman" w:hAnsi="Times New Roman" w:cs="Times New Roman"/>
        </w:rPr>
        <w:t xml:space="preserve">regenerabile etc. </w:t>
      </w:r>
    </w:p>
    <w:p w14:paraId="4C989B70" w14:textId="77777777" w:rsidR="00004AE2" w:rsidRPr="00D51B8F" w:rsidRDefault="00004AE2" w:rsidP="00004AE2">
      <w:pPr>
        <w:spacing w:line="360" w:lineRule="auto"/>
        <w:jc w:val="both"/>
        <w:rPr>
          <w:rFonts w:ascii="Times New Roman" w:hAnsi="Times New Roman" w:cs="Times New Roman"/>
        </w:rPr>
      </w:pPr>
      <w:r w:rsidRPr="00D51B8F">
        <w:rPr>
          <w:rFonts w:ascii="Times New Roman" w:hAnsi="Times New Roman" w:cs="Times New Roman"/>
        </w:rPr>
        <w:t>Masura</w:t>
      </w:r>
      <w:r w:rsidR="008E27E8" w:rsidRPr="00D51B8F">
        <w:rPr>
          <w:rFonts w:ascii="Times New Roman" w:hAnsi="Times New Roman" w:cs="Times New Roman"/>
        </w:rPr>
        <w:t xml:space="preserve"> </w:t>
      </w:r>
      <w:r w:rsidRPr="00D51B8F">
        <w:rPr>
          <w:rFonts w:ascii="Times New Roman" w:hAnsi="Times New Roman" w:cs="Times New Roman"/>
        </w:rPr>
        <w:t>este</w:t>
      </w:r>
      <w:r w:rsidR="008E27E8" w:rsidRPr="00D51B8F">
        <w:rPr>
          <w:rFonts w:ascii="Times New Roman" w:hAnsi="Times New Roman" w:cs="Times New Roman"/>
        </w:rPr>
        <w:t xml:space="preserve"> </w:t>
      </w:r>
      <w:r w:rsidRPr="00D51B8F">
        <w:rPr>
          <w:rFonts w:ascii="Times New Roman" w:hAnsi="Times New Roman" w:cs="Times New Roman"/>
        </w:rPr>
        <w:t>relevanta, contribuind direct la dezvoltarea</w:t>
      </w:r>
      <w:r w:rsidR="008E27E8" w:rsidRPr="00D51B8F">
        <w:rPr>
          <w:rFonts w:ascii="Times New Roman" w:hAnsi="Times New Roman" w:cs="Times New Roman"/>
        </w:rPr>
        <w:t xml:space="preserve"> </w:t>
      </w:r>
      <w:r w:rsidRPr="00D51B8F">
        <w:rPr>
          <w:rFonts w:ascii="Times New Roman" w:hAnsi="Times New Roman" w:cs="Times New Roman"/>
        </w:rPr>
        <w:t>economica</w:t>
      </w:r>
      <w:r w:rsidR="008E27E8" w:rsidRPr="00D51B8F">
        <w:rPr>
          <w:rFonts w:ascii="Times New Roman" w:hAnsi="Times New Roman" w:cs="Times New Roman"/>
        </w:rPr>
        <w:t xml:space="preserve"> </w:t>
      </w:r>
      <w:r w:rsidRPr="00D51B8F">
        <w:rPr>
          <w:rFonts w:ascii="Times New Roman" w:hAnsi="Times New Roman" w:cs="Times New Roman"/>
        </w:rPr>
        <w:t>si</w:t>
      </w:r>
      <w:r w:rsidR="008E27E8" w:rsidRPr="00D51B8F">
        <w:rPr>
          <w:rFonts w:ascii="Times New Roman" w:hAnsi="Times New Roman" w:cs="Times New Roman"/>
        </w:rPr>
        <w:t xml:space="preserve"> </w:t>
      </w:r>
      <w:r w:rsidRPr="00D51B8F">
        <w:rPr>
          <w:rFonts w:ascii="Times New Roman" w:hAnsi="Times New Roman" w:cs="Times New Roman"/>
        </w:rPr>
        <w:t>sociala a teritoriului GAL printr-o serie de actiuni care conduc la:</w:t>
      </w:r>
    </w:p>
    <w:p w14:paraId="158FE4F1" w14:textId="77777777" w:rsidR="00004AE2" w:rsidRPr="00D51B8F" w:rsidRDefault="00004AE2" w:rsidP="00004AE2">
      <w:pPr>
        <w:spacing w:line="360" w:lineRule="auto"/>
        <w:jc w:val="both"/>
        <w:rPr>
          <w:rFonts w:ascii="Times New Roman" w:hAnsi="Times New Roman" w:cs="Times New Roman"/>
        </w:rPr>
      </w:pPr>
      <w:r w:rsidRPr="00D51B8F">
        <w:rPr>
          <w:rFonts w:ascii="Times New Roman" w:hAnsi="Times New Roman" w:cs="Times New Roman"/>
        </w:rPr>
        <w:t>a. cresterea</w:t>
      </w:r>
      <w:r w:rsidR="008E27E8" w:rsidRPr="00D51B8F">
        <w:rPr>
          <w:rFonts w:ascii="Times New Roman" w:hAnsi="Times New Roman" w:cs="Times New Roman"/>
        </w:rPr>
        <w:t xml:space="preserve"> </w:t>
      </w:r>
      <w:r w:rsidRPr="00D51B8F">
        <w:rPr>
          <w:rFonts w:ascii="Times New Roman" w:hAnsi="Times New Roman" w:cs="Times New Roman"/>
        </w:rPr>
        <w:t>nivelului de trai</w:t>
      </w:r>
      <w:r w:rsidR="008E27E8" w:rsidRPr="00D51B8F">
        <w:rPr>
          <w:rFonts w:ascii="Times New Roman" w:hAnsi="Times New Roman" w:cs="Times New Roman"/>
        </w:rPr>
        <w:t xml:space="preserve"> </w:t>
      </w:r>
      <w:r w:rsidRPr="00D51B8F">
        <w:rPr>
          <w:rFonts w:ascii="Times New Roman" w:hAnsi="Times New Roman" w:cs="Times New Roman"/>
        </w:rPr>
        <w:t>si</w:t>
      </w:r>
      <w:r w:rsidR="008E27E8" w:rsidRPr="00D51B8F">
        <w:rPr>
          <w:rFonts w:ascii="Times New Roman" w:hAnsi="Times New Roman" w:cs="Times New Roman"/>
        </w:rPr>
        <w:t xml:space="preserve"> </w:t>
      </w:r>
      <w:r w:rsidRPr="00D51B8F">
        <w:rPr>
          <w:rFonts w:ascii="Times New Roman" w:hAnsi="Times New Roman" w:cs="Times New Roman"/>
        </w:rPr>
        <w:t>reducerea</w:t>
      </w:r>
      <w:r w:rsidR="008E27E8" w:rsidRPr="00D51B8F">
        <w:rPr>
          <w:rFonts w:ascii="Times New Roman" w:hAnsi="Times New Roman" w:cs="Times New Roman"/>
        </w:rPr>
        <w:t xml:space="preserve"> </w:t>
      </w:r>
      <w:r w:rsidRPr="00D51B8F">
        <w:rPr>
          <w:rFonts w:ascii="Times New Roman" w:hAnsi="Times New Roman" w:cs="Times New Roman"/>
        </w:rPr>
        <w:t>saraciei</w:t>
      </w:r>
      <w:r w:rsidR="008E27E8" w:rsidRPr="00D51B8F">
        <w:rPr>
          <w:rFonts w:ascii="Times New Roman" w:hAnsi="Times New Roman" w:cs="Times New Roman"/>
        </w:rPr>
        <w:t xml:space="preserve"> </w:t>
      </w:r>
      <w:r w:rsidRPr="00D51B8F">
        <w:rPr>
          <w:rFonts w:ascii="Times New Roman" w:hAnsi="Times New Roman" w:cs="Times New Roman"/>
        </w:rPr>
        <w:t>prin</w:t>
      </w:r>
      <w:r w:rsidR="008E27E8" w:rsidRPr="00D51B8F">
        <w:rPr>
          <w:rFonts w:ascii="Times New Roman" w:hAnsi="Times New Roman" w:cs="Times New Roman"/>
        </w:rPr>
        <w:t xml:space="preserve"> </w:t>
      </w:r>
      <w:r w:rsidRPr="00D51B8F">
        <w:rPr>
          <w:rFonts w:ascii="Times New Roman" w:hAnsi="Times New Roman" w:cs="Times New Roman"/>
        </w:rPr>
        <w:t>crearea de noi</w:t>
      </w:r>
      <w:r w:rsidR="008E27E8" w:rsidRPr="00D51B8F">
        <w:rPr>
          <w:rFonts w:ascii="Times New Roman" w:hAnsi="Times New Roman" w:cs="Times New Roman"/>
        </w:rPr>
        <w:t xml:space="preserve"> </w:t>
      </w:r>
      <w:r w:rsidRPr="00D51B8F">
        <w:rPr>
          <w:rFonts w:ascii="Times New Roman" w:hAnsi="Times New Roman" w:cs="Times New Roman"/>
        </w:rPr>
        <w:t xml:space="preserve">locuri de munca; </w:t>
      </w:r>
    </w:p>
    <w:p w14:paraId="4C4EAF71" w14:textId="77777777" w:rsidR="00004AE2" w:rsidRPr="00D51B8F" w:rsidRDefault="00004AE2" w:rsidP="00004AE2">
      <w:pPr>
        <w:spacing w:line="360" w:lineRule="auto"/>
        <w:jc w:val="both"/>
        <w:rPr>
          <w:rFonts w:ascii="Times New Roman" w:hAnsi="Times New Roman" w:cs="Times New Roman"/>
        </w:rPr>
      </w:pPr>
      <w:r w:rsidRPr="00D51B8F">
        <w:rPr>
          <w:rFonts w:ascii="Times New Roman" w:hAnsi="Times New Roman" w:cs="Times New Roman"/>
        </w:rPr>
        <w:t>b. diversificarea</w:t>
      </w:r>
      <w:r w:rsidR="008E27E8" w:rsidRPr="00D51B8F">
        <w:rPr>
          <w:rFonts w:ascii="Times New Roman" w:hAnsi="Times New Roman" w:cs="Times New Roman"/>
        </w:rPr>
        <w:t xml:space="preserve"> </w:t>
      </w:r>
      <w:r w:rsidRPr="00D51B8F">
        <w:rPr>
          <w:rFonts w:ascii="Times New Roman" w:hAnsi="Times New Roman" w:cs="Times New Roman"/>
        </w:rPr>
        <w:t>activitatilor</w:t>
      </w:r>
      <w:r w:rsidR="008E27E8" w:rsidRPr="00D51B8F">
        <w:rPr>
          <w:rFonts w:ascii="Times New Roman" w:hAnsi="Times New Roman" w:cs="Times New Roman"/>
        </w:rPr>
        <w:t xml:space="preserve"> </w:t>
      </w:r>
      <w:r w:rsidRPr="00D51B8F">
        <w:rPr>
          <w:rFonts w:ascii="Times New Roman" w:hAnsi="Times New Roman" w:cs="Times New Roman"/>
        </w:rPr>
        <w:t>economice non-agricole</w:t>
      </w:r>
      <w:r w:rsidR="008E27E8" w:rsidRPr="00D51B8F">
        <w:rPr>
          <w:rFonts w:ascii="Times New Roman" w:hAnsi="Times New Roman" w:cs="Times New Roman"/>
        </w:rPr>
        <w:t xml:space="preserve"> </w:t>
      </w:r>
      <w:r w:rsidRPr="00D51B8F">
        <w:rPr>
          <w:rFonts w:ascii="Times New Roman" w:hAnsi="Times New Roman" w:cs="Times New Roman"/>
        </w:rPr>
        <w:t>practicate in teritoriul GAL si</w:t>
      </w:r>
      <w:r w:rsidR="008E27E8" w:rsidRPr="00D51B8F">
        <w:rPr>
          <w:rFonts w:ascii="Times New Roman" w:hAnsi="Times New Roman" w:cs="Times New Roman"/>
        </w:rPr>
        <w:t xml:space="preserve"> </w:t>
      </w:r>
      <w:r w:rsidRPr="00D51B8F">
        <w:rPr>
          <w:rFonts w:ascii="Times New Roman" w:hAnsi="Times New Roman" w:cs="Times New Roman"/>
        </w:rPr>
        <w:t>dezvoltarea</w:t>
      </w:r>
      <w:r w:rsidR="008E27E8" w:rsidRPr="00D51B8F">
        <w:rPr>
          <w:rFonts w:ascii="Times New Roman" w:hAnsi="Times New Roman" w:cs="Times New Roman"/>
        </w:rPr>
        <w:t xml:space="preserve"> </w:t>
      </w:r>
      <w:r w:rsidRPr="00D51B8F">
        <w:rPr>
          <w:rFonts w:ascii="Times New Roman" w:hAnsi="Times New Roman" w:cs="Times New Roman"/>
        </w:rPr>
        <w:t>intreprinderilor</w:t>
      </w:r>
      <w:r w:rsidR="008E27E8" w:rsidRPr="00D51B8F">
        <w:rPr>
          <w:rFonts w:ascii="Times New Roman" w:hAnsi="Times New Roman" w:cs="Times New Roman"/>
        </w:rPr>
        <w:t xml:space="preserve"> </w:t>
      </w:r>
      <w:r w:rsidRPr="00D51B8F">
        <w:rPr>
          <w:rFonts w:ascii="Times New Roman" w:hAnsi="Times New Roman" w:cs="Times New Roman"/>
        </w:rPr>
        <w:t>existente;</w:t>
      </w:r>
    </w:p>
    <w:p w14:paraId="01AD5D3E" w14:textId="77777777" w:rsidR="00004AE2" w:rsidRPr="00D51B8F" w:rsidRDefault="00004AE2" w:rsidP="00004AE2">
      <w:pPr>
        <w:spacing w:line="360" w:lineRule="auto"/>
        <w:jc w:val="both"/>
        <w:rPr>
          <w:rFonts w:ascii="Times New Roman" w:hAnsi="Times New Roman" w:cs="Times New Roman"/>
        </w:rPr>
      </w:pPr>
      <w:r w:rsidRPr="00D51B8F">
        <w:rPr>
          <w:rFonts w:ascii="Times New Roman" w:hAnsi="Times New Roman" w:cs="Times New Roman"/>
        </w:rPr>
        <w:t>c. cresterea</w:t>
      </w:r>
      <w:r w:rsidR="008E27E8" w:rsidRPr="00D51B8F">
        <w:rPr>
          <w:rFonts w:ascii="Times New Roman" w:hAnsi="Times New Roman" w:cs="Times New Roman"/>
        </w:rPr>
        <w:t xml:space="preserve"> </w:t>
      </w:r>
      <w:r w:rsidRPr="00D51B8F">
        <w:rPr>
          <w:rFonts w:ascii="Times New Roman" w:hAnsi="Times New Roman" w:cs="Times New Roman"/>
        </w:rPr>
        <w:t>gradului de atractivitate al zonei</w:t>
      </w:r>
      <w:r w:rsidR="008E27E8" w:rsidRPr="00D51B8F">
        <w:rPr>
          <w:rFonts w:ascii="Times New Roman" w:hAnsi="Times New Roman" w:cs="Times New Roman"/>
        </w:rPr>
        <w:t xml:space="preserve"> </w:t>
      </w:r>
      <w:r w:rsidRPr="00D51B8F">
        <w:rPr>
          <w:rFonts w:ascii="Times New Roman" w:hAnsi="Times New Roman" w:cs="Times New Roman"/>
        </w:rPr>
        <w:t>si</w:t>
      </w:r>
      <w:r w:rsidR="008E27E8" w:rsidRPr="00D51B8F">
        <w:rPr>
          <w:rFonts w:ascii="Times New Roman" w:hAnsi="Times New Roman" w:cs="Times New Roman"/>
        </w:rPr>
        <w:t xml:space="preserve"> </w:t>
      </w:r>
      <w:r w:rsidRPr="00D51B8F">
        <w:rPr>
          <w:rFonts w:ascii="Times New Roman" w:hAnsi="Times New Roman" w:cs="Times New Roman"/>
        </w:rPr>
        <w:t>reducerea</w:t>
      </w:r>
      <w:r w:rsidR="008E27E8" w:rsidRPr="00D51B8F">
        <w:rPr>
          <w:rFonts w:ascii="Times New Roman" w:hAnsi="Times New Roman" w:cs="Times New Roman"/>
        </w:rPr>
        <w:t xml:space="preserve"> </w:t>
      </w:r>
      <w:r w:rsidRPr="00D51B8F">
        <w:rPr>
          <w:rFonts w:ascii="Times New Roman" w:hAnsi="Times New Roman" w:cs="Times New Roman"/>
        </w:rPr>
        <w:t>migratiei</w:t>
      </w:r>
      <w:r w:rsidR="008E27E8" w:rsidRPr="00D51B8F">
        <w:rPr>
          <w:rFonts w:ascii="Times New Roman" w:hAnsi="Times New Roman" w:cs="Times New Roman"/>
        </w:rPr>
        <w:t xml:space="preserve"> </w:t>
      </w:r>
      <w:r w:rsidRPr="00D51B8F">
        <w:rPr>
          <w:rFonts w:ascii="Times New Roman" w:hAnsi="Times New Roman" w:cs="Times New Roman"/>
        </w:rPr>
        <w:t>populatiei</w:t>
      </w:r>
      <w:r w:rsidR="008E27E8" w:rsidRPr="00D51B8F">
        <w:rPr>
          <w:rFonts w:ascii="Times New Roman" w:hAnsi="Times New Roman" w:cs="Times New Roman"/>
        </w:rPr>
        <w:t xml:space="preserve"> </w:t>
      </w:r>
      <w:r w:rsidRPr="00D51B8F">
        <w:rPr>
          <w:rFonts w:ascii="Times New Roman" w:hAnsi="Times New Roman" w:cs="Times New Roman"/>
        </w:rPr>
        <w:t>tinere</w:t>
      </w:r>
      <w:r w:rsidR="008E27E8" w:rsidRPr="00D51B8F">
        <w:rPr>
          <w:rFonts w:ascii="Times New Roman" w:hAnsi="Times New Roman" w:cs="Times New Roman"/>
        </w:rPr>
        <w:t xml:space="preserve"> </w:t>
      </w:r>
      <w:r w:rsidRPr="00D51B8F">
        <w:rPr>
          <w:rFonts w:ascii="Times New Roman" w:hAnsi="Times New Roman" w:cs="Times New Roman"/>
        </w:rPr>
        <w:t>catre zone mai</w:t>
      </w:r>
      <w:r w:rsidR="008E27E8" w:rsidRPr="00D51B8F">
        <w:rPr>
          <w:rFonts w:ascii="Times New Roman" w:hAnsi="Times New Roman" w:cs="Times New Roman"/>
        </w:rPr>
        <w:t xml:space="preserve"> </w:t>
      </w:r>
      <w:r w:rsidRPr="00D51B8F">
        <w:rPr>
          <w:rFonts w:ascii="Times New Roman" w:hAnsi="Times New Roman" w:cs="Times New Roman"/>
        </w:rPr>
        <w:t xml:space="preserve">atractive din punct de vedere socio-economic; </w:t>
      </w:r>
    </w:p>
    <w:p w14:paraId="72DEC92B" w14:textId="77777777" w:rsidR="00004AE2" w:rsidRPr="00D51B8F" w:rsidRDefault="00004AE2" w:rsidP="00004AE2">
      <w:pPr>
        <w:spacing w:line="360" w:lineRule="auto"/>
        <w:jc w:val="both"/>
        <w:rPr>
          <w:rFonts w:ascii="Times New Roman" w:hAnsi="Times New Roman" w:cs="Times New Roman"/>
        </w:rPr>
      </w:pPr>
      <w:r w:rsidRPr="00D51B8F">
        <w:rPr>
          <w:rFonts w:ascii="Times New Roman" w:hAnsi="Times New Roman" w:cs="Times New Roman"/>
        </w:rPr>
        <w:t>d. cresterea</w:t>
      </w:r>
      <w:r w:rsidR="008A5795" w:rsidRPr="00D51B8F">
        <w:rPr>
          <w:rFonts w:ascii="Times New Roman" w:hAnsi="Times New Roman" w:cs="Times New Roman"/>
        </w:rPr>
        <w:t xml:space="preserve"> </w:t>
      </w:r>
      <w:r w:rsidRPr="00D51B8F">
        <w:rPr>
          <w:rFonts w:ascii="Times New Roman" w:hAnsi="Times New Roman" w:cs="Times New Roman"/>
        </w:rPr>
        <w:t>veniturilor</w:t>
      </w:r>
      <w:r w:rsidR="008A5795" w:rsidRPr="00D51B8F">
        <w:rPr>
          <w:rFonts w:ascii="Times New Roman" w:hAnsi="Times New Roman" w:cs="Times New Roman"/>
        </w:rPr>
        <w:t xml:space="preserve"> </w:t>
      </w:r>
      <w:r w:rsidRPr="00D51B8F">
        <w:rPr>
          <w:rFonts w:ascii="Times New Roman" w:hAnsi="Times New Roman" w:cs="Times New Roman"/>
        </w:rPr>
        <w:t>autoritatilor</w:t>
      </w:r>
      <w:r w:rsidR="008A5795" w:rsidRPr="00D51B8F">
        <w:rPr>
          <w:rFonts w:ascii="Times New Roman" w:hAnsi="Times New Roman" w:cs="Times New Roman"/>
        </w:rPr>
        <w:t xml:space="preserve"> </w:t>
      </w:r>
      <w:r w:rsidRPr="00D51B8F">
        <w:rPr>
          <w:rFonts w:ascii="Times New Roman" w:hAnsi="Times New Roman" w:cs="Times New Roman"/>
        </w:rPr>
        <w:t>publice locale prin</w:t>
      </w:r>
      <w:r w:rsidR="008A5795" w:rsidRPr="00D51B8F">
        <w:rPr>
          <w:rFonts w:ascii="Times New Roman" w:hAnsi="Times New Roman" w:cs="Times New Roman"/>
        </w:rPr>
        <w:t xml:space="preserve"> </w:t>
      </w:r>
      <w:r w:rsidRPr="00D51B8F">
        <w:rPr>
          <w:rFonts w:ascii="Times New Roman" w:hAnsi="Times New Roman" w:cs="Times New Roman"/>
        </w:rPr>
        <w:t>colectarea de noi</w:t>
      </w:r>
      <w:r w:rsidR="008A5795" w:rsidRPr="00D51B8F">
        <w:rPr>
          <w:rFonts w:ascii="Times New Roman" w:hAnsi="Times New Roman" w:cs="Times New Roman"/>
        </w:rPr>
        <w:t xml:space="preserve"> </w:t>
      </w:r>
      <w:r w:rsidRPr="00D51B8F">
        <w:rPr>
          <w:rFonts w:ascii="Times New Roman" w:hAnsi="Times New Roman" w:cs="Times New Roman"/>
        </w:rPr>
        <w:t>taxe</w:t>
      </w:r>
      <w:r w:rsidR="008A5795" w:rsidRPr="00D51B8F">
        <w:rPr>
          <w:rFonts w:ascii="Times New Roman" w:hAnsi="Times New Roman" w:cs="Times New Roman"/>
        </w:rPr>
        <w:t xml:space="preserve"> </w:t>
      </w:r>
      <w:r w:rsidRPr="00D51B8F">
        <w:rPr>
          <w:rFonts w:ascii="Times New Roman" w:hAnsi="Times New Roman" w:cs="Times New Roman"/>
        </w:rPr>
        <w:t>si</w:t>
      </w:r>
      <w:r w:rsidR="008A5795" w:rsidRPr="00D51B8F">
        <w:rPr>
          <w:rFonts w:ascii="Times New Roman" w:hAnsi="Times New Roman" w:cs="Times New Roman"/>
        </w:rPr>
        <w:t xml:space="preserve"> </w:t>
      </w:r>
      <w:r w:rsidRPr="00D51B8F">
        <w:rPr>
          <w:rFonts w:ascii="Times New Roman" w:hAnsi="Times New Roman" w:cs="Times New Roman"/>
        </w:rPr>
        <w:t>impozite</w:t>
      </w:r>
    </w:p>
    <w:p w14:paraId="3F535397" w14:textId="77777777" w:rsidR="00E0052D" w:rsidRDefault="00E0052D" w:rsidP="0083486D">
      <w:pPr>
        <w:spacing w:line="360" w:lineRule="auto"/>
        <w:jc w:val="both"/>
        <w:rPr>
          <w:rFonts w:ascii="Times New Roman" w:hAnsi="Times New Roman" w:cs="Times New Roman"/>
          <w:b/>
          <w:bCs/>
          <w:lang w:val="ro-RO"/>
        </w:rPr>
      </w:pPr>
    </w:p>
    <w:p w14:paraId="67D878EC" w14:textId="07A0E487" w:rsidR="00765C16" w:rsidRDefault="00894A9C" w:rsidP="0083486D">
      <w:pPr>
        <w:spacing w:line="360" w:lineRule="auto"/>
        <w:jc w:val="both"/>
        <w:rPr>
          <w:rFonts w:ascii="Times New Roman" w:hAnsi="Times New Roman" w:cs="Times New Roman"/>
          <w:b/>
          <w:lang w:val="ro-RO"/>
        </w:rPr>
      </w:pPr>
      <w:r w:rsidRPr="00D51B8F">
        <w:rPr>
          <w:rFonts w:ascii="Times New Roman" w:hAnsi="Times New Roman" w:cs="Times New Roman"/>
          <w:b/>
          <w:bCs/>
          <w:lang w:val="ro-RO"/>
        </w:rPr>
        <w:t>Contrib</w:t>
      </w:r>
      <w:r w:rsidR="00765C16" w:rsidRPr="00D51B8F">
        <w:rPr>
          <w:rFonts w:ascii="Times New Roman" w:hAnsi="Times New Roman" w:cs="Times New Roman"/>
          <w:b/>
          <w:bCs/>
          <w:lang w:val="ro-RO"/>
        </w:rPr>
        <w:t xml:space="preserve">uţia publică totală </w:t>
      </w:r>
      <w:r w:rsidR="00AD35A2">
        <w:rPr>
          <w:rFonts w:ascii="Times New Roman" w:hAnsi="Times New Roman" w:cs="Times New Roman"/>
          <w:b/>
          <w:bCs/>
          <w:lang w:val="ro-RO"/>
        </w:rPr>
        <w:t>din FEADR</w:t>
      </w:r>
      <w:r w:rsidR="00BD6B8A" w:rsidRPr="00D51B8F">
        <w:rPr>
          <w:rFonts w:ascii="Times New Roman" w:hAnsi="Times New Roman" w:cs="Times New Roman"/>
          <w:b/>
          <w:bCs/>
          <w:lang w:val="ro-RO"/>
        </w:rPr>
        <w:t xml:space="preserve"> pentru aceasta sesiune </w:t>
      </w:r>
      <w:r w:rsidR="00765C16" w:rsidRPr="00D51B8F">
        <w:rPr>
          <w:rFonts w:ascii="Times New Roman" w:hAnsi="Times New Roman" w:cs="Times New Roman"/>
          <w:b/>
          <w:bCs/>
          <w:lang w:val="ro-RO"/>
        </w:rPr>
        <w:t xml:space="preserve">a Măsurii </w:t>
      </w:r>
      <w:r w:rsidR="00A27E91" w:rsidRPr="00D51B8F">
        <w:rPr>
          <w:rFonts w:ascii="Times New Roman" w:hAnsi="Times New Roman" w:cs="Times New Roman"/>
          <w:b/>
          <w:bCs/>
          <w:lang w:val="ro-RO"/>
        </w:rPr>
        <w:t xml:space="preserve">M2/6A </w:t>
      </w:r>
      <w:r w:rsidR="00765C16" w:rsidRPr="00D51B8F">
        <w:rPr>
          <w:rFonts w:ascii="Times New Roman" w:hAnsi="Times New Roman" w:cs="Times New Roman"/>
          <w:b/>
          <w:lang w:val="ro-RO"/>
        </w:rPr>
        <w:t xml:space="preserve">este de </w:t>
      </w:r>
      <w:r w:rsidR="00AF5A88">
        <w:rPr>
          <w:rFonts w:ascii="Times New Roman" w:hAnsi="Times New Roman" w:cs="Times New Roman"/>
          <w:b/>
          <w:lang w:val="ro-RO"/>
        </w:rPr>
        <w:t>158.471,26</w:t>
      </w:r>
      <w:r w:rsidR="0079470E" w:rsidRPr="00F338C4">
        <w:rPr>
          <w:rFonts w:ascii="Times New Roman" w:hAnsi="Times New Roman" w:cs="Times New Roman"/>
          <w:b/>
          <w:lang w:val="ro-RO"/>
        </w:rPr>
        <w:t xml:space="preserve"> </w:t>
      </w:r>
      <w:r w:rsidRPr="00D51B8F">
        <w:rPr>
          <w:rFonts w:ascii="Times New Roman" w:hAnsi="Times New Roman" w:cs="Times New Roman"/>
          <w:b/>
          <w:lang w:val="ro-RO"/>
        </w:rPr>
        <w:t>Euro.</w:t>
      </w:r>
    </w:p>
    <w:p w14:paraId="284E0EFE" w14:textId="77777777" w:rsidR="00E0052D" w:rsidRDefault="00E0052D" w:rsidP="00FD04A9">
      <w:pPr>
        <w:spacing w:line="360" w:lineRule="auto"/>
        <w:jc w:val="both"/>
        <w:rPr>
          <w:rFonts w:ascii="Times New Roman" w:hAnsi="Times New Roman" w:cs="Times New Roman"/>
          <w:b/>
          <w:bCs/>
          <w:lang w:val="ro-RO"/>
        </w:rPr>
      </w:pPr>
    </w:p>
    <w:p w14:paraId="76A3E1B4" w14:textId="5AFFF45A" w:rsidR="00FD04A9" w:rsidRPr="00D51B8F" w:rsidRDefault="00894A9C" w:rsidP="00FD04A9">
      <w:pPr>
        <w:spacing w:line="360" w:lineRule="auto"/>
        <w:jc w:val="both"/>
        <w:rPr>
          <w:rFonts w:ascii="Times New Roman" w:hAnsi="Times New Roman" w:cs="Times New Roman"/>
          <w:b/>
          <w:bCs/>
          <w:lang w:val="ro-RO"/>
        </w:rPr>
      </w:pPr>
      <w:r w:rsidRPr="00D51B8F">
        <w:rPr>
          <w:rFonts w:ascii="Times New Roman" w:hAnsi="Times New Roman" w:cs="Times New Roman"/>
          <w:b/>
          <w:bCs/>
          <w:lang w:val="ro-RO"/>
        </w:rPr>
        <w:t>Tipul sprijinului:</w:t>
      </w:r>
      <w:r w:rsidR="00ED24D0" w:rsidRPr="00D51B8F">
        <w:rPr>
          <w:rFonts w:ascii="Times New Roman" w:hAnsi="Times New Roman" w:cs="Times New Roman"/>
          <w:b/>
          <w:bCs/>
          <w:lang w:val="ro-RO"/>
        </w:rPr>
        <w:t xml:space="preserve"> </w:t>
      </w:r>
      <w:r w:rsidR="00FD04A9" w:rsidRPr="00D51B8F">
        <w:rPr>
          <w:rFonts w:ascii="Times New Roman" w:hAnsi="Times New Roman" w:cs="Times New Roman"/>
          <w:bCs/>
          <w:lang w:val="ro-RO"/>
        </w:rPr>
        <w:t>S</w:t>
      </w:r>
      <w:r w:rsidR="00FD04A9" w:rsidRPr="00D51B8F">
        <w:rPr>
          <w:rFonts w:ascii="Times New Roman" w:hAnsi="Times New Roman" w:cs="Times New Roman"/>
          <w:lang w:val="ro-RO"/>
        </w:rPr>
        <w:t>prijin forfetar in conformitate cu prevederile art. 67 al Reg. (UE) nr. 1303/2013.</w:t>
      </w:r>
    </w:p>
    <w:p w14:paraId="0816ACC8" w14:textId="77777777" w:rsidR="00FD04A9" w:rsidRPr="00D51B8F" w:rsidRDefault="00FD04A9" w:rsidP="00FD04A9">
      <w:pPr>
        <w:spacing w:line="360" w:lineRule="auto"/>
        <w:jc w:val="both"/>
        <w:rPr>
          <w:rFonts w:ascii="Times New Roman" w:hAnsi="Times New Roman" w:cs="Times New Roman"/>
        </w:rPr>
      </w:pPr>
      <w:r w:rsidRPr="00D51B8F">
        <w:rPr>
          <w:rFonts w:ascii="Times New Roman" w:hAnsi="Times New Roman" w:cs="Times New Roman"/>
        </w:rPr>
        <w:t>Sprijinul se va</w:t>
      </w:r>
      <w:r w:rsidR="008A5795" w:rsidRPr="00D51B8F">
        <w:rPr>
          <w:rFonts w:ascii="Times New Roman" w:hAnsi="Times New Roman" w:cs="Times New Roman"/>
        </w:rPr>
        <w:t xml:space="preserve"> </w:t>
      </w:r>
      <w:r w:rsidRPr="00D51B8F">
        <w:rPr>
          <w:rFonts w:ascii="Times New Roman" w:hAnsi="Times New Roman" w:cs="Times New Roman"/>
        </w:rPr>
        <w:t>acorda, sub formă de primă, în</w:t>
      </w:r>
      <w:r w:rsidR="008A5795" w:rsidRPr="00D51B8F">
        <w:rPr>
          <w:rFonts w:ascii="Times New Roman" w:hAnsi="Times New Roman" w:cs="Times New Roman"/>
        </w:rPr>
        <w:t xml:space="preserve"> </w:t>
      </w:r>
      <w:r w:rsidRPr="00D51B8F">
        <w:rPr>
          <w:rFonts w:ascii="Times New Roman" w:hAnsi="Times New Roman" w:cs="Times New Roman"/>
        </w:rPr>
        <w:t>două</w:t>
      </w:r>
      <w:r w:rsidR="008A5795" w:rsidRPr="00D51B8F">
        <w:rPr>
          <w:rFonts w:ascii="Times New Roman" w:hAnsi="Times New Roman" w:cs="Times New Roman"/>
        </w:rPr>
        <w:t xml:space="preserve"> </w:t>
      </w:r>
      <w:r w:rsidRPr="00D51B8F">
        <w:rPr>
          <w:rFonts w:ascii="Times New Roman" w:hAnsi="Times New Roman" w:cs="Times New Roman"/>
        </w:rPr>
        <w:t xml:space="preserve">tranşe de plată, astfel: </w:t>
      </w:r>
    </w:p>
    <w:p w14:paraId="68EF27D5" w14:textId="77777777" w:rsidR="008E46FD" w:rsidRPr="00D51B8F" w:rsidRDefault="008E46FD" w:rsidP="00FD04A9">
      <w:pPr>
        <w:spacing w:line="360" w:lineRule="auto"/>
        <w:jc w:val="both"/>
        <w:rPr>
          <w:rFonts w:ascii="Times New Roman" w:hAnsi="Times New Roman" w:cs="Times New Roman"/>
        </w:rPr>
      </w:pPr>
    </w:p>
    <w:p w14:paraId="39D7F28B" w14:textId="77777777" w:rsidR="0019031A" w:rsidRPr="00D51B8F" w:rsidRDefault="00FD04A9" w:rsidP="00B03EC7">
      <w:pPr>
        <w:pStyle w:val="ListParagraph"/>
        <w:numPr>
          <w:ilvl w:val="0"/>
          <w:numId w:val="8"/>
        </w:numPr>
        <w:spacing w:line="360" w:lineRule="auto"/>
        <w:jc w:val="both"/>
        <w:rPr>
          <w:rFonts w:ascii="Times New Roman" w:hAnsi="Times New Roman" w:cs="Times New Roman"/>
        </w:rPr>
      </w:pPr>
      <w:r w:rsidRPr="00D51B8F">
        <w:rPr>
          <w:rFonts w:ascii="Times New Roman" w:hAnsi="Times New Roman" w:cs="Times New Roman"/>
        </w:rPr>
        <w:t>prima tranşă -70% din cuantumul</w:t>
      </w:r>
      <w:r w:rsidR="008A5795" w:rsidRPr="00D51B8F">
        <w:rPr>
          <w:rFonts w:ascii="Times New Roman" w:hAnsi="Times New Roman" w:cs="Times New Roman"/>
        </w:rPr>
        <w:t xml:space="preserve"> </w:t>
      </w:r>
      <w:r w:rsidRPr="00D51B8F">
        <w:rPr>
          <w:rFonts w:ascii="Times New Roman" w:hAnsi="Times New Roman" w:cs="Times New Roman"/>
        </w:rPr>
        <w:t>sprijinului</w:t>
      </w:r>
      <w:r w:rsidR="008A5795" w:rsidRPr="00D51B8F">
        <w:rPr>
          <w:rFonts w:ascii="Times New Roman" w:hAnsi="Times New Roman" w:cs="Times New Roman"/>
        </w:rPr>
        <w:t xml:space="preserve"> </w:t>
      </w:r>
      <w:r w:rsidRPr="00D51B8F">
        <w:rPr>
          <w:rFonts w:ascii="Times New Roman" w:hAnsi="Times New Roman" w:cs="Times New Roman"/>
        </w:rPr>
        <w:t>după</w:t>
      </w:r>
      <w:r w:rsidR="008A5795" w:rsidRPr="00D51B8F">
        <w:rPr>
          <w:rFonts w:ascii="Times New Roman" w:hAnsi="Times New Roman" w:cs="Times New Roman"/>
        </w:rPr>
        <w:t xml:space="preserve"> </w:t>
      </w:r>
      <w:r w:rsidRPr="00D51B8F">
        <w:rPr>
          <w:rFonts w:ascii="Times New Roman" w:hAnsi="Times New Roman" w:cs="Times New Roman"/>
        </w:rPr>
        <w:t>semnarea</w:t>
      </w:r>
      <w:r w:rsidR="008A5795" w:rsidRPr="00D51B8F">
        <w:rPr>
          <w:rFonts w:ascii="Times New Roman" w:hAnsi="Times New Roman" w:cs="Times New Roman"/>
        </w:rPr>
        <w:t xml:space="preserve"> </w:t>
      </w:r>
      <w:r w:rsidRPr="00D51B8F">
        <w:rPr>
          <w:rFonts w:ascii="Times New Roman" w:hAnsi="Times New Roman" w:cs="Times New Roman"/>
        </w:rPr>
        <w:t>Contractului de finanțare</w:t>
      </w:r>
    </w:p>
    <w:p w14:paraId="2C808202" w14:textId="39EB7954" w:rsidR="00FD04A9" w:rsidRPr="000B738C" w:rsidRDefault="00FD04A9" w:rsidP="00ED24D0">
      <w:pPr>
        <w:pStyle w:val="ListParagraph"/>
        <w:numPr>
          <w:ilvl w:val="0"/>
          <w:numId w:val="8"/>
        </w:numPr>
        <w:spacing w:line="360" w:lineRule="auto"/>
        <w:jc w:val="both"/>
        <w:rPr>
          <w:rFonts w:ascii="Times New Roman" w:hAnsi="Times New Roman" w:cs="Times New Roman"/>
        </w:rPr>
      </w:pPr>
      <w:r w:rsidRPr="00D51B8F">
        <w:rPr>
          <w:rFonts w:ascii="Times New Roman" w:hAnsi="Times New Roman" w:cs="Times New Roman"/>
        </w:rPr>
        <w:t xml:space="preserve"> a doua</w:t>
      </w:r>
      <w:r w:rsidR="00AC22A7" w:rsidRPr="00D51B8F">
        <w:rPr>
          <w:rFonts w:ascii="Times New Roman" w:hAnsi="Times New Roman" w:cs="Times New Roman"/>
        </w:rPr>
        <w:t xml:space="preserve"> </w:t>
      </w:r>
      <w:r w:rsidR="0019031A" w:rsidRPr="00D51B8F">
        <w:rPr>
          <w:rFonts w:ascii="Times New Roman" w:hAnsi="Times New Roman" w:cs="Times New Roman"/>
        </w:rPr>
        <w:t xml:space="preserve">tranşă- </w:t>
      </w:r>
      <w:r w:rsidRPr="00D51B8F">
        <w:rPr>
          <w:rFonts w:ascii="Times New Roman" w:hAnsi="Times New Roman" w:cs="Times New Roman"/>
        </w:rPr>
        <w:t>30% din cuantumul</w:t>
      </w:r>
      <w:r w:rsidR="00A10297" w:rsidRPr="00D51B8F">
        <w:rPr>
          <w:rFonts w:ascii="Times New Roman" w:hAnsi="Times New Roman" w:cs="Times New Roman"/>
        </w:rPr>
        <w:t xml:space="preserve"> </w:t>
      </w:r>
      <w:r w:rsidRPr="00D51B8F">
        <w:rPr>
          <w:rFonts w:ascii="Times New Roman" w:hAnsi="Times New Roman" w:cs="Times New Roman"/>
        </w:rPr>
        <w:t>sprijinului</w:t>
      </w:r>
      <w:r w:rsidR="00A10297" w:rsidRPr="00D51B8F">
        <w:rPr>
          <w:rFonts w:ascii="Times New Roman" w:hAnsi="Times New Roman" w:cs="Times New Roman"/>
        </w:rPr>
        <w:t xml:space="preserve"> </w:t>
      </w:r>
      <w:r w:rsidRPr="00D51B8F">
        <w:rPr>
          <w:rFonts w:ascii="Times New Roman" w:hAnsi="Times New Roman" w:cs="Times New Roman"/>
        </w:rPr>
        <w:t>după</w:t>
      </w:r>
      <w:r w:rsidR="00A10297" w:rsidRPr="00D51B8F">
        <w:rPr>
          <w:rFonts w:ascii="Times New Roman" w:hAnsi="Times New Roman" w:cs="Times New Roman"/>
        </w:rPr>
        <w:t xml:space="preserve"> </w:t>
      </w:r>
      <w:r w:rsidRPr="00D51B8F">
        <w:rPr>
          <w:rFonts w:ascii="Times New Roman" w:hAnsi="Times New Roman" w:cs="Times New Roman"/>
        </w:rPr>
        <w:t>îndeplinirea</w:t>
      </w:r>
      <w:r w:rsidR="00A10297" w:rsidRPr="00D51B8F">
        <w:rPr>
          <w:rFonts w:ascii="Times New Roman" w:hAnsi="Times New Roman" w:cs="Times New Roman"/>
        </w:rPr>
        <w:t xml:space="preserve"> </w:t>
      </w:r>
      <w:r w:rsidRPr="00D51B8F">
        <w:rPr>
          <w:rFonts w:ascii="Times New Roman" w:hAnsi="Times New Roman" w:cs="Times New Roman"/>
        </w:rPr>
        <w:t>tuturor</w:t>
      </w:r>
      <w:r w:rsidR="00A10297" w:rsidRPr="00D51B8F">
        <w:rPr>
          <w:rFonts w:ascii="Times New Roman" w:hAnsi="Times New Roman" w:cs="Times New Roman"/>
        </w:rPr>
        <w:t xml:space="preserve">  </w:t>
      </w:r>
      <w:r w:rsidRPr="00D51B8F">
        <w:rPr>
          <w:rFonts w:ascii="Times New Roman" w:hAnsi="Times New Roman" w:cs="Times New Roman"/>
        </w:rPr>
        <w:t>obiectivelor din Plan</w:t>
      </w:r>
      <w:r w:rsidR="002C4F0A" w:rsidRPr="00D51B8F">
        <w:rPr>
          <w:rFonts w:ascii="Times New Roman" w:hAnsi="Times New Roman" w:cs="Times New Roman"/>
        </w:rPr>
        <w:t>ului de afaceri,</w:t>
      </w:r>
      <w:r w:rsidR="00E0052D">
        <w:rPr>
          <w:rFonts w:ascii="Times New Roman" w:hAnsi="Times New Roman" w:cs="Times New Roman"/>
        </w:rPr>
        <w:t xml:space="preserve"> </w:t>
      </w:r>
      <w:r w:rsidR="002C4F0A" w:rsidRPr="00D51B8F">
        <w:rPr>
          <w:rFonts w:ascii="Times New Roman" w:hAnsi="Times New Roman" w:cs="Times New Roman"/>
        </w:rPr>
        <w:t>cu</w:t>
      </w:r>
      <w:r w:rsidR="00A10297" w:rsidRPr="00D51B8F">
        <w:rPr>
          <w:rFonts w:ascii="Times New Roman" w:hAnsi="Times New Roman" w:cs="Times New Roman"/>
        </w:rPr>
        <w:t xml:space="preserve"> </w:t>
      </w:r>
      <w:r w:rsidR="002C4F0A" w:rsidRPr="00D51B8F">
        <w:rPr>
          <w:rFonts w:ascii="Times New Roman" w:hAnsi="Times New Roman" w:cs="Times New Roman"/>
        </w:rPr>
        <w:t>condiția</w:t>
      </w:r>
      <w:r w:rsidR="00A10297" w:rsidRPr="00D51B8F">
        <w:rPr>
          <w:rFonts w:ascii="Times New Roman" w:hAnsi="Times New Roman" w:cs="Times New Roman"/>
        </w:rPr>
        <w:t xml:space="preserve"> </w:t>
      </w:r>
      <w:r w:rsidR="002C4F0A" w:rsidRPr="00D51B8F">
        <w:rPr>
          <w:rFonts w:ascii="Times New Roman" w:hAnsi="Times New Roman" w:cs="Times New Roman"/>
        </w:rPr>
        <w:t>implementări</w:t>
      </w:r>
      <w:r w:rsidR="009461F8">
        <w:rPr>
          <w:rFonts w:ascii="Times New Roman" w:hAnsi="Times New Roman" w:cs="Times New Roman"/>
        </w:rPr>
        <w:t>i</w:t>
      </w:r>
      <w:r w:rsidR="00A10297" w:rsidRPr="00D51B8F">
        <w:rPr>
          <w:rFonts w:ascii="Times New Roman" w:hAnsi="Times New Roman" w:cs="Times New Roman"/>
        </w:rPr>
        <w:t xml:space="preserve"> </w:t>
      </w:r>
      <w:r w:rsidR="007C25E9">
        <w:rPr>
          <w:rFonts w:ascii="Times New Roman" w:hAnsi="Times New Roman" w:cs="Times New Roman"/>
        </w:rPr>
        <w:t xml:space="preserve"> </w:t>
      </w:r>
      <w:r w:rsidR="007C25E9" w:rsidRPr="00D51B8F">
        <w:rPr>
          <w:rFonts w:ascii="Times New Roman" w:hAnsi="Times New Roman" w:cs="Times New Roman"/>
        </w:rPr>
        <w:t xml:space="preserve">corecte </w:t>
      </w:r>
      <w:r w:rsidR="002C4F0A" w:rsidRPr="00D51B8F">
        <w:rPr>
          <w:rFonts w:ascii="Times New Roman" w:hAnsi="Times New Roman" w:cs="Times New Roman"/>
        </w:rPr>
        <w:t>a planului de afaceri, fără a depăși</w:t>
      </w:r>
      <w:r w:rsidR="007C25E9">
        <w:rPr>
          <w:rFonts w:ascii="Times New Roman" w:hAnsi="Times New Roman" w:cs="Times New Roman"/>
        </w:rPr>
        <w:t xml:space="preserve"> </w:t>
      </w:r>
      <w:r w:rsidR="002C4F0A" w:rsidRPr="00D51B8F">
        <w:rPr>
          <w:rFonts w:ascii="Times New Roman" w:hAnsi="Times New Roman" w:cs="Times New Roman"/>
        </w:rPr>
        <w:t>trei</w:t>
      </w:r>
      <w:r w:rsidRPr="00D51B8F">
        <w:rPr>
          <w:rFonts w:ascii="Times New Roman" w:hAnsi="Times New Roman" w:cs="Times New Roman"/>
        </w:rPr>
        <w:t xml:space="preserve"> ani de la </w:t>
      </w:r>
      <w:r w:rsidR="00AD2AE8" w:rsidRPr="00D51B8F">
        <w:rPr>
          <w:rFonts w:ascii="Times New Roman" w:hAnsi="Times New Roman" w:cs="Times New Roman"/>
        </w:rPr>
        <w:t>semnarea</w:t>
      </w:r>
      <w:r w:rsidR="00A10297" w:rsidRPr="00D51B8F">
        <w:rPr>
          <w:rFonts w:ascii="Times New Roman" w:hAnsi="Times New Roman" w:cs="Times New Roman"/>
        </w:rPr>
        <w:t xml:space="preserve"> </w:t>
      </w:r>
      <w:r w:rsidRPr="00D51B8F">
        <w:rPr>
          <w:rFonts w:ascii="Times New Roman" w:hAnsi="Times New Roman" w:cs="Times New Roman"/>
        </w:rPr>
        <w:t>Contractului de finanțare</w:t>
      </w:r>
      <w:r w:rsidR="009461F8">
        <w:rPr>
          <w:rFonts w:ascii="Times New Roman" w:hAnsi="Times New Roman" w:cs="Times New Roman"/>
        </w:rPr>
        <w:t xml:space="preserve">. </w:t>
      </w:r>
      <w:r w:rsidR="009461F8" w:rsidRPr="009461F8">
        <w:rPr>
          <w:rFonts w:ascii="Times New Roman" w:hAnsi="Times New Roman" w:cs="Times New Roman"/>
        </w:rPr>
        <w:t xml:space="preserve">Perioada de implementare a Planului de Afaceri este de maximum 3 ani si include controlul implementarii corecte </w:t>
      </w:r>
      <w:r w:rsidR="009461F8" w:rsidRPr="000B738C">
        <w:rPr>
          <w:rFonts w:ascii="Times New Roman" w:hAnsi="Times New Roman" w:cs="Times New Roman"/>
        </w:rPr>
        <w:t>precum si plata ultimei transe.</w:t>
      </w:r>
      <w:r w:rsidR="007C25E9" w:rsidRPr="000B738C">
        <w:rPr>
          <w:rFonts w:ascii="Times New Roman" w:hAnsi="Times New Roman" w:cs="Times New Roman"/>
        </w:rPr>
        <w:t xml:space="preserve"> </w:t>
      </w:r>
    </w:p>
    <w:p w14:paraId="50E1E03E" w14:textId="77777777" w:rsidR="00AD35A2" w:rsidRDefault="00AD35A2" w:rsidP="007C25E9">
      <w:pPr>
        <w:jc w:val="both"/>
        <w:rPr>
          <w:rFonts w:ascii="Times New Roman" w:hAnsi="Times New Roman" w:cs="Times New Roman"/>
          <w:b/>
          <w:bCs/>
          <w:iCs/>
          <w:u w:val="single"/>
        </w:rPr>
      </w:pPr>
    </w:p>
    <w:p w14:paraId="6FAA685E" w14:textId="199A55FF" w:rsidR="007C25E9" w:rsidRPr="00F338C4" w:rsidRDefault="007C25E9" w:rsidP="007C25E9">
      <w:pPr>
        <w:jc w:val="both"/>
        <w:rPr>
          <w:rFonts w:ascii="Times New Roman" w:hAnsi="Times New Roman" w:cs="Times New Roman"/>
          <w:b/>
          <w:bCs/>
          <w:iCs/>
          <w:u w:val="single"/>
        </w:rPr>
      </w:pPr>
      <w:r w:rsidRPr="00F338C4">
        <w:rPr>
          <w:rFonts w:ascii="Times New Roman" w:hAnsi="Times New Roman" w:cs="Times New Roman"/>
          <w:b/>
          <w:bCs/>
          <w:iCs/>
          <w:u w:val="single"/>
        </w:rPr>
        <w:t xml:space="preserve">ATENȚIE! Durata de valabilitate a Contractului începe la data semnării acestuia de către părţile contractante și cuprinde durata de implementare la care se adaugă termenul de maximum 90 de zile calendaristice pentru efectuarea ultimei plăți, fără a </w:t>
      </w:r>
      <w:r w:rsidR="00DC630E">
        <w:rPr>
          <w:rFonts w:ascii="Times New Roman" w:hAnsi="Times New Roman" w:cs="Times New Roman"/>
          <w:b/>
          <w:bCs/>
          <w:iCs/>
          <w:u w:val="single"/>
        </w:rPr>
        <w:t>depăși data de 31 decembrie 2025</w:t>
      </w:r>
      <w:r w:rsidRPr="00F338C4">
        <w:rPr>
          <w:rFonts w:ascii="Times New Roman" w:hAnsi="Times New Roman" w:cs="Times New Roman"/>
          <w:b/>
          <w:bCs/>
          <w:iCs/>
          <w:u w:val="single"/>
        </w:rPr>
        <w:t>.</w:t>
      </w:r>
    </w:p>
    <w:p w14:paraId="59085374" w14:textId="77777777" w:rsidR="0046696D" w:rsidRPr="00D51B8F" w:rsidRDefault="0046696D" w:rsidP="0046696D">
      <w:pPr>
        <w:pStyle w:val="ListParagraph"/>
        <w:spacing w:line="360" w:lineRule="auto"/>
        <w:jc w:val="both"/>
        <w:rPr>
          <w:rFonts w:ascii="Times New Roman" w:hAnsi="Times New Roman" w:cs="Times New Roman"/>
        </w:rPr>
      </w:pPr>
    </w:p>
    <w:p w14:paraId="2F7662FB" w14:textId="77777777" w:rsidR="008F7BFA" w:rsidRPr="00D51B8F" w:rsidRDefault="00974754" w:rsidP="00B03EC7">
      <w:pPr>
        <w:pStyle w:val="Style15"/>
        <w:numPr>
          <w:ilvl w:val="0"/>
          <w:numId w:val="8"/>
        </w:numPr>
        <w:spacing w:line="360" w:lineRule="auto"/>
        <w:rPr>
          <w:rFonts w:ascii="Times New Roman" w:hAnsi="Times New Roman"/>
          <w:b/>
          <w:bCs/>
          <w:lang w:val="ro-RO" w:eastAsia="ro-RO"/>
        </w:rPr>
      </w:pPr>
      <w:r>
        <w:rPr>
          <w:noProof/>
          <w:lang w:val="ro-RO" w:eastAsia="ro-RO"/>
        </w:rPr>
        <w:lastRenderedPageBreak/>
        <mc:AlternateContent>
          <mc:Choice Requires="wps">
            <w:drawing>
              <wp:anchor distT="0" distB="0" distL="114300" distR="114300" simplePos="0" relativeHeight="251700224" behindDoc="1" locked="0" layoutInCell="1" allowOverlap="1" wp14:anchorId="17E95DFA" wp14:editId="003A78EE">
                <wp:simplePos x="0" y="0"/>
                <wp:positionH relativeFrom="column">
                  <wp:posOffset>-2540</wp:posOffset>
                </wp:positionH>
                <wp:positionV relativeFrom="paragraph">
                  <wp:posOffset>1905</wp:posOffset>
                </wp:positionV>
                <wp:extent cx="6569075" cy="64897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9075" cy="64897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rect w14:anchorId="0613960F" id="Rectangle 7" o:spid="_x0000_s1026" style="position:absolute;margin-left:-.2pt;margin-top:.15pt;width:517.25pt;height:51.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" fillcolor="#9dc3e6" strokecolor="#41719c" strokeweight="1pt">
                <v:path arrowok="t"/>
              </v:rect>
            </w:pict>
          </mc:Fallback>
        </mc:AlternateContent>
      </w:r>
      <w:r w:rsidR="008F7BFA" w:rsidRPr="00D51B8F">
        <w:rPr>
          <w:rFonts w:ascii="Times New Roman" w:hAnsi="Times New Roman"/>
          <w:b/>
          <w:lang w:val="ro-RO" w:eastAsia="ro-RO"/>
        </w:rPr>
        <w:t>Atentie!</w:t>
      </w:r>
      <w:r w:rsidR="008E46FD" w:rsidRPr="00D51B8F">
        <w:rPr>
          <w:rFonts w:ascii="Times New Roman" w:hAnsi="Times New Roman"/>
          <w:b/>
          <w:lang w:val="ro-RO" w:eastAsia="ro-RO"/>
        </w:rPr>
        <w:t xml:space="preserve"> </w:t>
      </w:r>
      <w:r w:rsidR="008F7BFA" w:rsidRPr="00D51B8F">
        <w:rPr>
          <w:rFonts w:ascii="Times New Roman" w:hAnsi="Times New Roman"/>
          <w:b/>
          <w:bCs/>
          <w:lang w:eastAsia="ro-RO"/>
        </w:rPr>
        <w:t>Sprijinul</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financiar</w:t>
      </w:r>
      <w:r w:rsidR="0047209D" w:rsidRPr="00D51B8F">
        <w:rPr>
          <w:rFonts w:ascii="Times New Roman" w:hAnsi="Times New Roman"/>
          <w:b/>
          <w:bCs/>
          <w:lang w:eastAsia="ro-RO"/>
        </w:rPr>
        <w:t xml:space="preserve"> </w:t>
      </w:r>
      <w:r w:rsidR="008F7BFA" w:rsidRPr="00D51B8F">
        <w:rPr>
          <w:rFonts w:ascii="Times New Roman" w:hAnsi="Times New Roman"/>
          <w:b/>
          <w:bCs/>
          <w:lang w:eastAsia="ro-RO"/>
        </w:rPr>
        <w:t>acordat</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trebuie</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utilizat</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în</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scopul</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activității</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propuse</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prin</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proiect</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și nu în</w:t>
      </w:r>
      <w:r w:rsidR="00115CF9" w:rsidRPr="00D51B8F">
        <w:rPr>
          <w:rFonts w:ascii="Times New Roman" w:hAnsi="Times New Roman"/>
          <w:b/>
          <w:bCs/>
          <w:lang w:eastAsia="ro-RO"/>
        </w:rPr>
        <w:t xml:space="preserve"> </w:t>
      </w:r>
      <w:r w:rsidR="008F7BFA" w:rsidRPr="00D51B8F">
        <w:rPr>
          <w:rFonts w:ascii="Times New Roman" w:hAnsi="Times New Roman"/>
          <w:b/>
          <w:bCs/>
          <w:lang w:eastAsia="ro-RO"/>
        </w:rPr>
        <w:t>interes personal!</w:t>
      </w:r>
    </w:p>
    <w:p w14:paraId="6BC008DA" w14:textId="77777777" w:rsidR="00FD04A9" w:rsidRPr="00D51B8F" w:rsidRDefault="00FD04A9" w:rsidP="00FD04A9">
      <w:pPr>
        <w:spacing w:line="360" w:lineRule="auto"/>
        <w:jc w:val="both"/>
        <w:rPr>
          <w:rFonts w:ascii="Times New Roman" w:hAnsi="Times New Roman" w:cs="Times New Roman"/>
          <w:b/>
          <w:bCs/>
          <w:lang w:val="ro-RO"/>
        </w:rPr>
      </w:pPr>
    </w:p>
    <w:p w14:paraId="412092F3" w14:textId="77777777" w:rsidR="007F6B59" w:rsidRPr="00D51B8F" w:rsidRDefault="007F6B59" w:rsidP="006C7BA5">
      <w:pPr>
        <w:spacing w:line="360" w:lineRule="auto"/>
        <w:jc w:val="both"/>
        <w:rPr>
          <w:rFonts w:ascii="Times New Roman" w:hAnsi="Times New Roman" w:cs="Times New Roman"/>
          <w:b/>
          <w:bCs/>
        </w:rPr>
      </w:pPr>
      <w:r w:rsidRPr="00D51B8F">
        <w:rPr>
          <w:rFonts w:ascii="Times New Roman" w:hAnsi="Times New Roman" w:cs="Times New Roman"/>
          <w:b/>
          <w:bCs/>
        </w:rPr>
        <w:t>În</w:t>
      </w:r>
      <w:r w:rsidR="00115CF9" w:rsidRPr="00D51B8F">
        <w:rPr>
          <w:rFonts w:ascii="Times New Roman" w:hAnsi="Times New Roman" w:cs="Times New Roman"/>
          <w:b/>
          <w:bCs/>
        </w:rPr>
        <w:t xml:space="preserve"> </w:t>
      </w:r>
      <w:r w:rsidRPr="00D51B8F">
        <w:rPr>
          <w:rFonts w:ascii="Times New Roman" w:hAnsi="Times New Roman" w:cs="Times New Roman"/>
          <w:b/>
          <w:bCs/>
        </w:rPr>
        <w:t>cazul</w:t>
      </w:r>
      <w:r w:rsidR="00115CF9" w:rsidRPr="00D51B8F">
        <w:rPr>
          <w:rFonts w:ascii="Times New Roman" w:hAnsi="Times New Roman" w:cs="Times New Roman"/>
          <w:b/>
          <w:bCs/>
        </w:rPr>
        <w:t xml:space="preserve"> </w:t>
      </w:r>
      <w:r w:rsidRPr="00D51B8F">
        <w:rPr>
          <w:rFonts w:ascii="Times New Roman" w:hAnsi="Times New Roman" w:cs="Times New Roman"/>
          <w:b/>
          <w:bCs/>
        </w:rPr>
        <w:t>neimplementării</w:t>
      </w:r>
      <w:r w:rsidR="00115CF9" w:rsidRPr="00D51B8F">
        <w:rPr>
          <w:rFonts w:ascii="Times New Roman" w:hAnsi="Times New Roman" w:cs="Times New Roman"/>
          <w:b/>
          <w:bCs/>
        </w:rPr>
        <w:t xml:space="preserve"> </w:t>
      </w:r>
      <w:r w:rsidRPr="00D51B8F">
        <w:rPr>
          <w:rFonts w:ascii="Times New Roman" w:hAnsi="Times New Roman" w:cs="Times New Roman"/>
          <w:b/>
          <w:bCs/>
        </w:rPr>
        <w:t>corecte a planului de afaceri, sumele</w:t>
      </w:r>
      <w:r w:rsidR="00115CF9" w:rsidRPr="00D51B8F">
        <w:rPr>
          <w:rFonts w:ascii="Times New Roman" w:hAnsi="Times New Roman" w:cs="Times New Roman"/>
          <w:b/>
          <w:bCs/>
        </w:rPr>
        <w:t xml:space="preserve"> </w:t>
      </w:r>
      <w:r w:rsidRPr="00D51B8F">
        <w:rPr>
          <w:rFonts w:ascii="Times New Roman" w:hAnsi="Times New Roman" w:cs="Times New Roman"/>
          <w:b/>
          <w:bCs/>
        </w:rPr>
        <w:t>plătite, vor fi recuperate  proporțional cu obiectivele</w:t>
      </w:r>
      <w:r w:rsidR="00115CF9" w:rsidRPr="00D51B8F">
        <w:rPr>
          <w:rFonts w:ascii="Times New Roman" w:hAnsi="Times New Roman" w:cs="Times New Roman"/>
          <w:b/>
          <w:bCs/>
        </w:rPr>
        <w:t xml:space="preserve"> </w:t>
      </w:r>
      <w:r w:rsidRPr="00D51B8F">
        <w:rPr>
          <w:rFonts w:ascii="Times New Roman" w:hAnsi="Times New Roman" w:cs="Times New Roman"/>
          <w:b/>
          <w:bCs/>
        </w:rPr>
        <w:t>nerealizate.</w:t>
      </w:r>
    </w:p>
    <w:p w14:paraId="19B24294" w14:textId="77777777" w:rsidR="00386ECF" w:rsidRPr="00D51B8F" w:rsidRDefault="00386ECF" w:rsidP="00386ECF">
      <w:pPr>
        <w:spacing w:line="360" w:lineRule="auto"/>
        <w:jc w:val="both"/>
        <w:rPr>
          <w:rFonts w:ascii="Times New Roman" w:hAnsi="Times New Roman" w:cs="Times New Roman"/>
          <w:bCs/>
        </w:rPr>
      </w:pPr>
      <w:r w:rsidRPr="00D51B8F">
        <w:rPr>
          <w:rFonts w:ascii="Times New Roman" w:hAnsi="Times New Roman" w:cs="Times New Roman"/>
          <w:bCs/>
        </w:rPr>
        <w:t>Sprijinul public nerambursabil</w:t>
      </w:r>
      <w:r w:rsidR="0013068D" w:rsidRPr="00D51B8F">
        <w:rPr>
          <w:rFonts w:ascii="Times New Roman" w:hAnsi="Times New Roman" w:cs="Times New Roman"/>
          <w:bCs/>
        </w:rPr>
        <w:t xml:space="preserve"> </w:t>
      </w:r>
      <w:r w:rsidRPr="00D51B8F">
        <w:rPr>
          <w:rFonts w:ascii="Times New Roman" w:hAnsi="Times New Roman" w:cs="Times New Roman"/>
          <w:bCs/>
        </w:rPr>
        <w:t>va</w:t>
      </w:r>
      <w:r w:rsidR="008E46FD" w:rsidRPr="00D51B8F">
        <w:rPr>
          <w:rFonts w:ascii="Times New Roman" w:hAnsi="Times New Roman" w:cs="Times New Roman"/>
          <w:bCs/>
        </w:rPr>
        <w:t xml:space="preserve"> </w:t>
      </w:r>
      <w:r w:rsidRPr="00D51B8F">
        <w:rPr>
          <w:rFonts w:ascii="Times New Roman" w:hAnsi="Times New Roman" w:cs="Times New Roman"/>
          <w:bCs/>
        </w:rPr>
        <w:t>respecta</w:t>
      </w:r>
      <w:r w:rsidR="0013068D" w:rsidRPr="00D51B8F">
        <w:rPr>
          <w:rFonts w:ascii="Times New Roman" w:hAnsi="Times New Roman" w:cs="Times New Roman"/>
          <w:bCs/>
        </w:rPr>
        <w:t xml:space="preserve"> </w:t>
      </w:r>
      <w:r w:rsidRPr="00D51B8F">
        <w:rPr>
          <w:rFonts w:ascii="Times New Roman" w:hAnsi="Times New Roman" w:cs="Times New Roman"/>
          <w:bCs/>
        </w:rPr>
        <w:t>si</w:t>
      </w:r>
      <w:r w:rsidR="0013068D" w:rsidRPr="00D51B8F">
        <w:rPr>
          <w:rFonts w:ascii="Times New Roman" w:hAnsi="Times New Roman" w:cs="Times New Roman"/>
          <w:bCs/>
        </w:rPr>
        <w:t xml:space="preserve"> </w:t>
      </w:r>
      <w:r w:rsidRPr="00D51B8F">
        <w:rPr>
          <w:rFonts w:ascii="Times New Roman" w:hAnsi="Times New Roman" w:cs="Times New Roman"/>
          <w:bCs/>
        </w:rPr>
        <w:t>urmatoarele</w:t>
      </w:r>
      <w:r w:rsidR="0013068D" w:rsidRPr="00D51B8F">
        <w:rPr>
          <w:rFonts w:ascii="Times New Roman" w:hAnsi="Times New Roman" w:cs="Times New Roman"/>
          <w:bCs/>
        </w:rPr>
        <w:t xml:space="preserve"> </w:t>
      </w:r>
      <w:r w:rsidRPr="00D51B8F">
        <w:rPr>
          <w:rFonts w:ascii="Times New Roman" w:hAnsi="Times New Roman" w:cs="Times New Roman"/>
          <w:bCs/>
        </w:rPr>
        <w:t>prevederi ale Ordinului MADR nr. 107/2017:</w:t>
      </w:r>
    </w:p>
    <w:p w14:paraId="66B0FA7C" w14:textId="77777777" w:rsidR="00386ECF" w:rsidRPr="00D51B8F" w:rsidRDefault="00386ECF" w:rsidP="00386ECF">
      <w:pPr>
        <w:pStyle w:val="ListParagraph"/>
        <w:numPr>
          <w:ilvl w:val="0"/>
          <w:numId w:val="9"/>
        </w:numPr>
        <w:spacing w:line="360" w:lineRule="auto"/>
        <w:jc w:val="both"/>
        <w:rPr>
          <w:rFonts w:ascii="Times New Roman" w:hAnsi="Times New Roman" w:cs="Times New Roman"/>
          <w:bCs/>
        </w:rPr>
      </w:pPr>
      <w:r w:rsidRPr="00D51B8F">
        <w:rPr>
          <w:rFonts w:ascii="Times New Roman" w:hAnsi="Times New Roman" w:cs="Times New Roman"/>
          <w:bCs/>
        </w:rPr>
        <w:t xml:space="preserve"> data acordarii</w:t>
      </w:r>
      <w:r w:rsidR="0013068D" w:rsidRPr="00D51B8F">
        <w:rPr>
          <w:rFonts w:ascii="Times New Roman" w:hAnsi="Times New Roman" w:cs="Times New Roman"/>
          <w:bCs/>
        </w:rPr>
        <w:t xml:space="preserve"> </w:t>
      </w:r>
      <w:r w:rsidRPr="00D51B8F">
        <w:rPr>
          <w:rFonts w:ascii="Times New Roman" w:hAnsi="Times New Roman" w:cs="Times New Roman"/>
          <w:bCs/>
        </w:rPr>
        <w:t>ajutorului de minimis se considera</w:t>
      </w:r>
      <w:r w:rsidR="0047209D" w:rsidRPr="00D51B8F">
        <w:rPr>
          <w:rFonts w:ascii="Times New Roman" w:hAnsi="Times New Roman" w:cs="Times New Roman"/>
          <w:bCs/>
        </w:rPr>
        <w:t xml:space="preserve"> </w:t>
      </w:r>
      <w:r w:rsidRPr="00D51B8F">
        <w:rPr>
          <w:rFonts w:ascii="Times New Roman" w:hAnsi="Times New Roman" w:cs="Times New Roman"/>
          <w:bCs/>
        </w:rPr>
        <w:t>data semnării</w:t>
      </w:r>
      <w:r w:rsidR="0013068D" w:rsidRPr="00D51B8F">
        <w:rPr>
          <w:rFonts w:ascii="Times New Roman" w:hAnsi="Times New Roman" w:cs="Times New Roman"/>
          <w:bCs/>
        </w:rPr>
        <w:t xml:space="preserve"> </w:t>
      </w:r>
      <w:r w:rsidRPr="00D51B8F">
        <w:rPr>
          <w:rFonts w:ascii="Times New Roman" w:hAnsi="Times New Roman" w:cs="Times New Roman"/>
          <w:bCs/>
        </w:rPr>
        <w:t>contractului de finanţare.</w:t>
      </w:r>
    </w:p>
    <w:p w14:paraId="2E865545" w14:textId="77777777" w:rsidR="00386ECF" w:rsidRPr="00D51B8F" w:rsidRDefault="00006922" w:rsidP="00386ECF">
      <w:pPr>
        <w:pStyle w:val="ListParagraph"/>
        <w:numPr>
          <w:ilvl w:val="0"/>
          <w:numId w:val="9"/>
        </w:numPr>
        <w:spacing w:line="360" w:lineRule="auto"/>
        <w:jc w:val="both"/>
        <w:rPr>
          <w:rFonts w:ascii="Times New Roman" w:hAnsi="Times New Roman" w:cs="Times New Roman"/>
          <w:bCs/>
        </w:rPr>
      </w:pPr>
      <w:r w:rsidRPr="00D51B8F">
        <w:rPr>
          <w:rFonts w:ascii="Times New Roman" w:hAnsi="Times New Roman" w:cs="Times New Roman"/>
          <w:bCs/>
        </w:rPr>
        <w:t>A</w:t>
      </w:r>
      <w:r w:rsidR="00386ECF" w:rsidRPr="00D51B8F">
        <w:rPr>
          <w:rFonts w:ascii="Times New Roman" w:hAnsi="Times New Roman" w:cs="Times New Roman"/>
          <w:bCs/>
        </w:rPr>
        <w:t>jutor</w:t>
      </w:r>
      <w:r w:rsidRPr="00D51B8F">
        <w:rPr>
          <w:rFonts w:ascii="Times New Roman" w:hAnsi="Times New Roman" w:cs="Times New Roman"/>
          <w:bCs/>
        </w:rPr>
        <w:t xml:space="preserve"> </w:t>
      </w:r>
      <w:r w:rsidR="00386ECF" w:rsidRPr="00D51B8F">
        <w:rPr>
          <w:rFonts w:ascii="Times New Roman" w:hAnsi="Times New Roman" w:cs="Times New Roman"/>
          <w:bCs/>
        </w:rPr>
        <w:t>limitat conform normelor</w:t>
      </w:r>
      <w:r w:rsidRPr="00D51B8F">
        <w:rPr>
          <w:rFonts w:ascii="Times New Roman" w:hAnsi="Times New Roman" w:cs="Times New Roman"/>
          <w:bCs/>
        </w:rPr>
        <w:t xml:space="preserve"> </w:t>
      </w:r>
      <w:r w:rsidR="00386ECF" w:rsidRPr="00D51B8F">
        <w:rPr>
          <w:rFonts w:ascii="Times New Roman" w:hAnsi="Times New Roman" w:cs="Times New Roman"/>
          <w:bCs/>
        </w:rPr>
        <w:t>Uniunii</w:t>
      </w:r>
      <w:r w:rsidRPr="00D51B8F">
        <w:rPr>
          <w:rFonts w:ascii="Times New Roman" w:hAnsi="Times New Roman" w:cs="Times New Roman"/>
          <w:bCs/>
        </w:rPr>
        <w:t xml:space="preserve"> </w:t>
      </w:r>
      <w:r w:rsidR="00386ECF" w:rsidRPr="00D51B8F">
        <w:rPr>
          <w:rFonts w:ascii="Times New Roman" w:hAnsi="Times New Roman" w:cs="Times New Roman"/>
          <w:bCs/>
        </w:rPr>
        <w:t>Europene la un nivel care nu distorsionează concurenţa</w:t>
      </w:r>
      <w:r w:rsidR="0013068D" w:rsidRPr="00D51B8F">
        <w:rPr>
          <w:rFonts w:ascii="Times New Roman" w:hAnsi="Times New Roman" w:cs="Times New Roman"/>
          <w:bCs/>
        </w:rPr>
        <w:t xml:space="preserve"> </w:t>
      </w:r>
      <w:r w:rsidR="00386ECF" w:rsidRPr="00D51B8F">
        <w:rPr>
          <w:rFonts w:ascii="Times New Roman" w:hAnsi="Times New Roman" w:cs="Times New Roman"/>
          <w:bCs/>
        </w:rPr>
        <w:t>şi/sau</w:t>
      </w:r>
      <w:r w:rsidR="0013068D" w:rsidRPr="00D51B8F">
        <w:rPr>
          <w:rFonts w:ascii="Times New Roman" w:hAnsi="Times New Roman" w:cs="Times New Roman"/>
          <w:bCs/>
        </w:rPr>
        <w:t xml:space="preserve"> </w:t>
      </w:r>
      <w:r w:rsidR="00386ECF" w:rsidRPr="00D51B8F">
        <w:rPr>
          <w:rFonts w:ascii="Times New Roman" w:hAnsi="Times New Roman" w:cs="Times New Roman"/>
          <w:bCs/>
        </w:rPr>
        <w:t>comerţul cu statele</w:t>
      </w:r>
      <w:r w:rsidR="0013068D" w:rsidRPr="00D51B8F">
        <w:rPr>
          <w:rFonts w:ascii="Times New Roman" w:hAnsi="Times New Roman" w:cs="Times New Roman"/>
          <w:bCs/>
        </w:rPr>
        <w:t xml:space="preserve"> </w:t>
      </w:r>
      <w:r w:rsidR="00386ECF" w:rsidRPr="00D51B8F">
        <w:rPr>
          <w:rFonts w:ascii="Times New Roman" w:hAnsi="Times New Roman" w:cs="Times New Roman"/>
          <w:bCs/>
        </w:rPr>
        <w:t>membre, respectiv 200.000 euro per întreprindere</w:t>
      </w:r>
      <w:r w:rsidR="0013068D" w:rsidRPr="00D51B8F">
        <w:rPr>
          <w:rFonts w:ascii="Times New Roman" w:hAnsi="Times New Roman" w:cs="Times New Roman"/>
          <w:bCs/>
        </w:rPr>
        <w:t xml:space="preserve"> </w:t>
      </w:r>
      <w:r w:rsidR="00386ECF" w:rsidRPr="00D51B8F">
        <w:rPr>
          <w:rFonts w:ascii="Times New Roman" w:hAnsi="Times New Roman" w:cs="Times New Roman"/>
          <w:bCs/>
        </w:rPr>
        <w:t>unică, cu excepția</w:t>
      </w:r>
      <w:r w:rsidR="0013068D" w:rsidRPr="00D51B8F">
        <w:rPr>
          <w:rFonts w:ascii="Times New Roman" w:hAnsi="Times New Roman" w:cs="Times New Roman"/>
          <w:bCs/>
        </w:rPr>
        <w:t xml:space="preserve"> </w:t>
      </w:r>
      <w:r w:rsidR="00386ECF" w:rsidRPr="00D51B8F">
        <w:rPr>
          <w:rFonts w:ascii="Times New Roman" w:hAnsi="Times New Roman" w:cs="Times New Roman"/>
          <w:bCs/>
        </w:rPr>
        <w:t>întreprinderilor care efectuează transport rutier de mărfuri</w:t>
      </w:r>
      <w:r w:rsidR="0013068D" w:rsidRPr="00D51B8F">
        <w:rPr>
          <w:rFonts w:ascii="Times New Roman" w:hAnsi="Times New Roman" w:cs="Times New Roman"/>
          <w:bCs/>
        </w:rPr>
        <w:t xml:space="preserve"> </w:t>
      </w:r>
      <w:r w:rsidR="00386ECF" w:rsidRPr="00D51B8F">
        <w:rPr>
          <w:rFonts w:ascii="Times New Roman" w:hAnsi="Times New Roman" w:cs="Times New Roman"/>
          <w:bCs/>
        </w:rPr>
        <w:t>în</w:t>
      </w:r>
      <w:r w:rsidR="0013068D" w:rsidRPr="00D51B8F">
        <w:rPr>
          <w:rFonts w:ascii="Times New Roman" w:hAnsi="Times New Roman" w:cs="Times New Roman"/>
          <w:bCs/>
        </w:rPr>
        <w:t xml:space="preserve"> </w:t>
      </w:r>
      <w:r w:rsidR="00386ECF" w:rsidRPr="00D51B8F">
        <w:rPr>
          <w:rFonts w:ascii="Times New Roman" w:hAnsi="Times New Roman" w:cs="Times New Roman"/>
          <w:bCs/>
        </w:rPr>
        <w:t>numele</w:t>
      </w:r>
      <w:r w:rsidR="0013068D" w:rsidRPr="00D51B8F">
        <w:rPr>
          <w:rFonts w:ascii="Times New Roman" w:hAnsi="Times New Roman" w:cs="Times New Roman"/>
          <w:bCs/>
        </w:rPr>
        <w:t xml:space="preserve"> </w:t>
      </w:r>
      <w:r w:rsidR="00386ECF" w:rsidRPr="00D51B8F">
        <w:rPr>
          <w:rFonts w:ascii="Times New Roman" w:hAnsi="Times New Roman" w:cs="Times New Roman"/>
          <w:bCs/>
        </w:rPr>
        <w:t>unor</w:t>
      </w:r>
      <w:r w:rsidR="0013068D" w:rsidRPr="00D51B8F">
        <w:rPr>
          <w:rFonts w:ascii="Times New Roman" w:hAnsi="Times New Roman" w:cs="Times New Roman"/>
          <w:bCs/>
        </w:rPr>
        <w:t xml:space="preserve"> </w:t>
      </w:r>
      <w:r w:rsidR="00386ECF" w:rsidRPr="00D51B8F">
        <w:rPr>
          <w:rFonts w:ascii="Times New Roman" w:hAnsi="Times New Roman" w:cs="Times New Roman"/>
          <w:bCs/>
        </w:rPr>
        <w:t>terț</w:t>
      </w:r>
      <w:r w:rsidR="0013068D" w:rsidRPr="00D51B8F">
        <w:rPr>
          <w:rFonts w:ascii="Times New Roman" w:hAnsi="Times New Roman" w:cs="Times New Roman"/>
          <w:bCs/>
        </w:rPr>
        <w:t xml:space="preserve">I </w:t>
      </w:r>
      <w:r w:rsidR="00386ECF" w:rsidRPr="00D51B8F">
        <w:rPr>
          <w:rFonts w:ascii="Times New Roman" w:hAnsi="Times New Roman" w:cs="Times New Roman"/>
          <w:bCs/>
        </w:rPr>
        <w:t>sau contra cost pentru care se aplică un plafon de 100.000 euro;</w:t>
      </w:r>
    </w:p>
    <w:p w14:paraId="7281F2F5" w14:textId="77777777" w:rsidR="00FD04A9" w:rsidRPr="00D51B8F" w:rsidRDefault="00FD04A9" w:rsidP="00FD04A9">
      <w:pPr>
        <w:spacing w:line="360" w:lineRule="auto"/>
        <w:jc w:val="both"/>
        <w:rPr>
          <w:rFonts w:ascii="Times New Roman" w:hAnsi="Times New Roman" w:cs="Times New Roman"/>
        </w:rPr>
      </w:pPr>
    </w:p>
    <w:p w14:paraId="7E52985C" w14:textId="0C451FEF" w:rsidR="00FD04A9" w:rsidRPr="00D51B8F" w:rsidRDefault="00FD04A9" w:rsidP="00FD04A9">
      <w:pPr>
        <w:spacing w:line="360" w:lineRule="auto"/>
        <w:jc w:val="both"/>
        <w:rPr>
          <w:rFonts w:ascii="Times New Roman" w:hAnsi="Times New Roman" w:cs="Times New Roman"/>
          <w:b/>
        </w:rPr>
      </w:pPr>
      <w:r w:rsidRPr="00D51B8F">
        <w:rPr>
          <w:rFonts w:ascii="Times New Roman" w:hAnsi="Times New Roman" w:cs="Times New Roman"/>
          <w:b/>
        </w:rPr>
        <w:t>Valoarea</w:t>
      </w:r>
      <w:r w:rsidR="000727BC" w:rsidRPr="00D51B8F">
        <w:rPr>
          <w:rFonts w:ascii="Times New Roman" w:hAnsi="Times New Roman" w:cs="Times New Roman"/>
          <w:b/>
        </w:rPr>
        <w:t xml:space="preserve"> </w:t>
      </w:r>
      <w:r w:rsidRPr="00D51B8F">
        <w:rPr>
          <w:rFonts w:ascii="Times New Roman" w:hAnsi="Times New Roman" w:cs="Times New Roman"/>
          <w:b/>
        </w:rPr>
        <w:t>sprijinul</w:t>
      </w:r>
      <w:r w:rsidR="000727BC" w:rsidRPr="00D51B8F">
        <w:rPr>
          <w:rFonts w:ascii="Times New Roman" w:hAnsi="Times New Roman" w:cs="Times New Roman"/>
          <w:b/>
        </w:rPr>
        <w:t xml:space="preserve">ui </w:t>
      </w:r>
      <w:r w:rsidR="00E0052D">
        <w:rPr>
          <w:rFonts w:ascii="Times New Roman" w:hAnsi="Times New Roman" w:cs="Times New Roman"/>
          <w:b/>
        </w:rPr>
        <w:t>public nerambursabil</w:t>
      </w:r>
      <w:r w:rsidR="00AD35A2">
        <w:rPr>
          <w:rFonts w:ascii="Times New Roman" w:hAnsi="Times New Roman" w:cs="Times New Roman"/>
          <w:b/>
        </w:rPr>
        <w:t xml:space="preserve"> din FEADR</w:t>
      </w:r>
      <w:r w:rsidR="00E0052D">
        <w:rPr>
          <w:rFonts w:ascii="Times New Roman" w:hAnsi="Times New Roman" w:cs="Times New Roman"/>
          <w:b/>
        </w:rPr>
        <w:t xml:space="preserve"> </w:t>
      </w:r>
      <w:r w:rsidRPr="00D51B8F">
        <w:rPr>
          <w:rFonts w:ascii="Times New Roman" w:hAnsi="Times New Roman" w:cs="Times New Roman"/>
          <w:b/>
        </w:rPr>
        <w:t xml:space="preserve">este de </w:t>
      </w:r>
      <w:r w:rsidR="00AF5A88" w:rsidRPr="00AF5A88">
        <w:rPr>
          <w:rFonts w:ascii="Times New Roman" w:hAnsi="Times New Roman" w:cs="Times New Roman"/>
          <w:b/>
        </w:rPr>
        <w:t>31.694</w:t>
      </w:r>
      <w:r w:rsidR="00AF5A88">
        <w:rPr>
          <w:rFonts w:ascii="Times New Roman" w:hAnsi="Times New Roman" w:cs="Times New Roman"/>
          <w:b/>
        </w:rPr>
        <w:t>,25</w:t>
      </w:r>
      <w:r w:rsidRPr="00D51B8F">
        <w:rPr>
          <w:rFonts w:ascii="Times New Roman" w:hAnsi="Times New Roman" w:cs="Times New Roman"/>
          <w:b/>
        </w:rPr>
        <w:t xml:space="preserve"> de euro/proiect</w:t>
      </w:r>
      <w:r w:rsidR="000727BC" w:rsidRPr="00D51B8F">
        <w:rPr>
          <w:rFonts w:ascii="Times New Roman" w:hAnsi="Times New Roman" w:cs="Times New Roman"/>
          <w:b/>
        </w:rPr>
        <w:t xml:space="preserve"> </w:t>
      </w:r>
      <w:r w:rsidRPr="00D51B8F">
        <w:rPr>
          <w:rFonts w:ascii="Times New Roman" w:hAnsi="Times New Roman" w:cs="Times New Roman"/>
          <w:b/>
        </w:rPr>
        <w:t>în</w:t>
      </w:r>
      <w:r w:rsidR="000727BC" w:rsidRPr="00D51B8F">
        <w:rPr>
          <w:rFonts w:ascii="Times New Roman" w:hAnsi="Times New Roman" w:cs="Times New Roman"/>
          <w:b/>
        </w:rPr>
        <w:t xml:space="preserve"> </w:t>
      </w:r>
      <w:r w:rsidRPr="00D51B8F">
        <w:rPr>
          <w:rFonts w:ascii="Times New Roman" w:hAnsi="Times New Roman" w:cs="Times New Roman"/>
          <w:b/>
        </w:rPr>
        <w:t>baza</w:t>
      </w:r>
      <w:r w:rsidR="000727BC" w:rsidRPr="00D51B8F">
        <w:rPr>
          <w:rFonts w:ascii="Times New Roman" w:hAnsi="Times New Roman" w:cs="Times New Roman"/>
          <w:b/>
        </w:rPr>
        <w:t xml:space="preserve"> </w:t>
      </w:r>
      <w:r w:rsidRPr="00D51B8F">
        <w:rPr>
          <w:rFonts w:ascii="Times New Roman" w:hAnsi="Times New Roman" w:cs="Times New Roman"/>
          <w:b/>
        </w:rPr>
        <w:t>unui Plan de afaceri.</w:t>
      </w:r>
    </w:p>
    <w:p w14:paraId="41AC0F43" w14:textId="77777777" w:rsidR="00FD04A9" w:rsidRPr="00D51B8F" w:rsidRDefault="00FD04A9" w:rsidP="0083486D">
      <w:pPr>
        <w:spacing w:line="360" w:lineRule="auto"/>
        <w:jc w:val="both"/>
        <w:rPr>
          <w:rFonts w:ascii="Times New Roman" w:hAnsi="Times New Roman" w:cs="Times New Roman"/>
        </w:rPr>
      </w:pPr>
    </w:p>
    <w:p w14:paraId="00D25157" w14:textId="77777777" w:rsidR="001F6FA5" w:rsidRPr="00D51B8F" w:rsidRDefault="001F6FA5" w:rsidP="0083486D">
      <w:pPr>
        <w:spacing w:line="360" w:lineRule="auto"/>
        <w:jc w:val="both"/>
        <w:rPr>
          <w:rFonts w:ascii="Times New Roman" w:hAnsi="Times New Roman" w:cs="Times New Roman"/>
          <w:b/>
          <w:bCs/>
          <w:lang w:val="ro-RO"/>
        </w:rPr>
      </w:pPr>
      <w:r w:rsidRPr="00D51B8F">
        <w:rPr>
          <w:rFonts w:ascii="Times New Roman" w:hAnsi="Times New Roman" w:cs="Times New Roman"/>
          <w:b/>
          <w:bCs/>
          <w:lang w:val="ro-RO"/>
        </w:rPr>
        <w:t>Legislaţia</w:t>
      </w:r>
      <w:r w:rsidR="000727BC" w:rsidRPr="00D51B8F">
        <w:rPr>
          <w:rFonts w:ascii="Times New Roman" w:hAnsi="Times New Roman" w:cs="Times New Roman"/>
          <w:b/>
          <w:bCs/>
          <w:lang w:val="ro-RO"/>
        </w:rPr>
        <w:t xml:space="preserve"> </w:t>
      </w:r>
      <w:r w:rsidRPr="00D51B8F">
        <w:rPr>
          <w:rFonts w:ascii="Times New Roman" w:hAnsi="Times New Roman" w:cs="Times New Roman"/>
          <w:b/>
          <w:bCs/>
          <w:lang w:val="ro-RO"/>
        </w:rPr>
        <w:t>naţională</w:t>
      </w:r>
      <w:r w:rsidR="000727BC" w:rsidRPr="00D51B8F">
        <w:rPr>
          <w:rFonts w:ascii="Times New Roman" w:hAnsi="Times New Roman" w:cs="Times New Roman"/>
          <w:b/>
          <w:bCs/>
          <w:lang w:val="ro-RO"/>
        </w:rPr>
        <w:t xml:space="preserve"> </w:t>
      </w:r>
      <w:r w:rsidRPr="00D51B8F">
        <w:rPr>
          <w:rFonts w:ascii="Times New Roman" w:hAnsi="Times New Roman" w:cs="Times New Roman"/>
          <w:b/>
          <w:bCs/>
          <w:lang w:val="ro-RO"/>
        </w:rPr>
        <w:t xml:space="preserve">şi europeană aplicabilă Măsurii </w:t>
      </w:r>
      <w:r w:rsidR="00A27E91" w:rsidRPr="00D51B8F">
        <w:rPr>
          <w:rFonts w:ascii="Times New Roman" w:hAnsi="Times New Roman" w:cs="Times New Roman"/>
          <w:b/>
          <w:bCs/>
          <w:lang w:val="ro-RO"/>
        </w:rPr>
        <w:t xml:space="preserve">M2/6A </w:t>
      </w:r>
      <w:r w:rsidRPr="00D51B8F">
        <w:rPr>
          <w:rFonts w:ascii="Times New Roman" w:hAnsi="Times New Roman" w:cs="Times New Roman"/>
          <w:b/>
          <w:bCs/>
          <w:lang w:val="ro-RO"/>
        </w:rPr>
        <w:t>:</w:t>
      </w:r>
    </w:p>
    <w:p w14:paraId="1F871B79"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-Regulamentul (UE) nr. 1303/2013 de stabilire a unor</w:t>
      </w:r>
      <w:r w:rsidR="0047209D" w:rsidRPr="00E0052D">
        <w:rPr>
          <w:rFonts w:ascii="Times New Roman" w:hAnsi="Times New Roman" w:cs="Times New Roman"/>
          <w:bCs/>
        </w:rPr>
        <w:t xml:space="preserve"> </w:t>
      </w:r>
      <w:r w:rsidRPr="00E0052D">
        <w:rPr>
          <w:rFonts w:ascii="Times New Roman" w:hAnsi="Times New Roman" w:cs="Times New Roman"/>
          <w:bCs/>
        </w:rPr>
        <w:t>dispozitii</w:t>
      </w:r>
      <w:r w:rsidR="0047209D" w:rsidRPr="00E0052D">
        <w:rPr>
          <w:rFonts w:ascii="Times New Roman" w:hAnsi="Times New Roman" w:cs="Times New Roman"/>
          <w:bCs/>
        </w:rPr>
        <w:t xml:space="preserve"> commune </w:t>
      </w:r>
      <w:r w:rsidRPr="00E0052D">
        <w:rPr>
          <w:rFonts w:ascii="Times New Roman" w:hAnsi="Times New Roman" w:cs="Times New Roman"/>
          <w:bCs/>
        </w:rPr>
        <w:t>privind</w:t>
      </w:r>
      <w:r w:rsidR="0047209D" w:rsidRPr="00E0052D">
        <w:rPr>
          <w:rFonts w:ascii="Times New Roman" w:hAnsi="Times New Roman" w:cs="Times New Roman"/>
          <w:bCs/>
        </w:rPr>
        <w:t xml:space="preserve"> </w:t>
      </w:r>
      <w:r w:rsidRPr="00E0052D">
        <w:rPr>
          <w:rFonts w:ascii="Times New Roman" w:hAnsi="Times New Roman" w:cs="Times New Roman"/>
          <w:bCs/>
        </w:rPr>
        <w:t>Fondul</w:t>
      </w:r>
      <w:r w:rsidR="0047209D" w:rsidRPr="00E0052D">
        <w:rPr>
          <w:rFonts w:ascii="Times New Roman" w:hAnsi="Times New Roman" w:cs="Times New Roman"/>
          <w:bCs/>
        </w:rPr>
        <w:t xml:space="preserve"> </w:t>
      </w:r>
      <w:r w:rsidRPr="00E0052D">
        <w:rPr>
          <w:rFonts w:ascii="Times New Roman" w:hAnsi="Times New Roman" w:cs="Times New Roman"/>
          <w:bCs/>
        </w:rPr>
        <w:t>european de dezvoltare</w:t>
      </w:r>
      <w:r w:rsidR="0047209D" w:rsidRPr="00E0052D">
        <w:rPr>
          <w:rFonts w:ascii="Times New Roman" w:hAnsi="Times New Roman" w:cs="Times New Roman"/>
          <w:bCs/>
        </w:rPr>
        <w:t xml:space="preserve"> </w:t>
      </w:r>
      <w:r w:rsidRPr="00E0052D">
        <w:rPr>
          <w:rFonts w:ascii="Times New Roman" w:hAnsi="Times New Roman" w:cs="Times New Roman"/>
          <w:bCs/>
        </w:rPr>
        <w:t>regionala, Fondul social european, Fondul de coeziune, Fondul</w:t>
      </w:r>
      <w:r w:rsidR="0047209D" w:rsidRPr="00E0052D">
        <w:rPr>
          <w:rFonts w:ascii="Times New Roman" w:hAnsi="Times New Roman" w:cs="Times New Roman"/>
          <w:bCs/>
        </w:rPr>
        <w:t xml:space="preserve"> European </w:t>
      </w:r>
      <w:r w:rsidRPr="00E0052D">
        <w:rPr>
          <w:rFonts w:ascii="Times New Roman" w:hAnsi="Times New Roman" w:cs="Times New Roman"/>
          <w:bCs/>
        </w:rPr>
        <w:t>agricol</w:t>
      </w:r>
      <w:r w:rsidR="0047209D" w:rsidRPr="00E0052D">
        <w:rPr>
          <w:rFonts w:ascii="Times New Roman" w:hAnsi="Times New Roman" w:cs="Times New Roman"/>
          <w:bCs/>
        </w:rPr>
        <w:t xml:space="preserve"> </w:t>
      </w:r>
      <w:r w:rsidRPr="00E0052D">
        <w:rPr>
          <w:rFonts w:ascii="Times New Roman" w:hAnsi="Times New Roman" w:cs="Times New Roman"/>
          <w:bCs/>
        </w:rPr>
        <w:t>pentru</w:t>
      </w:r>
      <w:r w:rsidR="0047209D" w:rsidRPr="00E0052D">
        <w:rPr>
          <w:rFonts w:ascii="Times New Roman" w:hAnsi="Times New Roman" w:cs="Times New Roman"/>
          <w:bCs/>
        </w:rPr>
        <w:t xml:space="preserve"> </w:t>
      </w:r>
      <w:r w:rsidRPr="00E0052D">
        <w:rPr>
          <w:rFonts w:ascii="Times New Roman" w:hAnsi="Times New Roman" w:cs="Times New Roman"/>
          <w:bCs/>
        </w:rPr>
        <w:t>dezvoltare</w:t>
      </w:r>
      <w:r w:rsidR="0047209D" w:rsidRPr="00E0052D">
        <w:rPr>
          <w:rFonts w:ascii="Times New Roman" w:hAnsi="Times New Roman" w:cs="Times New Roman"/>
          <w:bCs/>
        </w:rPr>
        <w:t xml:space="preserve"> </w:t>
      </w:r>
      <w:r w:rsidRPr="00E0052D">
        <w:rPr>
          <w:rFonts w:ascii="Times New Roman" w:hAnsi="Times New Roman" w:cs="Times New Roman"/>
          <w:bCs/>
        </w:rPr>
        <w:t>rurala</w:t>
      </w:r>
      <w:r w:rsidR="0047209D" w:rsidRPr="00E0052D">
        <w:rPr>
          <w:rFonts w:ascii="Times New Roman" w:hAnsi="Times New Roman" w:cs="Times New Roman"/>
          <w:bCs/>
        </w:rPr>
        <w:t xml:space="preserve"> </w:t>
      </w:r>
      <w:r w:rsidRPr="00E0052D">
        <w:rPr>
          <w:rFonts w:ascii="Times New Roman" w:hAnsi="Times New Roman" w:cs="Times New Roman"/>
          <w:bCs/>
        </w:rPr>
        <w:t>si</w:t>
      </w:r>
      <w:r w:rsidR="0047209D" w:rsidRPr="00E0052D">
        <w:rPr>
          <w:rFonts w:ascii="Times New Roman" w:hAnsi="Times New Roman" w:cs="Times New Roman"/>
          <w:bCs/>
        </w:rPr>
        <w:t xml:space="preserve"> </w:t>
      </w:r>
      <w:r w:rsidRPr="00E0052D">
        <w:rPr>
          <w:rFonts w:ascii="Times New Roman" w:hAnsi="Times New Roman" w:cs="Times New Roman"/>
          <w:bCs/>
        </w:rPr>
        <w:t>Fondul</w:t>
      </w:r>
      <w:r w:rsidR="0047209D" w:rsidRPr="00E0052D">
        <w:rPr>
          <w:rFonts w:ascii="Times New Roman" w:hAnsi="Times New Roman" w:cs="Times New Roman"/>
          <w:bCs/>
        </w:rPr>
        <w:t xml:space="preserve"> European </w:t>
      </w:r>
      <w:r w:rsidRPr="00E0052D">
        <w:rPr>
          <w:rFonts w:ascii="Times New Roman" w:hAnsi="Times New Roman" w:cs="Times New Roman"/>
          <w:bCs/>
        </w:rPr>
        <w:t>pentru</w:t>
      </w:r>
      <w:r w:rsidR="0047209D" w:rsidRPr="00E0052D">
        <w:rPr>
          <w:rFonts w:ascii="Times New Roman" w:hAnsi="Times New Roman" w:cs="Times New Roman"/>
          <w:bCs/>
        </w:rPr>
        <w:t xml:space="preserve"> </w:t>
      </w:r>
      <w:r w:rsidRPr="00E0052D">
        <w:rPr>
          <w:rFonts w:ascii="Times New Roman" w:hAnsi="Times New Roman" w:cs="Times New Roman"/>
          <w:bCs/>
        </w:rPr>
        <w:t>pescuit</w:t>
      </w:r>
      <w:r w:rsidR="0047209D" w:rsidRPr="00E0052D">
        <w:rPr>
          <w:rFonts w:ascii="Times New Roman" w:hAnsi="Times New Roman" w:cs="Times New Roman"/>
          <w:bCs/>
        </w:rPr>
        <w:t xml:space="preserve"> </w:t>
      </w:r>
      <w:r w:rsidRPr="00E0052D">
        <w:rPr>
          <w:rFonts w:ascii="Times New Roman" w:hAnsi="Times New Roman" w:cs="Times New Roman"/>
          <w:bCs/>
        </w:rPr>
        <w:t>si</w:t>
      </w:r>
      <w:r w:rsidR="0047209D" w:rsidRPr="00E0052D">
        <w:rPr>
          <w:rFonts w:ascii="Times New Roman" w:hAnsi="Times New Roman" w:cs="Times New Roman"/>
          <w:bCs/>
        </w:rPr>
        <w:t xml:space="preserve"> </w:t>
      </w:r>
      <w:r w:rsidRPr="00E0052D">
        <w:rPr>
          <w:rFonts w:ascii="Times New Roman" w:hAnsi="Times New Roman" w:cs="Times New Roman"/>
          <w:bCs/>
        </w:rPr>
        <w:t>afaceri maritime, precum si de stabilire a unor</w:t>
      </w:r>
      <w:r w:rsidR="0047209D" w:rsidRPr="00E0052D">
        <w:rPr>
          <w:rFonts w:ascii="Times New Roman" w:hAnsi="Times New Roman" w:cs="Times New Roman"/>
          <w:bCs/>
        </w:rPr>
        <w:t xml:space="preserve"> </w:t>
      </w:r>
      <w:r w:rsidRPr="00E0052D">
        <w:rPr>
          <w:rFonts w:ascii="Times New Roman" w:hAnsi="Times New Roman" w:cs="Times New Roman"/>
          <w:bCs/>
        </w:rPr>
        <w:t>dispozitii</w:t>
      </w:r>
      <w:r w:rsidR="0047209D" w:rsidRPr="00E0052D">
        <w:rPr>
          <w:rFonts w:ascii="Times New Roman" w:hAnsi="Times New Roman" w:cs="Times New Roman"/>
          <w:bCs/>
        </w:rPr>
        <w:t xml:space="preserve"> </w:t>
      </w:r>
      <w:r w:rsidRPr="00E0052D">
        <w:rPr>
          <w:rFonts w:ascii="Times New Roman" w:hAnsi="Times New Roman" w:cs="Times New Roman"/>
          <w:bCs/>
        </w:rPr>
        <w:t>generale</w:t>
      </w:r>
      <w:r w:rsidR="0047209D" w:rsidRPr="00E0052D">
        <w:rPr>
          <w:rFonts w:ascii="Times New Roman" w:hAnsi="Times New Roman" w:cs="Times New Roman"/>
          <w:bCs/>
        </w:rPr>
        <w:t xml:space="preserve"> </w:t>
      </w:r>
      <w:r w:rsidRPr="00E0052D">
        <w:rPr>
          <w:rFonts w:ascii="Times New Roman" w:hAnsi="Times New Roman" w:cs="Times New Roman"/>
          <w:bCs/>
        </w:rPr>
        <w:t>privind</w:t>
      </w:r>
      <w:r w:rsidR="0047209D" w:rsidRPr="00E0052D">
        <w:rPr>
          <w:rFonts w:ascii="Times New Roman" w:hAnsi="Times New Roman" w:cs="Times New Roman"/>
          <w:bCs/>
        </w:rPr>
        <w:t xml:space="preserve"> </w:t>
      </w:r>
      <w:r w:rsidRPr="00E0052D">
        <w:rPr>
          <w:rFonts w:ascii="Times New Roman" w:hAnsi="Times New Roman" w:cs="Times New Roman"/>
          <w:bCs/>
        </w:rPr>
        <w:t>Fondul</w:t>
      </w:r>
      <w:r w:rsidR="0047209D" w:rsidRPr="00E0052D">
        <w:rPr>
          <w:rFonts w:ascii="Times New Roman" w:hAnsi="Times New Roman" w:cs="Times New Roman"/>
          <w:bCs/>
        </w:rPr>
        <w:t xml:space="preserve"> </w:t>
      </w:r>
      <w:r w:rsidRPr="00E0052D">
        <w:rPr>
          <w:rFonts w:ascii="Times New Roman" w:hAnsi="Times New Roman" w:cs="Times New Roman"/>
          <w:bCs/>
        </w:rPr>
        <w:t>european de dezvoltare</w:t>
      </w:r>
      <w:r w:rsidR="0047209D" w:rsidRPr="00E0052D">
        <w:rPr>
          <w:rFonts w:ascii="Times New Roman" w:hAnsi="Times New Roman" w:cs="Times New Roman"/>
          <w:bCs/>
        </w:rPr>
        <w:t xml:space="preserve"> </w:t>
      </w:r>
      <w:r w:rsidRPr="00E0052D">
        <w:rPr>
          <w:rFonts w:ascii="Times New Roman" w:hAnsi="Times New Roman" w:cs="Times New Roman"/>
          <w:bCs/>
        </w:rPr>
        <w:t>regionala, Fondul social european, Fondul de coeziune</w:t>
      </w:r>
      <w:r w:rsidR="0047209D" w:rsidRPr="00E0052D">
        <w:rPr>
          <w:rFonts w:ascii="Times New Roman" w:hAnsi="Times New Roman" w:cs="Times New Roman"/>
          <w:bCs/>
        </w:rPr>
        <w:t xml:space="preserve"> </w:t>
      </w:r>
      <w:r w:rsidRPr="00E0052D">
        <w:rPr>
          <w:rFonts w:ascii="Times New Roman" w:hAnsi="Times New Roman" w:cs="Times New Roman"/>
          <w:bCs/>
        </w:rPr>
        <w:t>si</w:t>
      </w:r>
      <w:r w:rsidR="0047209D" w:rsidRPr="00E0052D">
        <w:rPr>
          <w:rFonts w:ascii="Times New Roman" w:hAnsi="Times New Roman" w:cs="Times New Roman"/>
          <w:bCs/>
        </w:rPr>
        <w:t xml:space="preserve"> </w:t>
      </w:r>
      <w:r w:rsidRPr="00E0052D">
        <w:rPr>
          <w:rFonts w:ascii="Times New Roman" w:hAnsi="Times New Roman" w:cs="Times New Roman"/>
          <w:bCs/>
        </w:rPr>
        <w:t>Fondul</w:t>
      </w:r>
      <w:r w:rsidR="0047209D" w:rsidRPr="00E0052D">
        <w:rPr>
          <w:rFonts w:ascii="Times New Roman" w:hAnsi="Times New Roman" w:cs="Times New Roman"/>
          <w:bCs/>
        </w:rPr>
        <w:t xml:space="preserve"> European </w:t>
      </w:r>
      <w:r w:rsidRPr="00E0052D">
        <w:rPr>
          <w:rFonts w:ascii="Times New Roman" w:hAnsi="Times New Roman" w:cs="Times New Roman"/>
          <w:bCs/>
        </w:rPr>
        <w:t>pentru</w:t>
      </w:r>
      <w:r w:rsidR="0047209D" w:rsidRPr="00E0052D">
        <w:rPr>
          <w:rFonts w:ascii="Times New Roman" w:hAnsi="Times New Roman" w:cs="Times New Roman"/>
          <w:bCs/>
        </w:rPr>
        <w:t xml:space="preserve"> </w:t>
      </w:r>
      <w:r w:rsidRPr="00E0052D">
        <w:rPr>
          <w:rFonts w:ascii="Times New Roman" w:hAnsi="Times New Roman" w:cs="Times New Roman"/>
          <w:bCs/>
        </w:rPr>
        <w:t>pescuit</w:t>
      </w:r>
      <w:r w:rsidR="0047209D" w:rsidRPr="00E0052D">
        <w:rPr>
          <w:rFonts w:ascii="Times New Roman" w:hAnsi="Times New Roman" w:cs="Times New Roman"/>
          <w:bCs/>
        </w:rPr>
        <w:t xml:space="preserve"> </w:t>
      </w:r>
      <w:r w:rsidRPr="00E0052D">
        <w:rPr>
          <w:rFonts w:ascii="Times New Roman" w:hAnsi="Times New Roman" w:cs="Times New Roman"/>
          <w:bCs/>
        </w:rPr>
        <w:t>si</w:t>
      </w:r>
      <w:r w:rsidR="0047209D" w:rsidRPr="00E0052D">
        <w:rPr>
          <w:rFonts w:ascii="Times New Roman" w:hAnsi="Times New Roman" w:cs="Times New Roman"/>
          <w:bCs/>
        </w:rPr>
        <w:t xml:space="preserve"> </w:t>
      </w:r>
      <w:r w:rsidRPr="00E0052D">
        <w:rPr>
          <w:rFonts w:ascii="Times New Roman" w:hAnsi="Times New Roman" w:cs="Times New Roman"/>
          <w:bCs/>
        </w:rPr>
        <w:t>afaceri maritime si de abrogare a Regulamentului (CE) nr. 1083/2006 al Consiliului, cu modificarile</w:t>
      </w:r>
      <w:r w:rsidR="0047209D" w:rsidRPr="00E0052D">
        <w:rPr>
          <w:rFonts w:ascii="Times New Roman" w:hAnsi="Times New Roman" w:cs="Times New Roman"/>
          <w:bCs/>
        </w:rPr>
        <w:t xml:space="preserve"> </w:t>
      </w:r>
      <w:r w:rsidRPr="00E0052D">
        <w:rPr>
          <w:rFonts w:ascii="Times New Roman" w:hAnsi="Times New Roman" w:cs="Times New Roman"/>
          <w:bCs/>
        </w:rPr>
        <w:t>si</w:t>
      </w:r>
      <w:r w:rsidR="0047209D" w:rsidRPr="00E0052D">
        <w:rPr>
          <w:rFonts w:ascii="Times New Roman" w:hAnsi="Times New Roman" w:cs="Times New Roman"/>
          <w:bCs/>
        </w:rPr>
        <w:t xml:space="preserve"> </w:t>
      </w:r>
      <w:r w:rsidRPr="00E0052D">
        <w:rPr>
          <w:rFonts w:ascii="Times New Roman" w:hAnsi="Times New Roman" w:cs="Times New Roman"/>
          <w:bCs/>
        </w:rPr>
        <w:t>completarile</w:t>
      </w:r>
      <w:r w:rsidR="0047209D" w:rsidRPr="00E0052D">
        <w:rPr>
          <w:rFonts w:ascii="Times New Roman" w:hAnsi="Times New Roman" w:cs="Times New Roman"/>
          <w:bCs/>
        </w:rPr>
        <w:t xml:space="preserve"> </w:t>
      </w:r>
      <w:r w:rsidRPr="00E0052D">
        <w:rPr>
          <w:rFonts w:ascii="Times New Roman" w:hAnsi="Times New Roman" w:cs="Times New Roman"/>
          <w:bCs/>
        </w:rPr>
        <w:t>ulterioare;</w:t>
      </w:r>
    </w:p>
    <w:p w14:paraId="1D35B286" w14:textId="77777777" w:rsidR="00386ECF" w:rsidRPr="00E0052D" w:rsidRDefault="00386ECF" w:rsidP="00E0052D">
      <w:pPr>
        <w:spacing w:line="360" w:lineRule="auto"/>
        <w:contextualSpacing/>
        <w:jc w:val="both"/>
        <w:rPr>
          <w:rFonts w:ascii="Times New Roman" w:hAnsi="Times New Roman" w:cs="Times New Roman"/>
          <w:bCs/>
        </w:rPr>
      </w:pPr>
    </w:p>
    <w:p w14:paraId="300E7B30"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-Regulamentul (UE) nr. 1305/2013 privind</w:t>
      </w:r>
      <w:r w:rsidR="001B73CB" w:rsidRPr="00E0052D">
        <w:rPr>
          <w:rFonts w:ascii="Times New Roman" w:hAnsi="Times New Roman" w:cs="Times New Roman"/>
          <w:bCs/>
        </w:rPr>
        <w:t xml:space="preserve"> </w:t>
      </w:r>
      <w:r w:rsidRPr="00E0052D">
        <w:rPr>
          <w:rFonts w:ascii="Times New Roman" w:hAnsi="Times New Roman" w:cs="Times New Roman"/>
          <w:bCs/>
        </w:rPr>
        <w:t>sprijinul</w:t>
      </w:r>
      <w:r w:rsidR="001B73CB" w:rsidRPr="00E0052D">
        <w:rPr>
          <w:rFonts w:ascii="Times New Roman" w:hAnsi="Times New Roman" w:cs="Times New Roman"/>
          <w:bCs/>
        </w:rPr>
        <w:t xml:space="preserve"> </w:t>
      </w:r>
      <w:r w:rsidRPr="00E0052D">
        <w:rPr>
          <w:rFonts w:ascii="Times New Roman" w:hAnsi="Times New Roman" w:cs="Times New Roman"/>
          <w:bCs/>
        </w:rPr>
        <w:t>pentru</w:t>
      </w:r>
      <w:r w:rsidR="001B73CB" w:rsidRPr="00E0052D">
        <w:rPr>
          <w:rFonts w:ascii="Times New Roman" w:hAnsi="Times New Roman" w:cs="Times New Roman"/>
          <w:bCs/>
        </w:rPr>
        <w:t xml:space="preserve"> </w:t>
      </w:r>
      <w:r w:rsidRPr="00E0052D">
        <w:rPr>
          <w:rFonts w:ascii="Times New Roman" w:hAnsi="Times New Roman" w:cs="Times New Roman"/>
          <w:bCs/>
        </w:rPr>
        <w:t>dezvoltare</w:t>
      </w:r>
      <w:r w:rsidR="001B73CB" w:rsidRPr="00E0052D">
        <w:rPr>
          <w:rFonts w:ascii="Times New Roman" w:hAnsi="Times New Roman" w:cs="Times New Roman"/>
          <w:bCs/>
        </w:rPr>
        <w:t xml:space="preserve"> </w:t>
      </w:r>
      <w:r w:rsidRPr="00E0052D">
        <w:rPr>
          <w:rFonts w:ascii="Times New Roman" w:hAnsi="Times New Roman" w:cs="Times New Roman"/>
          <w:bCs/>
        </w:rPr>
        <w:t>rurala</w:t>
      </w:r>
      <w:r w:rsidR="001B73CB" w:rsidRPr="00E0052D">
        <w:rPr>
          <w:rFonts w:ascii="Times New Roman" w:hAnsi="Times New Roman" w:cs="Times New Roman"/>
          <w:bCs/>
        </w:rPr>
        <w:t xml:space="preserve"> </w:t>
      </w:r>
      <w:r w:rsidRPr="00E0052D">
        <w:rPr>
          <w:rFonts w:ascii="Times New Roman" w:hAnsi="Times New Roman" w:cs="Times New Roman"/>
          <w:bCs/>
        </w:rPr>
        <w:t>acordat din Fondul</w:t>
      </w:r>
      <w:r w:rsidR="001B73CB" w:rsidRPr="00E0052D">
        <w:rPr>
          <w:rFonts w:ascii="Times New Roman" w:hAnsi="Times New Roman" w:cs="Times New Roman"/>
          <w:bCs/>
        </w:rPr>
        <w:t xml:space="preserve"> European </w:t>
      </w:r>
      <w:r w:rsidRPr="00E0052D">
        <w:rPr>
          <w:rFonts w:ascii="Times New Roman" w:hAnsi="Times New Roman" w:cs="Times New Roman"/>
          <w:bCs/>
        </w:rPr>
        <w:t>agricol</w:t>
      </w:r>
      <w:r w:rsidR="001B73CB" w:rsidRPr="00E0052D">
        <w:rPr>
          <w:rFonts w:ascii="Times New Roman" w:hAnsi="Times New Roman" w:cs="Times New Roman"/>
          <w:bCs/>
        </w:rPr>
        <w:t xml:space="preserve"> </w:t>
      </w:r>
      <w:r w:rsidRPr="00E0052D">
        <w:rPr>
          <w:rFonts w:ascii="Times New Roman" w:hAnsi="Times New Roman" w:cs="Times New Roman"/>
          <w:bCs/>
        </w:rPr>
        <w:t>pentru</w:t>
      </w:r>
      <w:r w:rsidR="001B73CB" w:rsidRPr="00E0052D">
        <w:rPr>
          <w:rFonts w:ascii="Times New Roman" w:hAnsi="Times New Roman" w:cs="Times New Roman"/>
          <w:bCs/>
        </w:rPr>
        <w:t xml:space="preserve"> </w:t>
      </w:r>
      <w:r w:rsidRPr="00E0052D">
        <w:rPr>
          <w:rFonts w:ascii="Times New Roman" w:hAnsi="Times New Roman" w:cs="Times New Roman"/>
          <w:bCs/>
        </w:rPr>
        <w:t>dezvoltare</w:t>
      </w:r>
      <w:r w:rsidR="001B73CB" w:rsidRPr="00E0052D">
        <w:rPr>
          <w:rFonts w:ascii="Times New Roman" w:hAnsi="Times New Roman" w:cs="Times New Roman"/>
          <w:bCs/>
        </w:rPr>
        <w:t xml:space="preserve"> </w:t>
      </w:r>
      <w:r w:rsidRPr="00E0052D">
        <w:rPr>
          <w:rFonts w:ascii="Times New Roman" w:hAnsi="Times New Roman" w:cs="Times New Roman"/>
          <w:bCs/>
        </w:rPr>
        <w:t>rurala (FEADR) si de abrogare a Regulamentului (CE) nr. 1698/ 2005 al Consiliului, cu modificarile</w:t>
      </w:r>
      <w:r w:rsidR="001B73CB" w:rsidRPr="00E0052D">
        <w:rPr>
          <w:rFonts w:ascii="Times New Roman" w:hAnsi="Times New Roman" w:cs="Times New Roman"/>
          <w:bCs/>
        </w:rPr>
        <w:t xml:space="preserve"> </w:t>
      </w:r>
      <w:r w:rsidRPr="00E0052D">
        <w:rPr>
          <w:rFonts w:ascii="Times New Roman" w:hAnsi="Times New Roman" w:cs="Times New Roman"/>
          <w:bCs/>
        </w:rPr>
        <w:t>si</w:t>
      </w:r>
      <w:r w:rsidR="001B73CB" w:rsidRPr="00E0052D">
        <w:rPr>
          <w:rFonts w:ascii="Times New Roman" w:hAnsi="Times New Roman" w:cs="Times New Roman"/>
          <w:bCs/>
        </w:rPr>
        <w:t xml:space="preserve"> </w:t>
      </w:r>
      <w:r w:rsidRPr="00E0052D">
        <w:rPr>
          <w:rFonts w:ascii="Times New Roman" w:hAnsi="Times New Roman" w:cs="Times New Roman"/>
          <w:bCs/>
        </w:rPr>
        <w:t>completarile</w:t>
      </w:r>
      <w:r w:rsidR="001B73CB" w:rsidRPr="00E0052D">
        <w:rPr>
          <w:rFonts w:ascii="Times New Roman" w:hAnsi="Times New Roman" w:cs="Times New Roman"/>
          <w:bCs/>
        </w:rPr>
        <w:t xml:space="preserve"> </w:t>
      </w:r>
      <w:r w:rsidRPr="00E0052D">
        <w:rPr>
          <w:rFonts w:ascii="Times New Roman" w:hAnsi="Times New Roman" w:cs="Times New Roman"/>
          <w:bCs/>
        </w:rPr>
        <w:t>ulterioare;</w:t>
      </w:r>
    </w:p>
    <w:p w14:paraId="36989A9F" w14:textId="77777777" w:rsidR="00386ECF" w:rsidRPr="00E0052D" w:rsidRDefault="00386ECF" w:rsidP="00E0052D">
      <w:pPr>
        <w:spacing w:line="360" w:lineRule="auto"/>
        <w:contextualSpacing/>
        <w:jc w:val="both"/>
        <w:rPr>
          <w:rFonts w:ascii="Times New Roman" w:hAnsi="Times New Roman" w:cs="Times New Roman"/>
          <w:bCs/>
        </w:rPr>
      </w:pPr>
    </w:p>
    <w:p w14:paraId="17708E1C"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-Regulamentul (UE) nr.  1306/2013 al Parlamentului European si al  Consiliului</w:t>
      </w:r>
      <w:r w:rsidR="00391140" w:rsidRPr="00E0052D">
        <w:rPr>
          <w:rFonts w:ascii="Times New Roman" w:hAnsi="Times New Roman" w:cs="Times New Roman"/>
          <w:bCs/>
        </w:rPr>
        <w:t xml:space="preserve"> </w:t>
      </w:r>
      <w:r w:rsidRPr="00E0052D">
        <w:rPr>
          <w:rFonts w:ascii="Times New Roman" w:hAnsi="Times New Roman" w:cs="Times New Roman"/>
          <w:bCs/>
        </w:rPr>
        <w:t>privind</w:t>
      </w:r>
      <w:r w:rsidR="00391140" w:rsidRPr="00E0052D">
        <w:rPr>
          <w:rFonts w:ascii="Times New Roman" w:hAnsi="Times New Roman" w:cs="Times New Roman"/>
          <w:bCs/>
        </w:rPr>
        <w:t xml:space="preserve"> </w:t>
      </w:r>
      <w:r w:rsidRPr="00E0052D">
        <w:rPr>
          <w:rFonts w:ascii="Times New Roman" w:hAnsi="Times New Roman" w:cs="Times New Roman"/>
          <w:bCs/>
        </w:rPr>
        <w:t>finantarea,   gestionare</w:t>
      </w:r>
      <w:r w:rsidR="00391140" w:rsidRPr="00E0052D">
        <w:rPr>
          <w:rFonts w:ascii="Times New Roman" w:hAnsi="Times New Roman" w:cs="Times New Roman"/>
          <w:bCs/>
        </w:rPr>
        <w:t xml:space="preserve">a </w:t>
      </w:r>
      <w:r w:rsidRPr="00E0052D">
        <w:rPr>
          <w:rFonts w:ascii="Times New Roman" w:hAnsi="Times New Roman" w:cs="Times New Roman"/>
          <w:bCs/>
        </w:rPr>
        <w:t>si</w:t>
      </w:r>
      <w:r w:rsidR="00391140" w:rsidRPr="00E0052D">
        <w:rPr>
          <w:rFonts w:ascii="Times New Roman" w:hAnsi="Times New Roman" w:cs="Times New Roman"/>
          <w:bCs/>
        </w:rPr>
        <w:t xml:space="preserve"> </w:t>
      </w:r>
      <w:r w:rsidRPr="00E0052D">
        <w:rPr>
          <w:rFonts w:ascii="Times New Roman" w:hAnsi="Times New Roman" w:cs="Times New Roman"/>
          <w:bCs/>
        </w:rPr>
        <w:t>monitorizarea</w:t>
      </w:r>
      <w:r w:rsidR="00391140" w:rsidRPr="00E0052D">
        <w:rPr>
          <w:rFonts w:ascii="Times New Roman" w:hAnsi="Times New Roman" w:cs="Times New Roman"/>
          <w:bCs/>
        </w:rPr>
        <w:t xml:space="preserve"> </w:t>
      </w:r>
      <w:r w:rsidRPr="00E0052D">
        <w:rPr>
          <w:rFonts w:ascii="Times New Roman" w:hAnsi="Times New Roman" w:cs="Times New Roman"/>
          <w:bCs/>
        </w:rPr>
        <w:t>politicii</w:t>
      </w:r>
      <w:r w:rsidR="00391140" w:rsidRPr="00E0052D">
        <w:rPr>
          <w:rFonts w:ascii="Times New Roman" w:hAnsi="Times New Roman" w:cs="Times New Roman"/>
          <w:bCs/>
        </w:rPr>
        <w:t xml:space="preserve"> </w:t>
      </w:r>
      <w:r w:rsidRPr="00E0052D">
        <w:rPr>
          <w:rFonts w:ascii="Times New Roman" w:hAnsi="Times New Roman" w:cs="Times New Roman"/>
          <w:bCs/>
        </w:rPr>
        <w:t>agricole</w:t>
      </w:r>
      <w:r w:rsidR="00391140" w:rsidRPr="00E0052D">
        <w:rPr>
          <w:rFonts w:ascii="Times New Roman" w:hAnsi="Times New Roman" w:cs="Times New Roman"/>
          <w:bCs/>
        </w:rPr>
        <w:t xml:space="preserve"> communei </w:t>
      </w:r>
      <w:r w:rsidRPr="00E0052D">
        <w:rPr>
          <w:rFonts w:ascii="Times New Roman" w:hAnsi="Times New Roman" w:cs="Times New Roman"/>
          <w:bCs/>
        </w:rPr>
        <w:t xml:space="preserve">si   de   abrogare   a </w:t>
      </w:r>
      <w:r w:rsidRPr="00E0052D">
        <w:rPr>
          <w:rFonts w:ascii="Times New Roman" w:hAnsi="Times New Roman" w:cs="Times New Roman"/>
          <w:bCs/>
        </w:rPr>
        <w:lastRenderedPageBreak/>
        <w:t>Regulamentelor (CEE) nr. 352/78, (CE) nr. 165/94, (CE) nr. 2799/98, (CE) nr. 814/2000, (CE) nr. 1290/2005 si (CE) nr. 485/2008 ale Consiliului, cu modificarile</w:t>
      </w:r>
      <w:r w:rsidR="00391140" w:rsidRPr="00E0052D">
        <w:rPr>
          <w:rFonts w:ascii="Times New Roman" w:hAnsi="Times New Roman" w:cs="Times New Roman"/>
          <w:bCs/>
        </w:rPr>
        <w:t xml:space="preserve"> </w:t>
      </w:r>
      <w:r w:rsidRPr="00E0052D">
        <w:rPr>
          <w:rFonts w:ascii="Times New Roman" w:hAnsi="Times New Roman" w:cs="Times New Roman"/>
          <w:bCs/>
        </w:rPr>
        <w:t>si</w:t>
      </w:r>
      <w:r w:rsidR="00391140" w:rsidRPr="00E0052D">
        <w:rPr>
          <w:rFonts w:ascii="Times New Roman" w:hAnsi="Times New Roman" w:cs="Times New Roman"/>
          <w:bCs/>
        </w:rPr>
        <w:t xml:space="preserve"> </w:t>
      </w:r>
      <w:r w:rsidRPr="00E0052D">
        <w:rPr>
          <w:rFonts w:ascii="Times New Roman" w:hAnsi="Times New Roman" w:cs="Times New Roman"/>
          <w:bCs/>
        </w:rPr>
        <w:t>completarile</w:t>
      </w:r>
      <w:r w:rsidR="00391140" w:rsidRPr="00E0052D">
        <w:rPr>
          <w:rFonts w:ascii="Times New Roman" w:hAnsi="Times New Roman" w:cs="Times New Roman"/>
          <w:bCs/>
        </w:rPr>
        <w:t xml:space="preserve"> </w:t>
      </w:r>
      <w:r w:rsidRPr="00E0052D">
        <w:rPr>
          <w:rFonts w:ascii="Times New Roman" w:hAnsi="Times New Roman" w:cs="Times New Roman"/>
          <w:bCs/>
        </w:rPr>
        <w:t>ulterioare;</w:t>
      </w:r>
    </w:p>
    <w:p w14:paraId="540876C7" w14:textId="77777777" w:rsidR="00386ECF" w:rsidRPr="00E0052D" w:rsidRDefault="00386ECF" w:rsidP="00E0052D">
      <w:pPr>
        <w:spacing w:line="360" w:lineRule="auto"/>
        <w:contextualSpacing/>
        <w:jc w:val="both"/>
        <w:rPr>
          <w:rFonts w:ascii="Times New Roman" w:hAnsi="Times New Roman" w:cs="Times New Roman"/>
          <w:bCs/>
        </w:rPr>
      </w:pPr>
    </w:p>
    <w:p w14:paraId="63C18961"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-Regulamentul (UE) nr. 1307/2013 al Parlamentului European si al Consiliului de stabilire a unor</w:t>
      </w:r>
      <w:r w:rsidR="00242862" w:rsidRPr="00E0052D">
        <w:rPr>
          <w:rFonts w:ascii="Times New Roman" w:hAnsi="Times New Roman" w:cs="Times New Roman"/>
          <w:bCs/>
        </w:rPr>
        <w:t xml:space="preserve"> </w:t>
      </w:r>
      <w:r w:rsidRPr="00E0052D">
        <w:rPr>
          <w:rFonts w:ascii="Times New Roman" w:hAnsi="Times New Roman" w:cs="Times New Roman"/>
          <w:bCs/>
        </w:rPr>
        <w:t>norme</w:t>
      </w:r>
      <w:r w:rsidR="00242862" w:rsidRPr="00E0052D">
        <w:rPr>
          <w:rFonts w:ascii="Times New Roman" w:hAnsi="Times New Roman" w:cs="Times New Roman"/>
          <w:bCs/>
        </w:rPr>
        <w:t xml:space="preserve"> </w:t>
      </w:r>
      <w:r w:rsidRPr="00E0052D">
        <w:rPr>
          <w:rFonts w:ascii="Times New Roman" w:hAnsi="Times New Roman" w:cs="Times New Roman"/>
          <w:bCs/>
        </w:rPr>
        <w:t>privind</w:t>
      </w:r>
      <w:r w:rsidR="00242862" w:rsidRPr="00E0052D">
        <w:rPr>
          <w:rFonts w:ascii="Times New Roman" w:hAnsi="Times New Roman" w:cs="Times New Roman"/>
          <w:bCs/>
        </w:rPr>
        <w:t xml:space="preserve"> </w:t>
      </w:r>
      <w:r w:rsidRPr="00E0052D">
        <w:rPr>
          <w:rFonts w:ascii="Times New Roman" w:hAnsi="Times New Roman" w:cs="Times New Roman"/>
          <w:bCs/>
        </w:rPr>
        <w:t>platile</w:t>
      </w:r>
      <w:r w:rsidR="00242862" w:rsidRPr="00E0052D">
        <w:rPr>
          <w:rFonts w:ascii="Times New Roman" w:hAnsi="Times New Roman" w:cs="Times New Roman"/>
          <w:bCs/>
        </w:rPr>
        <w:t xml:space="preserve"> </w:t>
      </w:r>
      <w:r w:rsidRPr="00E0052D">
        <w:rPr>
          <w:rFonts w:ascii="Times New Roman" w:hAnsi="Times New Roman" w:cs="Times New Roman"/>
          <w:bCs/>
        </w:rPr>
        <w:t>directe</w:t>
      </w:r>
      <w:r w:rsidR="00242862" w:rsidRPr="00E0052D">
        <w:rPr>
          <w:rFonts w:ascii="Times New Roman" w:hAnsi="Times New Roman" w:cs="Times New Roman"/>
          <w:bCs/>
        </w:rPr>
        <w:t xml:space="preserve"> </w:t>
      </w:r>
      <w:r w:rsidRPr="00E0052D">
        <w:rPr>
          <w:rFonts w:ascii="Times New Roman" w:hAnsi="Times New Roman" w:cs="Times New Roman"/>
          <w:bCs/>
        </w:rPr>
        <w:t>acordate</w:t>
      </w:r>
      <w:r w:rsidR="00242862" w:rsidRPr="00E0052D">
        <w:rPr>
          <w:rFonts w:ascii="Times New Roman" w:hAnsi="Times New Roman" w:cs="Times New Roman"/>
          <w:bCs/>
        </w:rPr>
        <w:t xml:space="preserve"> </w:t>
      </w:r>
      <w:r w:rsidRPr="00E0052D">
        <w:rPr>
          <w:rFonts w:ascii="Times New Roman" w:hAnsi="Times New Roman" w:cs="Times New Roman"/>
          <w:bCs/>
        </w:rPr>
        <w:t>fermierilor</w:t>
      </w:r>
      <w:r w:rsidR="00242862" w:rsidRPr="00E0052D">
        <w:rPr>
          <w:rFonts w:ascii="Times New Roman" w:hAnsi="Times New Roman" w:cs="Times New Roman"/>
          <w:bCs/>
        </w:rPr>
        <w:t xml:space="preserve"> </w:t>
      </w:r>
      <w:r w:rsidRPr="00E0052D">
        <w:rPr>
          <w:rFonts w:ascii="Times New Roman" w:hAnsi="Times New Roman" w:cs="Times New Roman"/>
          <w:bCs/>
        </w:rPr>
        <w:t>prin scheme de sprijin in cadrul</w:t>
      </w:r>
      <w:r w:rsidR="00242862" w:rsidRPr="00E0052D">
        <w:rPr>
          <w:rFonts w:ascii="Times New Roman" w:hAnsi="Times New Roman" w:cs="Times New Roman"/>
          <w:bCs/>
        </w:rPr>
        <w:t xml:space="preserve"> </w:t>
      </w:r>
      <w:r w:rsidRPr="00E0052D">
        <w:rPr>
          <w:rFonts w:ascii="Times New Roman" w:hAnsi="Times New Roman" w:cs="Times New Roman"/>
          <w:bCs/>
        </w:rPr>
        <w:t>politicii</w:t>
      </w:r>
      <w:r w:rsidR="00242862" w:rsidRPr="00E0052D">
        <w:rPr>
          <w:rFonts w:ascii="Times New Roman" w:hAnsi="Times New Roman" w:cs="Times New Roman"/>
          <w:bCs/>
        </w:rPr>
        <w:t xml:space="preserve"> </w:t>
      </w:r>
      <w:r w:rsidRPr="00E0052D">
        <w:rPr>
          <w:rFonts w:ascii="Times New Roman" w:hAnsi="Times New Roman" w:cs="Times New Roman"/>
          <w:bCs/>
        </w:rPr>
        <w:t>agricole</w:t>
      </w:r>
      <w:r w:rsidR="00242862" w:rsidRPr="00E0052D">
        <w:rPr>
          <w:rFonts w:ascii="Times New Roman" w:hAnsi="Times New Roman" w:cs="Times New Roman"/>
          <w:bCs/>
        </w:rPr>
        <w:t xml:space="preserve"> commune </w:t>
      </w:r>
      <w:r w:rsidRPr="00E0052D">
        <w:rPr>
          <w:rFonts w:ascii="Times New Roman" w:hAnsi="Times New Roman" w:cs="Times New Roman"/>
          <w:bCs/>
        </w:rPr>
        <w:t>si de abrogare a Regulamentului (CE) nr. 637/2008 al Consiliuluisi a Regulamentului (CE) nr. 73/2009 al Consiliului, cu modificarile</w:t>
      </w:r>
      <w:r w:rsidR="00242862" w:rsidRPr="00E0052D">
        <w:rPr>
          <w:rFonts w:ascii="Times New Roman" w:hAnsi="Times New Roman" w:cs="Times New Roman"/>
          <w:bCs/>
        </w:rPr>
        <w:t xml:space="preserve"> </w:t>
      </w:r>
      <w:r w:rsidRPr="00E0052D">
        <w:rPr>
          <w:rFonts w:ascii="Times New Roman" w:hAnsi="Times New Roman" w:cs="Times New Roman"/>
          <w:bCs/>
        </w:rPr>
        <w:t>si</w:t>
      </w:r>
      <w:r w:rsidR="00242862" w:rsidRPr="00E0052D">
        <w:rPr>
          <w:rFonts w:ascii="Times New Roman" w:hAnsi="Times New Roman" w:cs="Times New Roman"/>
          <w:bCs/>
        </w:rPr>
        <w:t xml:space="preserve"> </w:t>
      </w:r>
      <w:r w:rsidRPr="00E0052D">
        <w:rPr>
          <w:rFonts w:ascii="Times New Roman" w:hAnsi="Times New Roman" w:cs="Times New Roman"/>
          <w:bCs/>
        </w:rPr>
        <w:t>completarile</w:t>
      </w:r>
      <w:r w:rsidR="00242862" w:rsidRPr="00E0052D">
        <w:rPr>
          <w:rFonts w:ascii="Times New Roman" w:hAnsi="Times New Roman" w:cs="Times New Roman"/>
          <w:bCs/>
        </w:rPr>
        <w:t xml:space="preserve"> </w:t>
      </w:r>
      <w:r w:rsidRPr="00E0052D">
        <w:rPr>
          <w:rFonts w:ascii="Times New Roman" w:hAnsi="Times New Roman" w:cs="Times New Roman"/>
          <w:bCs/>
        </w:rPr>
        <w:t>ulterioare;</w:t>
      </w:r>
    </w:p>
    <w:p w14:paraId="12C04D52" w14:textId="77777777" w:rsidR="00AE28CF" w:rsidRPr="00E0052D" w:rsidRDefault="00AE28CF" w:rsidP="00E0052D">
      <w:pPr>
        <w:spacing w:line="360" w:lineRule="auto"/>
        <w:contextualSpacing/>
        <w:jc w:val="both"/>
        <w:rPr>
          <w:rFonts w:ascii="Times New Roman" w:hAnsi="Times New Roman" w:cs="Times New Roman"/>
          <w:bCs/>
        </w:rPr>
      </w:pPr>
    </w:p>
    <w:p w14:paraId="7662F8A9"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-Regulamentul (UE) nr. 1310/2013 al Parlamentului European si al Consiliului de stabilire a anumitor</w:t>
      </w:r>
      <w:r w:rsidR="00030FAC" w:rsidRPr="00E0052D">
        <w:rPr>
          <w:rFonts w:ascii="Times New Roman" w:hAnsi="Times New Roman" w:cs="Times New Roman"/>
          <w:bCs/>
        </w:rPr>
        <w:t xml:space="preserve"> </w:t>
      </w:r>
      <w:r w:rsidRPr="00E0052D">
        <w:rPr>
          <w:rFonts w:ascii="Times New Roman" w:hAnsi="Times New Roman" w:cs="Times New Roman"/>
          <w:bCs/>
        </w:rPr>
        <w:t>dispoziti</w:t>
      </w:r>
      <w:r w:rsidR="00030FAC" w:rsidRPr="00E0052D">
        <w:rPr>
          <w:rFonts w:ascii="Times New Roman" w:hAnsi="Times New Roman" w:cs="Times New Roman"/>
          <w:bCs/>
        </w:rPr>
        <w:t xml:space="preserve">i </w:t>
      </w:r>
      <w:r w:rsidRPr="00E0052D">
        <w:rPr>
          <w:rFonts w:ascii="Times New Roman" w:hAnsi="Times New Roman" w:cs="Times New Roman"/>
          <w:bCs/>
        </w:rPr>
        <w:t>tranzitorii</w:t>
      </w:r>
      <w:r w:rsidR="00030FAC" w:rsidRPr="00E0052D">
        <w:rPr>
          <w:rFonts w:ascii="Times New Roman" w:hAnsi="Times New Roman" w:cs="Times New Roman"/>
          <w:bCs/>
        </w:rPr>
        <w:t xml:space="preserve"> </w:t>
      </w:r>
      <w:r w:rsidRPr="00E0052D">
        <w:rPr>
          <w:rFonts w:ascii="Times New Roman" w:hAnsi="Times New Roman" w:cs="Times New Roman"/>
          <w:bCs/>
        </w:rPr>
        <w:t>privind</w:t>
      </w:r>
      <w:r w:rsidR="00030FAC" w:rsidRPr="00E0052D">
        <w:rPr>
          <w:rFonts w:ascii="Times New Roman" w:hAnsi="Times New Roman" w:cs="Times New Roman"/>
          <w:bCs/>
        </w:rPr>
        <w:t xml:space="preserve"> </w:t>
      </w:r>
      <w:r w:rsidRPr="00E0052D">
        <w:rPr>
          <w:rFonts w:ascii="Times New Roman" w:hAnsi="Times New Roman" w:cs="Times New Roman"/>
          <w:bCs/>
        </w:rPr>
        <w:t>sprijinul</w:t>
      </w:r>
      <w:r w:rsidR="00030FAC" w:rsidRPr="00E0052D">
        <w:rPr>
          <w:rFonts w:ascii="Times New Roman" w:hAnsi="Times New Roman" w:cs="Times New Roman"/>
          <w:bCs/>
        </w:rPr>
        <w:t xml:space="preserve"> </w:t>
      </w:r>
      <w:r w:rsidRPr="00E0052D">
        <w:rPr>
          <w:rFonts w:ascii="Times New Roman" w:hAnsi="Times New Roman" w:cs="Times New Roman"/>
          <w:bCs/>
        </w:rPr>
        <w:t>pentru</w:t>
      </w:r>
      <w:r w:rsidR="00030FAC" w:rsidRPr="00E0052D">
        <w:rPr>
          <w:rFonts w:ascii="Times New Roman" w:hAnsi="Times New Roman" w:cs="Times New Roman"/>
          <w:bCs/>
        </w:rPr>
        <w:t xml:space="preserve"> </w:t>
      </w:r>
      <w:r w:rsidRPr="00E0052D">
        <w:rPr>
          <w:rFonts w:ascii="Times New Roman" w:hAnsi="Times New Roman" w:cs="Times New Roman"/>
          <w:bCs/>
        </w:rPr>
        <w:t>dezvoltare</w:t>
      </w:r>
      <w:r w:rsidR="00030FAC" w:rsidRPr="00E0052D">
        <w:rPr>
          <w:rFonts w:ascii="Times New Roman" w:hAnsi="Times New Roman" w:cs="Times New Roman"/>
          <w:bCs/>
        </w:rPr>
        <w:t xml:space="preserve"> </w:t>
      </w:r>
      <w:r w:rsidRPr="00E0052D">
        <w:rPr>
          <w:rFonts w:ascii="Times New Roman" w:hAnsi="Times New Roman" w:cs="Times New Roman"/>
          <w:bCs/>
        </w:rPr>
        <w:t>rurala</w:t>
      </w:r>
      <w:r w:rsidR="00030FAC" w:rsidRPr="00E0052D">
        <w:rPr>
          <w:rFonts w:ascii="Times New Roman" w:hAnsi="Times New Roman" w:cs="Times New Roman"/>
          <w:bCs/>
        </w:rPr>
        <w:t xml:space="preserve"> </w:t>
      </w:r>
      <w:r w:rsidRPr="00E0052D">
        <w:rPr>
          <w:rFonts w:ascii="Times New Roman" w:hAnsi="Times New Roman" w:cs="Times New Roman"/>
          <w:bCs/>
        </w:rPr>
        <w:t>acordat din Fondul</w:t>
      </w:r>
      <w:r w:rsidR="00030FAC" w:rsidRPr="00E0052D">
        <w:rPr>
          <w:rFonts w:ascii="Times New Roman" w:hAnsi="Times New Roman" w:cs="Times New Roman"/>
          <w:bCs/>
        </w:rPr>
        <w:t xml:space="preserve"> European </w:t>
      </w:r>
      <w:r w:rsidRPr="00E0052D">
        <w:rPr>
          <w:rFonts w:ascii="Times New Roman" w:hAnsi="Times New Roman" w:cs="Times New Roman"/>
          <w:bCs/>
        </w:rPr>
        <w:t>agricol</w:t>
      </w:r>
      <w:r w:rsidR="00030FAC" w:rsidRPr="00E0052D">
        <w:rPr>
          <w:rFonts w:ascii="Times New Roman" w:hAnsi="Times New Roman" w:cs="Times New Roman"/>
          <w:bCs/>
        </w:rPr>
        <w:t xml:space="preserve"> </w:t>
      </w:r>
      <w:r w:rsidRPr="00E0052D">
        <w:rPr>
          <w:rFonts w:ascii="Times New Roman" w:hAnsi="Times New Roman" w:cs="Times New Roman"/>
          <w:bCs/>
        </w:rPr>
        <w:t>pentru</w:t>
      </w:r>
      <w:r w:rsidR="00030FAC" w:rsidRPr="00E0052D">
        <w:rPr>
          <w:rFonts w:ascii="Times New Roman" w:hAnsi="Times New Roman" w:cs="Times New Roman"/>
          <w:bCs/>
        </w:rPr>
        <w:t xml:space="preserve"> </w:t>
      </w:r>
      <w:r w:rsidRPr="00E0052D">
        <w:rPr>
          <w:rFonts w:ascii="Times New Roman" w:hAnsi="Times New Roman" w:cs="Times New Roman"/>
          <w:bCs/>
        </w:rPr>
        <w:t>dezvoltare</w:t>
      </w:r>
      <w:r w:rsidR="00030FAC" w:rsidRPr="00E0052D">
        <w:rPr>
          <w:rFonts w:ascii="Times New Roman" w:hAnsi="Times New Roman" w:cs="Times New Roman"/>
          <w:bCs/>
        </w:rPr>
        <w:t xml:space="preserve"> </w:t>
      </w:r>
      <w:r w:rsidRPr="00E0052D">
        <w:rPr>
          <w:rFonts w:ascii="Times New Roman" w:hAnsi="Times New Roman" w:cs="Times New Roman"/>
          <w:bCs/>
        </w:rPr>
        <w:t>rurala (FEADR), de modificare a Regulamentului (UE) nr. 1305/2013 al Parlamentului  European si  al  Consiliului  in  ceea</w:t>
      </w:r>
      <w:r w:rsidR="00030FAC" w:rsidRPr="00E0052D">
        <w:rPr>
          <w:rFonts w:ascii="Times New Roman" w:hAnsi="Times New Roman" w:cs="Times New Roman"/>
          <w:bCs/>
        </w:rPr>
        <w:t xml:space="preserve"> </w:t>
      </w:r>
      <w:r w:rsidRPr="00E0052D">
        <w:rPr>
          <w:rFonts w:ascii="Times New Roman" w:hAnsi="Times New Roman" w:cs="Times New Roman"/>
          <w:bCs/>
        </w:rPr>
        <w:t>ce</w:t>
      </w:r>
      <w:r w:rsidR="00030FAC" w:rsidRPr="00E0052D">
        <w:rPr>
          <w:rFonts w:ascii="Times New Roman" w:hAnsi="Times New Roman" w:cs="Times New Roman"/>
          <w:bCs/>
        </w:rPr>
        <w:t xml:space="preserve"> </w:t>
      </w:r>
      <w:r w:rsidRPr="00E0052D">
        <w:rPr>
          <w:rFonts w:ascii="Times New Roman" w:hAnsi="Times New Roman" w:cs="Times New Roman"/>
          <w:bCs/>
        </w:rPr>
        <w:t>priveste</w:t>
      </w:r>
      <w:r w:rsidR="00030FAC" w:rsidRPr="00E0052D">
        <w:rPr>
          <w:rFonts w:ascii="Times New Roman" w:hAnsi="Times New Roman" w:cs="Times New Roman"/>
          <w:bCs/>
        </w:rPr>
        <w:t xml:space="preserve">  </w:t>
      </w:r>
      <w:r w:rsidRPr="00E0052D">
        <w:rPr>
          <w:rFonts w:ascii="Times New Roman" w:hAnsi="Times New Roman" w:cs="Times New Roman"/>
          <w:bCs/>
        </w:rPr>
        <w:t xml:space="preserve"> 2014 si de modificare a Regulamentului (CE) nr. 73/2009 al Consiliuluisi a Regulamentelor (UE) nr. 1307/2013, (UE) nr. 1306/2013 si (UE) nr. 1308/2013 ale Parlamentului European si ale Consiliului in ceea</w:t>
      </w:r>
      <w:r w:rsidR="00030FAC" w:rsidRPr="00E0052D">
        <w:rPr>
          <w:rFonts w:ascii="Times New Roman" w:hAnsi="Times New Roman" w:cs="Times New Roman"/>
          <w:bCs/>
        </w:rPr>
        <w:t xml:space="preserve"> </w:t>
      </w:r>
      <w:r w:rsidRPr="00E0052D">
        <w:rPr>
          <w:rFonts w:ascii="Times New Roman" w:hAnsi="Times New Roman" w:cs="Times New Roman"/>
          <w:bCs/>
        </w:rPr>
        <w:t>ce</w:t>
      </w:r>
      <w:r w:rsidR="00030FAC" w:rsidRPr="00E0052D">
        <w:rPr>
          <w:rFonts w:ascii="Times New Roman" w:hAnsi="Times New Roman" w:cs="Times New Roman"/>
          <w:bCs/>
        </w:rPr>
        <w:t xml:space="preserve"> </w:t>
      </w:r>
      <w:r w:rsidRPr="00E0052D">
        <w:rPr>
          <w:rFonts w:ascii="Times New Roman" w:hAnsi="Times New Roman" w:cs="Times New Roman"/>
          <w:bCs/>
        </w:rPr>
        <w:t>priveste</w:t>
      </w:r>
      <w:r w:rsidR="00030FAC" w:rsidRPr="00E0052D">
        <w:rPr>
          <w:rFonts w:ascii="Times New Roman" w:hAnsi="Times New Roman" w:cs="Times New Roman"/>
          <w:bCs/>
        </w:rPr>
        <w:t xml:space="preserve"> </w:t>
      </w:r>
      <w:r w:rsidRPr="00E0052D">
        <w:rPr>
          <w:rFonts w:ascii="Times New Roman" w:hAnsi="Times New Roman" w:cs="Times New Roman"/>
          <w:bCs/>
        </w:rPr>
        <w:t>aplicarea</w:t>
      </w:r>
      <w:r w:rsidR="00030FAC" w:rsidRPr="00E0052D">
        <w:rPr>
          <w:rFonts w:ascii="Times New Roman" w:hAnsi="Times New Roman" w:cs="Times New Roman"/>
          <w:bCs/>
        </w:rPr>
        <w:t xml:space="preserve"> </w:t>
      </w:r>
      <w:r w:rsidRPr="00E0052D">
        <w:rPr>
          <w:rFonts w:ascii="Times New Roman" w:hAnsi="Times New Roman" w:cs="Times New Roman"/>
          <w:bCs/>
        </w:rPr>
        <w:t>acestora in anul 2014, cu modificarile</w:t>
      </w:r>
      <w:r w:rsidR="00030FAC" w:rsidRPr="00E0052D">
        <w:rPr>
          <w:rFonts w:ascii="Times New Roman" w:hAnsi="Times New Roman" w:cs="Times New Roman"/>
          <w:bCs/>
        </w:rPr>
        <w:t xml:space="preserve"> </w:t>
      </w:r>
      <w:r w:rsidRPr="00E0052D">
        <w:rPr>
          <w:rFonts w:ascii="Times New Roman" w:hAnsi="Times New Roman" w:cs="Times New Roman"/>
          <w:bCs/>
        </w:rPr>
        <w:t>si</w:t>
      </w:r>
      <w:r w:rsidR="00030FAC" w:rsidRPr="00E0052D">
        <w:rPr>
          <w:rFonts w:ascii="Times New Roman" w:hAnsi="Times New Roman" w:cs="Times New Roman"/>
          <w:bCs/>
        </w:rPr>
        <w:t xml:space="preserve"> </w:t>
      </w:r>
      <w:r w:rsidRPr="00E0052D">
        <w:rPr>
          <w:rFonts w:ascii="Times New Roman" w:hAnsi="Times New Roman" w:cs="Times New Roman"/>
          <w:bCs/>
        </w:rPr>
        <w:t>completarile</w:t>
      </w:r>
      <w:r w:rsidR="00030FAC" w:rsidRPr="00E0052D">
        <w:rPr>
          <w:rFonts w:ascii="Times New Roman" w:hAnsi="Times New Roman" w:cs="Times New Roman"/>
          <w:bCs/>
        </w:rPr>
        <w:t xml:space="preserve"> </w:t>
      </w:r>
      <w:r w:rsidRPr="00E0052D">
        <w:rPr>
          <w:rFonts w:ascii="Times New Roman" w:hAnsi="Times New Roman" w:cs="Times New Roman"/>
          <w:bCs/>
        </w:rPr>
        <w:t>ulterioare;</w:t>
      </w:r>
    </w:p>
    <w:p w14:paraId="4DEA5C3C" w14:textId="77777777" w:rsidR="00386ECF" w:rsidRPr="00E0052D" w:rsidRDefault="00386ECF" w:rsidP="00E0052D">
      <w:pPr>
        <w:spacing w:line="360" w:lineRule="auto"/>
        <w:contextualSpacing/>
        <w:jc w:val="both"/>
        <w:rPr>
          <w:rFonts w:ascii="Times New Roman" w:hAnsi="Times New Roman" w:cs="Times New Roman"/>
          <w:bCs/>
        </w:rPr>
      </w:pPr>
    </w:p>
    <w:p w14:paraId="32E158EB" w14:textId="6DDB0D94"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-Regulamentul (UE) nr. 1407/2013 al Comisiei</w:t>
      </w:r>
      <w:r w:rsidR="00880A1A" w:rsidRPr="00E0052D">
        <w:rPr>
          <w:rFonts w:ascii="Times New Roman" w:hAnsi="Times New Roman" w:cs="Times New Roman"/>
          <w:bCs/>
        </w:rPr>
        <w:t xml:space="preserve"> </w:t>
      </w:r>
      <w:r w:rsidRPr="00E0052D">
        <w:rPr>
          <w:rFonts w:ascii="Times New Roman" w:hAnsi="Times New Roman" w:cs="Times New Roman"/>
          <w:bCs/>
        </w:rPr>
        <w:t>privind</w:t>
      </w:r>
      <w:r w:rsidR="00880A1A" w:rsidRPr="00E0052D">
        <w:rPr>
          <w:rFonts w:ascii="Times New Roman" w:hAnsi="Times New Roman" w:cs="Times New Roman"/>
          <w:bCs/>
        </w:rPr>
        <w:t xml:space="preserve"> </w:t>
      </w:r>
      <w:r w:rsidRPr="00E0052D">
        <w:rPr>
          <w:rFonts w:ascii="Times New Roman" w:hAnsi="Times New Roman" w:cs="Times New Roman"/>
          <w:bCs/>
        </w:rPr>
        <w:t>aplicarea</w:t>
      </w:r>
      <w:r w:rsidR="00880A1A" w:rsidRPr="00E0052D">
        <w:rPr>
          <w:rFonts w:ascii="Times New Roman" w:hAnsi="Times New Roman" w:cs="Times New Roman"/>
          <w:bCs/>
        </w:rPr>
        <w:t xml:space="preserve"> </w:t>
      </w:r>
      <w:r w:rsidRPr="00E0052D">
        <w:rPr>
          <w:rFonts w:ascii="Times New Roman" w:hAnsi="Times New Roman" w:cs="Times New Roman"/>
          <w:bCs/>
        </w:rPr>
        <w:t>articolelor 107 si 108 din Tratatul</w:t>
      </w:r>
      <w:r w:rsidR="00880A1A" w:rsidRPr="00E0052D">
        <w:rPr>
          <w:rFonts w:ascii="Times New Roman" w:hAnsi="Times New Roman" w:cs="Times New Roman"/>
          <w:bCs/>
        </w:rPr>
        <w:t xml:space="preserve"> </w:t>
      </w:r>
      <w:r w:rsidRPr="00E0052D">
        <w:rPr>
          <w:rFonts w:ascii="Times New Roman" w:hAnsi="Times New Roman" w:cs="Times New Roman"/>
          <w:bCs/>
        </w:rPr>
        <w:t>privind</w:t>
      </w:r>
      <w:r w:rsidR="00880A1A" w:rsidRPr="00E0052D">
        <w:rPr>
          <w:rFonts w:ascii="Times New Roman" w:hAnsi="Times New Roman" w:cs="Times New Roman"/>
          <w:bCs/>
        </w:rPr>
        <w:t xml:space="preserve"> </w:t>
      </w:r>
      <w:r w:rsidRPr="00E0052D">
        <w:rPr>
          <w:rFonts w:ascii="Times New Roman" w:hAnsi="Times New Roman" w:cs="Times New Roman"/>
          <w:bCs/>
        </w:rPr>
        <w:t>functionarea</w:t>
      </w:r>
      <w:r w:rsidR="00880A1A" w:rsidRPr="00E0052D">
        <w:rPr>
          <w:rFonts w:ascii="Times New Roman" w:hAnsi="Times New Roman" w:cs="Times New Roman"/>
          <w:bCs/>
        </w:rPr>
        <w:t xml:space="preserve"> </w:t>
      </w:r>
      <w:r w:rsidRPr="00E0052D">
        <w:rPr>
          <w:rFonts w:ascii="Times New Roman" w:hAnsi="Times New Roman" w:cs="Times New Roman"/>
          <w:bCs/>
        </w:rPr>
        <w:t>Uniunii</w:t>
      </w:r>
      <w:r w:rsidR="00880A1A" w:rsidRPr="00E0052D">
        <w:rPr>
          <w:rFonts w:ascii="Times New Roman" w:hAnsi="Times New Roman" w:cs="Times New Roman"/>
          <w:bCs/>
        </w:rPr>
        <w:t xml:space="preserve"> </w:t>
      </w:r>
      <w:r w:rsidRPr="00E0052D">
        <w:rPr>
          <w:rFonts w:ascii="Times New Roman" w:hAnsi="Times New Roman" w:cs="Times New Roman"/>
          <w:bCs/>
        </w:rPr>
        <w:t>Europene</w:t>
      </w:r>
      <w:r w:rsidR="00880A1A" w:rsidRPr="00E0052D">
        <w:rPr>
          <w:rFonts w:ascii="Times New Roman" w:hAnsi="Times New Roman" w:cs="Times New Roman"/>
          <w:bCs/>
        </w:rPr>
        <w:t xml:space="preserve"> </w:t>
      </w:r>
      <w:r w:rsidRPr="00E0052D">
        <w:rPr>
          <w:rFonts w:ascii="Times New Roman" w:hAnsi="Times New Roman" w:cs="Times New Roman"/>
          <w:bCs/>
        </w:rPr>
        <w:t xml:space="preserve">ajutoarelor de minimis Text cu </w:t>
      </w:r>
      <w:r w:rsidR="00880A1A" w:rsidRPr="00E0052D">
        <w:rPr>
          <w:rFonts w:ascii="Times New Roman" w:hAnsi="Times New Roman" w:cs="Times New Roman"/>
          <w:bCs/>
        </w:rPr>
        <w:t xml:space="preserve">relevant </w:t>
      </w:r>
      <w:r w:rsidRPr="00E0052D">
        <w:rPr>
          <w:rFonts w:ascii="Times New Roman" w:hAnsi="Times New Roman" w:cs="Times New Roman"/>
          <w:bCs/>
        </w:rPr>
        <w:t xml:space="preserve">pentru SEE, </w:t>
      </w:r>
      <w:r w:rsidR="004A27B6" w:rsidRPr="00E0052D">
        <w:rPr>
          <w:rFonts w:ascii="Times New Roman" w:hAnsi="Times New Roman" w:cs="Times New Roman"/>
          <w:bCs/>
        </w:rPr>
        <w:t xml:space="preserve"> </w:t>
      </w:r>
    </w:p>
    <w:p w14:paraId="0A1CF129" w14:textId="77777777" w:rsidR="00386ECF" w:rsidRPr="00E0052D" w:rsidRDefault="00386ECF" w:rsidP="00E0052D">
      <w:pPr>
        <w:spacing w:line="360" w:lineRule="auto"/>
        <w:contextualSpacing/>
        <w:jc w:val="both"/>
        <w:rPr>
          <w:rFonts w:ascii="Times New Roman" w:hAnsi="Times New Roman" w:cs="Times New Roman"/>
          <w:bCs/>
        </w:rPr>
      </w:pPr>
    </w:p>
    <w:p w14:paraId="135C77CE"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-Regulamentul</w:t>
      </w:r>
      <w:r w:rsidR="0094098A" w:rsidRPr="00E0052D">
        <w:rPr>
          <w:rFonts w:ascii="Times New Roman" w:hAnsi="Times New Roman" w:cs="Times New Roman"/>
          <w:bCs/>
        </w:rPr>
        <w:t xml:space="preserve"> </w:t>
      </w:r>
      <w:r w:rsidRPr="00E0052D">
        <w:rPr>
          <w:rFonts w:ascii="Times New Roman" w:hAnsi="Times New Roman" w:cs="Times New Roman"/>
          <w:bCs/>
        </w:rPr>
        <w:t>delegat (UE) nr. 807/2014 de completare a Regulamentului (UE) nr. 1305/2013 al Parlamentului European si al Consiliului</w:t>
      </w:r>
      <w:r w:rsidR="0094098A" w:rsidRPr="00E0052D">
        <w:rPr>
          <w:rFonts w:ascii="Times New Roman" w:hAnsi="Times New Roman" w:cs="Times New Roman"/>
          <w:bCs/>
        </w:rPr>
        <w:t xml:space="preserve"> </w:t>
      </w:r>
      <w:r w:rsidRPr="00E0052D">
        <w:rPr>
          <w:rFonts w:ascii="Times New Roman" w:hAnsi="Times New Roman" w:cs="Times New Roman"/>
          <w:bCs/>
        </w:rPr>
        <w:t>privind</w:t>
      </w:r>
      <w:r w:rsidR="0094098A" w:rsidRPr="00E0052D">
        <w:rPr>
          <w:rFonts w:ascii="Times New Roman" w:hAnsi="Times New Roman" w:cs="Times New Roman"/>
          <w:bCs/>
        </w:rPr>
        <w:t xml:space="preserve"> </w:t>
      </w:r>
      <w:r w:rsidRPr="00E0052D">
        <w:rPr>
          <w:rFonts w:ascii="Times New Roman" w:hAnsi="Times New Roman" w:cs="Times New Roman"/>
          <w:bCs/>
        </w:rPr>
        <w:t>sprijinul</w:t>
      </w:r>
      <w:r w:rsidR="0094098A" w:rsidRPr="00E0052D">
        <w:rPr>
          <w:rFonts w:ascii="Times New Roman" w:hAnsi="Times New Roman" w:cs="Times New Roman"/>
          <w:bCs/>
        </w:rPr>
        <w:t xml:space="preserve"> </w:t>
      </w:r>
      <w:r w:rsidRPr="00E0052D">
        <w:rPr>
          <w:rFonts w:ascii="Times New Roman" w:hAnsi="Times New Roman" w:cs="Times New Roman"/>
          <w:bCs/>
        </w:rPr>
        <w:t>pentru</w:t>
      </w:r>
      <w:r w:rsidR="0094098A" w:rsidRPr="00E0052D">
        <w:rPr>
          <w:rFonts w:ascii="Times New Roman" w:hAnsi="Times New Roman" w:cs="Times New Roman"/>
          <w:bCs/>
        </w:rPr>
        <w:t xml:space="preserve"> </w:t>
      </w:r>
      <w:r w:rsidRPr="00E0052D">
        <w:rPr>
          <w:rFonts w:ascii="Times New Roman" w:hAnsi="Times New Roman" w:cs="Times New Roman"/>
          <w:bCs/>
        </w:rPr>
        <w:t>dezvoltare</w:t>
      </w:r>
      <w:r w:rsidR="0094098A" w:rsidRPr="00E0052D">
        <w:rPr>
          <w:rFonts w:ascii="Times New Roman" w:hAnsi="Times New Roman" w:cs="Times New Roman"/>
          <w:bCs/>
        </w:rPr>
        <w:t xml:space="preserve"> </w:t>
      </w:r>
      <w:r w:rsidRPr="00E0052D">
        <w:rPr>
          <w:rFonts w:ascii="Times New Roman" w:hAnsi="Times New Roman" w:cs="Times New Roman"/>
          <w:bCs/>
        </w:rPr>
        <w:t>rurala</w:t>
      </w:r>
      <w:r w:rsidR="0094098A" w:rsidRPr="00E0052D">
        <w:rPr>
          <w:rFonts w:ascii="Times New Roman" w:hAnsi="Times New Roman" w:cs="Times New Roman"/>
          <w:bCs/>
        </w:rPr>
        <w:t xml:space="preserve"> </w:t>
      </w:r>
      <w:r w:rsidRPr="00E0052D">
        <w:rPr>
          <w:rFonts w:ascii="Times New Roman" w:hAnsi="Times New Roman" w:cs="Times New Roman"/>
          <w:bCs/>
        </w:rPr>
        <w:t>acordat din Fondul</w:t>
      </w:r>
      <w:r w:rsidR="0094098A" w:rsidRPr="00E0052D">
        <w:rPr>
          <w:rFonts w:ascii="Times New Roman" w:hAnsi="Times New Roman" w:cs="Times New Roman"/>
          <w:bCs/>
        </w:rPr>
        <w:t xml:space="preserve"> European </w:t>
      </w:r>
      <w:r w:rsidRPr="00E0052D">
        <w:rPr>
          <w:rFonts w:ascii="Times New Roman" w:hAnsi="Times New Roman" w:cs="Times New Roman"/>
          <w:bCs/>
        </w:rPr>
        <w:t>agricol</w:t>
      </w:r>
      <w:r w:rsidR="0094098A" w:rsidRPr="00E0052D">
        <w:rPr>
          <w:rFonts w:ascii="Times New Roman" w:hAnsi="Times New Roman" w:cs="Times New Roman"/>
          <w:bCs/>
        </w:rPr>
        <w:t xml:space="preserve"> </w:t>
      </w:r>
      <w:r w:rsidRPr="00E0052D">
        <w:rPr>
          <w:rFonts w:ascii="Times New Roman" w:hAnsi="Times New Roman" w:cs="Times New Roman"/>
          <w:bCs/>
        </w:rPr>
        <w:t>pentru</w:t>
      </w:r>
      <w:r w:rsidR="0094098A" w:rsidRPr="00E0052D">
        <w:rPr>
          <w:rFonts w:ascii="Times New Roman" w:hAnsi="Times New Roman" w:cs="Times New Roman"/>
          <w:bCs/>
        </w:rPr>
        <w:t xml:space="preserve"> </w:t>
      </w:r>
      <w:r w:rsidRPr="00E0052D">
        <w:rPr>
          <w:rFonts w:ascii="Times New Roman" w:hAnsi="Times New Roman" w:cs="Times New Roman"/>
          <w:bCs/>
        </w:rPr>
        <w:t>dezvoltare</w:t>
      </w:r>
      <w:r w:rsidR="0094098A" w:rsidRPr="00E0052D">
        <w:rPr>
          <w:rFonts w:ascii="Times New Roman" w:hAnsi="Times New Roman" w:cs="Times New Roman"/>
          <w:bCs/>
        </w:rPr>
        <w:t xml:space="preserve"> </w:t>
      </w:r>
      <w:r w:rsidRPr="00E0052D">
        <w:rPr>
          <w:rFonts w:ascii="Times New Roman" w:hAnsi="Times New Roman" w:cs="Times New Roman"/>
          <w:bCs/>
        </w:rPr>
        <w:t>rurala (FEADR) si de introducere a unor</w:t>
      </w:r>
      <w:r w:rsidR="0094098A" w:rsidRPr="00E0052D">
        <w:rPr>
          <w:rFonts w:ascii="Times New Roman" w:hAnsi="Times New Roman" w:cs="Times New Roman"/>
          <w:bCs/>
        </w:rPr>
        <w:t xml:space="preserve"> </w:t>
      </w:r>
      <w:r w:rsidRPr="00E0052D">
        <w:rPr>
          <w:rFonts w:ascii="Times New Roman" w:hAnsi="Times New Roman" w:cs="Times New Roman"/>
          <w:bCs/>
        </w:rPr>
        <w:t>dispozitii</w:t>
      </w:r>
      <w:r w:rsidR="0094098A" w:rsidRPr="00E0052D">
        <w:rPr>
          <w:rFonts w:ascii="Times New Roman" w:hAnsi="Times New Roman" w:cs="Times New Roman"/>
          <w:bCs/>
        </w:rPr>
        <w:t xml:space="preserve"> </w:t>
      </w:r>
      <w:r w:rsidRPr="00E0052D">
        <w:rPr>
          <w:rFonts w:ascii="Times New Roman" w:hAnsi="Times New Roman" w:cs="Times New Roman"/>
          <w:bCs/>
        </w:rPr>
        <w:t>tranzitorii, cu modificarile</w:t>
      </w:r>
      <w:r w:rsidR="0094098A" w:rsidRPr="00E0052D">
        <w:rPr>
          <w:rFonts w:ascii="Times New Roman" w:hAnsi="Times New Roman" w:cs="Times New Roman"/>
          <w:bCs/>
        </w:rPr>
        <w:t xml:space="preserve"> </w:t>
      </w:r>
      <w:r w:rsidRPr="00E0052D">
        <w:rPr>
          <w:rFonts w:ascii="Times New Roman" w:hAnsi="Times New Roman" w:cs="Times New Roman"/>
          <w:bCs/>
        </w:rPr>
        <w:t>si</w:t>
      </w:r>
      <w:r w:rsidR="0094098A" w:rsidRPr="00E0052D">
        <w:rPr>
          <w:rFonts w:ascii="Times New Roman" w:hAnsi="Times New Roman" w:cs="Times New Roman"/>
          <w:bCs/>
        </w:rPr>
        <w:t xml:space="preserve"> </w:t>
      </w:r>
      <w:r w:rsidRPr="00E0052D">
        <w:rPr>
          <w:rFonts w:ascii="Times New Roman" w:hAnsi="Times New Roman" w:cs="Times New Roman"/>
          <w:bCs/>
        </w:rPr>
        <w:t>completarile</w:t>
      </w:r>
      <w:r w:rsidR="0094098A" w:rsidRPr="00E0052D">
        <w:rPr>
          <w:rFonts w:ascii="Times New Roman" w:hAnsi="Times New Roman" w:cs="Times New Roman"/>
          <w:bCs/>
        </w:rPr>
        <w:t xml:space="preserve"> </w:t>
      </w:r>
      <w:r w:rsidRPr="00E0052D">
        <w:rPr>
          <w:rFonts w:ascii="Times New Roman" w:hAnsi="Times New Roman" w:cs="Times New Roman"/>
          <w:bCs/>
        </w:rPr>
        <w:t>ulterioare;</w:t>
      </w:r>
    </w:p>
    <w:p w14:paraId="5D6CDF5E" w14:textId="77777777" w:rsidR="00386ECF" w:rsidRPr="00E0052D" w:rsidRDefault="00386ECF" w:rsidP="00E0052D">
      <w:pPr>
        <w:spacing w:line="360" w:lineRule="auto"/>
        <w:contextualSpacing/>
        <w:jc w:val="both"/>
        <w:rPr>
          <w:rFonts w:ascii="Times New Roman" w:hAnsi="Times New Roman" w:cs="Times New Roman"/>
          <w:bCs/>
        </w:rPr>
      </w:pPr>
    </w:p>
    <w:p w14:paraId="34C20891"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-Regulamentul de punere in aplicare (UE) nr. 808/2014 al Comisiei de stabilire a normelor de aplicare  a Regulamentului  (UE)  nr.  1305/2013 al Parlamentului European si  al  Consiliului</w:t>
      </w:r>
      <w:r w:rsidR="00C15333" w:rsidRPr="00E0052D">
        <w:rPr>
          <w:rFonts w:ascii="Times New Roman" w:hAnsi="Times New Roman" w:cs="Times New Roman"/>
          <w:bCs/>
        </w:rPr>
        <w:t xml:space="preserve"> </w:t>
      </w:r>
      <w:r w:rsidRPr="00E0052D">
        <w:rPr>
          <w:rFonts w:ascii="Times New Roman" w:hAnsi="Times New Roman" w:cs="Times New Roman"/>
          <w:bCs/>
        </w:rPr>
        <w:t>privind</w:t>
      </w:r>
      <w:r w:rsidR="00C15333" w:rsidRPr="00E0052D">
        <w:rPr>
          <w:rFonts w:ascii="Times New Roman" w:hAnsi="Times New Roman" w:cs="Times New Roman"/>
          <w:bCs/>
        </w:rPr>
        <w:t xml:space="preserve"> </w:t>
      </w:r>
      <w:r w:rsidRPr="00E0052D">
        <w:rPr>
          <w:rFonts w:ascii="Times New Roman" w:hAnsi="Times New Roman" w:cs="Times New Roman"/>
          <w:bCs/>
        </w:rPr>
        <w:t>sprijinul</w:t>
      </w:r>
      <w:r w:rsidR="00C15333" w:rsidRPr="00E0052D">
        <w:rPr>
          <w:rFonts w:ascii="Times New Roman" w:hAnsi="Times New Roman" w:cs="Times New Roman"/>
          <w:bCs/>
        </w:rPr>
        <w:t xml:space="preserve"> </w:t>
      </w:r>
      <w:r w:rsidRPr="00E0052D">
        <w:rPr>
          <w:rFonts w:ascii="Times New Roman" w:hAnsi="Times New Roman" w:cs="Times New Roman"/>
          <w:bCs/>
        </w:rPr>
        <w:t>pentru</w:t>
      </w:r>
      <w:r w:rsidR="00C15333" w:rsidRPr="00E0052D">
        <w:rPr>
          <w:rFonts w:ascii="Times New Roman" w:hAnsi="Times New Roman" w:cs="Times New Roman"/>
          <w:bCs/>
        </w:rPr>
        <w:t xml:space="preserve"> </w:t>
      </w:r>
      <w:r w:rsidRPr="00E0052D">
        <w:rPr>
          <w:rFonts w:ascii="Times New Roman" w:hAnsi="Times New Roman" w:cs="Times New Roman"/>
          <w:bCs/>
        </w:rPr>
        <w:t>dezvoltare</w:t>
      </w:r>
      <w:r w:rsidR="00C15333" w:rsidRPr="00E0052D">
        <w:rPr>
          <w:rFonts w:ascii="Times New Roman" w:hAnsi="Times New Roman" w:cs="Times New Roman"/>
          <w:bCs/>
        </w:rPr>
        <w:t xml:space="preserve"> </w:t>
      </w:r>
      <w:r w:rsidRPr="00E0052D">
        <w:rPr>
          <w:rFonts w:ascii="Times New Roman" w:hAnsi="Times New Roman" w:cs="Times New Roman"/>
          <w:bCs/>
        </w:rPr>
        <w:t>rurala</w:t>
      </w:r>
      <w:r w:rsidR="00C15333" w:rsidRPr="00E0052D">
        <w:rPr>
          <w:rFonts w:ascii="Times New Roman" w:hAnsi="Times New Roman" w:cs="Times New Roman"/>
          <w:bCs/>
        </w:rPr>
        <w:t xml:space="preserve"> </w:t>
      </w:r>
      <w:r w:rsidRPr="00E0052D">
        <w:rPr>
          <w:rFonts w:ascii="Times New Roman" w:hAnsi="Times New Roman" w:cs="Times New Roman"/>
          <w:bCs/>
        </w:rPr>
        <w:t>acordat din Fondul</w:t>
      </w:r>
      <w:r w:rsidR="00C15333" w:rsidRPr="00E0052D">
        <w:rPr>
          <w:rFonts w:ascii="Times New Roman" w:hAnsi="Times New Roman" w:cs="Times New Roman"/>
          <w:bCs/>
        </w:rPr>
        <w:t xml:space="preserve"> European </w:t>
      </w:r>
      <w:r w:rsidRPr="00E0052D">
        <w:rPr>
          <w:rFonts w:ascii="Times New Roman" w:hAnsi="Times New Roman" w:cs="Times New Roman"/>
          <w:bCs/>
        </w:rPr>
        <w:t>agricol</w:t>
      </w:r>
      <w:r w:rsidR="00C15333" w:rsidRPr="00E0052D">
        <w:rPr>
          <w:rFonts w:ascii="Times New Roman" w:hAnsi="Times New Roman" w:cs="Times New Roman"/>
          <w:bCs/>
        </w:rPr>
        <w:t xml:space="preserve"> </w:t>
      </w:r>
      <w:r w:rsidRPr="00E0052D">
        <w:rPr>
          <w:rFonts w:ascii="Times New Roman" w:hAnsi="Times New Roman" w:cs="Times New Roman"/>
          <w:bCs/>
        </w:rPr>
        <w:t>pentru</w:t>
      </w:r>
      <w:r w:rsidR="00C15333" w:rsidRPr="00E0052D">
        <w:rPr>
          <w:rFonts w:ascii="Times New Roman" w:hAnsi="Times New Roman" w:cs="Times New Roman"/>
          <w:bCs/>
        </w:rPr>
        <w:t xml:space="preserve"> </w:t>
      </w:r>
      <w:r w:rsidRPr="00E0052D">
        <w:rPr>
          <w:rFonts w:ascii="Times New Roman" w:hAnsi="Times New Roman" w:cs="Times New Roman"/>
          <w:bCs/>
        </w:rPr>
        <w:t>dezvoltare</w:t>
      </w:r>
      <w:r w:rsidR="00C15333" w:rsidRPr="00E0052D">
        <w:rPr>
          <w:rFonts w:ascii="Times New Roman" w:hAnsi="Times New Roman" w:cs="Times New Roman"/>
          <w:bCs/>
        </w:rPr>
        <w:t xml:space="preserve"> </w:t>
      </w:r>
      <w:r w:rsidRPr="00E0052D">
        <w:rPr>
          <w:rFonts w:ascii="Times New Roman" w:hAnsi="Times New Roman" w:cs="Times New Roman"/>
          <w:bCs/>
        </w:rPr>
        <w:t>rurala (FEADR), cu modificari</w:t>
      </w:r>
      <w:r w:rsidR="00C15333" w:rsidRPr="00E0052D">
        <w:rPr>
          <w:rFonts w:ascii="Times New Roman" w:hAnsi="Times New Roman" w:cs="Times New Roman"/>
          <w:bCs/>
        </w:rPr>
        <w:t xml:space="preserve">le </w:t>
      </w:r>
      <w:r w:rsidRPr="00E0052D">
        <w:rPr>
          <w:rFonts w:ascii="Times New Roman" w:hAnsi="Times New Roman" w:cs="Times New Roman"/>
          <w:bCs/>
        </w:rPr>
        <w:t>si</w:t>
      </w:r>
      <w:r w:rsidR="00C15333" w:rsidRPr="00E0052D">
        <w:rPr>
          <w:rFonts w:ascii="Times New Roman" w:hAnsi="Times New Roman" w:cs="Times New Roman"/>
          <w:bCs/>
        </w:rPr>
        <w:t xml:space="preserve"> </w:t>
      </w:r>
      <w:r w:rsidRPr="00E0052D">
        <w:rPr>
          <w:rFonts w:ascii="Times New Roman" w:hAnsi="Times New Roman" w:cs="Times New Roman"/>
          <w:bCs/>
        </w:rPr>
        <w:t>completarile</w:t>
      </w:r>
      <w:r w:rsidR="00C15333" w:rsidRPr="00E0052D">
        <w:rPr>
          <w:rFonts w:ascii="Times New Roman" w:hAnsi="Times New Roman" w:cs="Times New Roman"/>
          <w:bCs/>
        </w:rPr>
        <w:t xml:space="preserve"> </w:t>
      </w:r>
      <w:r w:rsidRPr="00E0052D">
        <w:rPr>
          <w:rFonts w:ascii="Times New Roman" w:hAnsi="Times New Roman" w:cs="Times New Roman"/>
          <w:bCs/>
        </w:rPr>
        <w:t>ulterioare;</w:t>
      </w:r>
    </w:p>
    <w:p w14:paraId="12CF8057" w14:textId="77777777" w:rsidR="00386ECF" w:rsidRPr="00E0052D" w:rsidRDefault="00386ECF" w:rsidP="00E0052D">
      <w:pPr>
        <w:spacing w:line="360" w:lineRule="auto"/>
        <w:contextualSpacing/>
        <w:jc w:val="both"/>
        <w:rPr>
          <w:rFonts w:ascii="Times New Roman" w:hAnsi="Times New Roman" w:cs="Times New Roman"/>
          <w:bCs/>
        </w:rPr>
      </w:pPr>
    </w:p>
    <w:p w14:paraId="3D7B3F08"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 xml:space="preserve">-Regulamentul de punere in aplicare (UE) nr. 809/2014 al Comisiei de stabilire a normelor de aplicare a Regulamentului (UE) nr. 1306/2013 al Parlamentului European si al Consiliului in </w:t>
      </w:r>
      <w:r w:rsidRPr="00E0052D">
        <w:rPr>
          <w:rFonts w:ascii="Times New Roman" w:hAnsi="Times New Roman" w:cs="Times New Roman"/>
          <w:bCs/>
        </w:rPr>
        <w:lastRenderedPageBreak/>
        <w:t>ceea</w:t>
      </w:r>
      <w:r w:rsidR="001B3ADB" w:rsidRPr="00E0052D">
        <w:rPr>
          <w:rFonts w:ascii="Times New Roman" w:hAnsi="Times New Roman" w:cs="Times New Roman"/>
          <w:bCs/>
        </w:rPr>
        <w:t xml:space="preserve"> </w:t>
      </w:r>
      <w:r w:rsidRPr="00E0052D">
        <w:rPr>
          <w:rFonts w:ascii="Times New Roman" w:hAnsi="Times New Roman" w:cs="Times New Roman"/>
          <w:bCs/>
        </w:rPr>
        <w:t>ce</w:t>
      </w:r>
      <w:r w:rsidR="001B3ADB" w:rsidRPr="00E0052D">
        <w:rPr>
          <w:rFonts w:ascii="Times New Roman" w:hAnsi="Times New Roman" w:cs="Times New Roman"/>
          <w:bCs/>
        </w:rPr>
        <w:t xml:space="preserve"> </w:t>
      </w:r>
      <w:r w:rsidRPr="00E0052D">
        <w:rPr>
          <w:rFonts w:ascii="Times New Roman" w:hAnsi="Times New Roman" w:cs="Times New Roman"/>
          <w:bCs/>
        </w:rPr>
        <w:t>priveste</w:t>
      </w:r>
      <w:r w:rsidR="001B3ADB" w:rsidRPr="00E0052D">
        <w:rPr>
          <w:rFonts w:ascii="Times New Roman" w:hAnsi="Times New Roman" w:cs="Times New Roman"/>
          <w:bCs/>
        </w:rPr>
        <w:t xml:space="preserve"> si</w:t>
      </w:r>
      <w:r w:rsidRPr="00E0052D">
        <w:rPr>
          <w:rFonts w:ascii="Times New Roman" w:hAnsi="Times New Roman" w:cs="Times New Roman"/>
          <w:bCs/>
        </w:rPr>
        <w:t>stemul</w:t>
      </w:r>
      <w:r w:rsidR="001B3ADB" w:rsidRPr="00E0052D">
        <w:rPr>
          <w:rFonts w:ascii="Times New Roman" w:hAnsi="Times New Roman" w:cs="Times New Roman"/>
          <w:bCs/>
        </w:rPr>
        <w:t xml:space="preserve"> </w:t>
      </w:r>
      <w:r w:rsidRPr="00E0052D">
        <w:rPr>
          <w:rFonts w:ascii="Times New Roman" w:hAnsi="Times New Roman" w:cs="Times New Roman"/>
          <w:bCs/>
        </w:rPr>
        <w:t>integrat de administrare</w:t>
      </w:r>
      <w:r w:rsidR="00BC4707" w:rsidRPr="00E0052D">
        <w:rPr>
          <w:rFonts w:ascii="Times New Roman" w:hAnsi="Times New Roman" w:cs="Times New Roman"/>
          <w:bCs/>
        </w:rPr>
        <w:t xml:space="preserve"> </w:t>
      </w:r>
      <w:r w:rsidRPr="00E0052D">
        <w:rPr>
          <w:rFonts w:ascii="Times New Roman" w:hAnsi="Times New Roman" w:cs="Times New Roman"/>
          <w:bCs/>
        </w:rPr>
        <w:t>si control, masurile de dezvoltare</w:t>
      </w:r>
      <w:r w:rsidR="00BC4707" w:rsidRPr="00E0052D">
        <w:rPr>
          <w:rFonts w:ascii="Times New Roman" w:hAnsi="Times New Roman" w:cs="Times New Roman"/>
          <w:bCs/>
        </w:rPr>
        <w:t xml:space="preserve"> </w:t>
      </w:r>
      <w:r w:rsidRPr="00E0052D">
        <w:rPr>
          <w:rFonts w:ascii="Times New Roman" w:hAnsi="Times New Roman" w:cs="Times New Roman"/>
          <w:bCs/>
        </w:rPr>
        <w:t>rurala</w:t>
      </w:r>
      <w:r w:rsidR="00BC4707" w:rsidRPr="00E0052D">
        <w:rPr>
          <w:rFonts w:ascii="Times New Roman" w:hAnsi="Times New Roman" w:cs="Times New Roman"/>
          <w:bCs/>
        </w:rPr>
        <w:t xml:space="preserve"> </w:t>
      </w:r>
      <w:r w:rsidRPr="00E0052D">
        <w:rPr>
          <w:rFonts w:ascii="Times New Roman" w:hAnsi="Times New Roman" w:cs="Times New Roman"/>
          <w:bCs/>
        </w:rPr>
        <w:t>si</w:t>
      </w:r>
      <w:r w:rsidR="00BC4707" w:rsidRPr="00E0052D">
        <w:rPr>
          <w:rFonts w:ascii="Times New Roman" w:hAnsi="Times New Roman" w:cs="Times New Roman"/>
          <w:bCs/>
        </w:rPr>
        <w:t xml:space="preserve"> </w:t>
      </w:r>
      <w:r w:rsidRPr="00E0052D">
        <w:rPr>
          <w:rFonts w:ascii="Times New Roman" w:hAnsi="Times New Roman" w:cs="Times New Roman"/>
          <w:bCs/>
        </w:rPr>
        <w:t>conditionalitatea, cu modificarile</w:t>
      </w:r>
      <w:r w:rsidR="00BC4707" w:rsidRPr="00E0052D">
        <w:rPr>
          <w:rFonts w:ascii="Times New Roman" w:hAnsi="Times New Roman" w:cs="Times New Roman"/>
          <w:bCs/>
        </w:rPr>
        <w:t xml:space="preserve"> </w:t>
      </w:r>
      <w:r w:rsidRPr="00E0052D">
        <w:rPr>
          <w:rFonts w:ascii="Times New Roman" w:hAnsi="Times New Roman" w:cs="Times New Roman"/>
          <w:bCs/>
        </w:rPr>
        <w:t>s</w:t>
      </w:r>
      <w:r w:rsidR="00BC4707" w:rsidRPr="00E0052D">
        <w:rPr>
          <w:rFonts w:ascii="Times New Roman" w:hAnsi="Times New Roman" w:cs="Times New Roman"/>
          <w:bCs/>
        </w:rPr>
        <w:t xml:space="preserve">i </w:t>
      </w:r>
      <w:r w:rsidRPr="00E0052D">
        <w:rPr>
          <w:rFonts w:ascii="Times New Roman" w:hAnsi="Times New Roman" w:cs="Times New Roman"/>
          <w:bCs/>
        </w:rPr>
        <w:t>completarile</w:t>
      </w:r>
      <w:r w:rsidR="00BC4707" w:rsidRPr="00E0052D">
        <w:rPr>
          <w:rFonts w:ascii="Times New Roman" w:hAnsi="Times New Roman" w:cs="Times New Roman"/>
          <w:bCs/>
        </w:rPr>
        <w:t xml:space="preserve"> </w:t>
      </w:r>
      <w:r w:rsidRPr="00E0052D">
        <w:rPr>
          <w:rFonts w:ascii="Times New Roman" w:hAnsi="Times New Roman" w:cs="Times New Roman"/>
          <w:bCs/>
        </w:rPr>
        <w:t>ulterioare;</w:t>
      </w:r>
    </w:p>
    <w:p w14:paraId="465379EE" w14:textId="77777777" w:rsidR="0080249D" w:rsidRDefault="0080249D" w:rsidP="00E0052D">
      <w:pPr>
        <w:spacing w:line="360" w:lineRule="auto"/>
        <w:jc w:val="both"/>
        <w:rPr>
          <w:rFonts w:ascii="Times New Roman" w:hAnsi="Times New Roman" w:cs="Times New Roman"/>
          <w:bCs/>
        </w:rPr>
      </w:pPr>
    </w:p>
    <w:p w14:paraId="2B1B9725" w14:textId="42CCE829" w:rsidR="004A27B6" w:rsidRPr="00E0052D" w:rsidRDefault="0080249D" w:rsidP="00E0052D">
      <w:pPr>
        <w:spacing w:after="200" w:line="360" w:lineRule="auto"/>
        <w:jc w:val="both"/>
        <w:rPr>
          <w:rFonts w:ascii="Times New Roman" w:eastAsia="Times New Roman" w:hAnsi="Times New Roman" w:cs="Times New Roman"/>
          <w:lang w:val="ro-RO" w:eastAsia="x-none"/>
        </w:rPr>
      </w:pPr>
      <w:r>
        <w:rPr>
          <w:rFonts w:ascii="Times New Roman" w:eastAsia="Times New Roman" w:hAnsi="Times New Roman" w:cs="Times New Roman"/>
          <w:bCs/>
          <w:lang w:val="ro-RO" w:eastAsia="x-none"/>
        </w:rPr>
        <w:t>-</w:t>
      </w:r>
      <w:r w:rsidR="004A27B6" w:rsidRPr="0080249D">
        <w:rPr>
          <w:rFonts w:ascii="Times New Roman" w:eastAsia="Times New Roman" w:hAnsi="Times New Roman" w:cs="Times New Roman"/>
          <w:bCs/>
          <w:lang w:val="ro-RO" w:eastAsia="x-none"/>
        </w:rPr>
        <w:t>Regulamentul (UE) 2020/2220</w:t>
      </w:r>
      <w:r w:rsidR="004A27B6" w:rsidRPr="00E0052D">
        <w:rPr>
          <w:rFonts w:ascii="Times New Roman" w:eastAsia="Times New Roman" w:hAnsi="Times New Roman" w:cs="Times New Roman"/>
          <w:lang w:val="ro-RO" w:eastAsia="x-none"/>
        </w:rPr>
        <w:t xml:space="preserve"> al Parlamentului European și al Consiliului din 23 decembrie 2020 de stabilire a anumitor dispoziții tranzitorii privind sprijinul acordat din Fondul european agricol pentru dezvoltare rurală (FEADR) și din Fondul european de garantare agricolă (FEGA) în anii 2021 și 2022, de modificare a Regulamentelor (UE) nr. 228/2013 și (UE) nr. 229/2013, de modificare a Regulamentelor (UE) nr. 1305/2013, (UE) nr. 1306/2013 și (UE) nr. 1307/2013 în ceea ce privește resursele și aplicarea regulamentelor respective în anii 2021 și 2022 și de modificare a Regulamentului (UE) nr. 1308/2013 în ceea ce privește resursele și repartizarea unui astfel de sprijin ‏pentru anii 2021 și 2022. </w:t>
      </w:r>
    </w:p>
    <w:p w14:paraId="08FFB624" w14:textId="77777777" w:rsidR="00DC630E" w:rsidRPr="00E0052D" w:rsidRDefault="00DC630E" w:rsidP="00E0052D">
      <w:pPr>
        <w:pStyle w:val="ListParagraph"/>
        <w:spacing w:line="360" w:lineRule="auto"/>
        <w:jc w:val="both"/>
        <w:rPr>
          <w:rFonts w:ascii="Times New Roman" w:eastAsia="Times New Roman" w:hAnsi="Times New Roman" w:cs="Times New Roman"/>
          <w:lang w:val="ro-RO" w:eastAsia="x-none"/>
        </w:rPr>
      </w:pPr>
    </w:p>
    <w:p w14:paraId="62F20521" w14:textId="0FD29671" w:rsidR="00DC630E" w:rsidRPr="00E0052D" w:rsidRDefault="0080249D" w:rsidP="00E0052D">
      <w:pPr>
        <w:spacing w:after="200" w:line="360" w:lineRule="auto"/>
        <w:jc w:val="both"/>
        <w:rPr>
          <w:rFonts w:ascii="Times New Roman" w:eastAsia="Calibri" w:hAnsi="Times New Roman" w:cs="Times New Roman"/>
          <w:iCs/>
          <w:lang w:val="ro-RO"/>
        </w:rPr>
      </w:pPr>
      <w:r>
        <w:rPr>
          <w:rFonts w:ascii="Times New Roman" w:eastAsia="Times New Roman" w:hAnsi="Times New Roman" w:cs="Times New Roman"/>
          <w:lang w:val="ro-RO"/>
        </w:rPr>
        <w:t>-</w:t>
      </w:r>
      <w:r w:rsidR="00DC630E" w:rsidRPr="0080249D">
        <w:rPr>
          <w:rFonts w:ascii="Times New Roman" w:eastAsia="Times New Roman" w:hAnsi="Times New Roman" w:cs="Times New Roman"/>
          <w:lang w:val="ro-RO"/>
        </w:rPr>
        <w:t>Regulamentul</w:t>
      </w:r>
      <w:r w:rsidR="00DC630E" w:rsidRPr="00E0052D">
        <w:rPr>
          <w:rFonts w:ascii="Times New Roman" w:eastAsia="Times New Roman" w:hAnsi="Times New Roman" w:cs="Times New Roman"/>
          <w:lang w:val="ro-RO"/>
        </w:rPr>
        <w:t xml:space="preserve"> (UE) 2020/2094 al Consiliului din 14 decembrie 2020 de instituire a unui instrument de redresare al Uniunii Europene pentru a sprijini redresarea în urma crizei provocate de COVID-19. </w:t>
      </w:r>
    </w:p>
    <w:p w14:paraId="7B5CFA47" w14:textId="77777777" w:rsidR="00386ECF" w:rsidRPr="00E0052D" w:rsidRDefault="00386ECF" w:rsidP="00E0052D">
      <w:pPr>
        <w:spacing w:line="360" w:lineRule="auto"/>
        <w:contextualSpacing/>
        <w:jc w:val="both"/>
        <w:rPr>
          <w:rFonts w:ascii="Times New Roman" w:hAnsi="Times New Roman" w:cs="Times New Roman"/>
          <w:bCs/>
        </w:rPr>
      </w:pPr>
    </w:p>
    <w:p w14:paraId="38FA7F70"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-Recomandarea 2003/361/CE din 6 mai 2003 privind</w:t>
      </w:r>
      <w:r w:rsidR="00AA1AA3" w:rsidRPr="00E0052D">
        <w:rPr>
          <w:rFonts w:ascii="Times New Roman" w:hAnsi="Times New Roman" w:cs="Times New Roman"/>
          <w:bCs/>
        </w:rPr>
        <w:t xml:space="preserve"> </w:t>
      </w:r>
      <w:r w:rsidRPr="00E0052D">
        <w:rPr>
          <w:rFonts w:ascii="Times New Roman" w:hAnsi="Times New Roman" w:cs="Times New Roman"/>
          <w:bCs/>
        </w:rPr>
        <w:t xml:space="preserve">definirea micro </w:t>
      </w:r>
      <w:r w:rsidR="00AA1AA3" w:rsidRPr="00E0052D">
        <w:rPr>
          <w:rFonts w:ascii="Times New Roman" w:hAnsi="Times New Roman" w:cs="Times New Roman"/>
          <w:bCs/>
        </w:rPr>
        <w:t>–</w:t>
      </w:r>
      <w:r w:rsidRPr="00E0052D">
        <w:rPr>
          <w:rFonts w:ascii="Times New Roman" w:hAnsi="Times New Roman" w:cs="Times New Roman"/>
          <w:bCs/>
        </w:rPr>
        <w:t xml:space="preserve"> intreprinderilor</w:t>
      </w:r>
      <w:r w:rsidR="00AA1AA3" w:rsidRPr="00E0052D">
        <w:rPr>
          <w:rFonts w:ascii="Times New Roman" w:hAnsi="Times New Roman" w:cs="Times New Roman"/>
          <w:bCs/>
        </w:rPr>
        <w:t xml:space="preserve"> </w:t>
      </w:r>
      <w:r w:rsidRPr="00E0052D">
        <w:rPr>
          <w:rFonts w:ascii="Times New Roman" w:hAnsi="Times New Roman" w:cs="Times New Roman"/>
          <w:bCs/>
        </w:rPr>
        <w:t>si a intreprinderilor</w:t>
      </w:r>
      <w:r w:rsidR="00AA1AA3" w:rsidRPr="00E0052D">
        <w:rPr>
          <w:rFonts w:ascii="Times New Roman" w:hAnsi="Times New Roman" w:cs="Times New Roman"/>
          <w:bCs/>
        </w:rPr>
        <w:t xml:space="preserve"> </w:t>
      </w:r>
      <w:r w:rsidRPr="00E0052D">
        <w:rPr>
          <w:rFonts w:ascii="Times New Roman" w:hAnsi="Times New Roman" w:cs="Times New Roman"/>
          <w:bCs/>
        </w:rPr>
        <w:t>mici</w:t>
      </w:r>
      <w:r w:rsidR="00AA1AA3" w:rsidRPr="00E0052D">
        <w:rPr>
          <w:rFonts w:ascii="Times New Roman" w:hAnsi="Times New Roman" w:cs="Times New Roman"/>
          <w:bCs/>
        </w:rPr>
        <w:t xml:space="preserve"> </w:t>
      </w:r>
      <w:r w:rsidRPr="00E0052D">
        <w:rPr>
          <w:rFonts w:ascii="Times New Roman" w:hAnsi="Times New Roman" w:cs="Times New Roman"/>
          <w:bCs/>
        </w:rPr>
        <w:t>si</w:t>
      </w:r>
      <w:r w:rsidR="00AA1AA3" w:rsidRPr="00E0052D">
        <w:rPr>
          <w:rFonts w:ascii="Times New Roman" w:hAnsi="Times New Roman" w:cs="Times New Roman"/>
          <w:bCs/>
        </w:rPr>
        <w:t xml:space="preserve"> </w:t>
      </w:r>
      <w:r w:rsidRPr="00E0052D">
        <w:rPr>
          <w:rFonts w:ascii="Times New Roman" w:hAnsi="Times New Roman" w:cs="Times New Roman"/>
          <w:bCs/>
        </w:rPr>
        <w:t>mijlocii;</w:t>
      </w:r>
    </w:p>
    <w:p w14:paraId="7CF7B916" w14:textId="77777777" w:rsidR="00386ECF" w:rsidRPr="00E0052D" w:rsidRDefault="00386ECF" w:rsidP="00E0052D">
      <w:pPr>
        <w:spacing w:line="360" w:lineRule="auto"/>
        <w:contextualSpacing/>
        <w:jc w:val="both"/>
        <w:rPr>
          <w:rFonts w:ascii="Times New Roman" w:hAnsi="Times New Roman" w:cs="Times New Roman"/>
          <w:bCs/>
        </w:rPr>
      </w:pPr>
    </w:p>
    <w:p w14:paraId="4684732F" w14:textId="74C93E62"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-Comunicare a Comisiei cu privire la aplicarea</w:t>
      </w:r>
      <w:r w:rsidR="004D4496" w:rsidRPr="00E0052D">
        <w:rPr>
          <w:rFonts w:ascii="Times New Roman" w:hAnsi="Times New Roman" w:cs="Times New Roman"/>
          <w:bCs/>
        </w:rPr>
        <w:t xml:space="preserve"> </w:t>
      </w:r>
      <w:r w:rsidRPr="00E0052D">
        <w:rPr>
          <w:rFonts w:ascii="Times New Roman" w:hAnsi="Times New Roman" w:cs="Times New Roman"/>
          <w:bCs/>
        </w:rPr>
        <w:t>articolelor 87 și 88 din Tratatul CE privind</w:t>
      </w:r>
      <w:r w:rsidR="004D4496" w:rsidRPr="00E0052D">
        <w:rPr>
          <w:rFonts w:ascii="Times New Roman" w:hAnsi="Times New Roman" w:cs="Times New Roman"/>
          <w:bCs/>
        </w:rPr>
        <w:t xml:space="preserve"> </w:t>
      </w:r>
      <w:r w:rsidRPr="00E0052D">
        <w:rPr>
          <w:rFonts w:ascii="Times New Roman" w:hAnsi="Times New Roman" w:cs="Times New Roman"/>
          <w:bCs/>
        </w:rPr>
        <w:t>ajutoarele de stat sub formă de garanții</w:t>
      </w:r>
      <w:r w:rsidR="009642CD" w:rsidRPr="00E0052D">
        <w:rPr>
          <w:rFonts w:ascii="Times New Roman" w:hAnsi="Times New Roman" w:cs="Times New Roman"/>
          <w:bCs/>
        </w:rPr>
        <w:t xml:space="preserve"> </w:t>
      </w:r>
      <w:r w:rsidRPr="00E0052D">
        <w:rPr>
          <w:rFonts w:ascii="Times New Roman" w:hAnsi="Times New Roman" w:cs="Times New Roman"/>
          <w:bCs/>
        </w:rPr>
        <w:t>(2008/C 155/02);</w:t>
      </w:r>
    </w:p>
    <w:p w14:paraId="6243A505" w14:textId="77777777" w:rsidR="00386ECF" w:rsidRPr="00E0052D" w:rsidRDefault="00386ECF" w:rsidP="00E0052D">
      <w:pPr>
        <w:spacing w:line="360" w:lineRule="auto"/>
        <w:contextualSpacing/>
        <w:jc w:val="both"/>
        <w:rPr>
          <w:rFonts w:ascii="Times New Roman" w:hAnsi="Times New Roman" w:cs="Times New Roman"/>
          <w:bCs/>
        </w:rPr>
      </w:pPr>
    </w:p>
    <w:p w14:paraId="581E8D94" w14:textId="13F3D481" w:rsidR="00386ECF" w:rsidRPr="00E0052D" w:rsidRDefault="00386ECF" w:rsidP="00E0052D">
      <w:pPr>
        <w:spacing w:line="360" w:lineRule="auto"/>
        <w:contextualSpacing/>
        <w:jc w:val="both"/>
        <w:rPr>
          <w:rFonts w:ascii="Times New Roman" w:hAnsi="Times New Roman" w:cs="Times New Roman"/>
          <w:color w:val="444444"/>
        </w:rPr>
      </w:pPr>
      <w:r w:rsidRPr="00E0052D">
        <w:rPr>
          <w:rFonts w:ascii="Times New Roman" w:hAnsi="Times New Roman" w:cs="Times New Roman"/>
          <w:bCs/>
        </w:rPr>
        <w:t>-</w:t>
      </w:r>
      <w:r w:rsidRPr="00E0052D">
        <w:rPr>
          <w:rFonts w:ascii="Times New Roman" w:hAnsi="Times New Roman" w:cs="Times New Roman"/>
          <w:bCs/>
          <w:color w:val="444444"/>
          <w:bdr w:val="none" w:sz="0" w:space="0" w:color="auto" w:frame="1"/>
        </w:rPr>
        <w:t>Comunicarea</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Comisiei</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liniile</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directoare</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privind</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ajutorul de stat pentru</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salvarea</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și</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restructurarea</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întreprinderilor</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aflate</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în</w:t>
      </w:r>
      <w:r w:rsidR="007C2B23"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bCs/>
          <w:color w:val="444444"/>
          <w:bdr w:val="none" w:sz="0" w:space="0" w:color="auto" w:frame="1"/>
        </w:rPr>
        <w:t>dificultate</w:t>
      </w:r>
      <w:r w:rsidR="009642CD" w:rsidRPr="00E0052D">
        <w:rPr>
          <w:rFonts w:ascii="Times New Roman" w:hAnsi="Times New Roman" w:cs="Times New Roman"/>
          <w:bCs/>
          <w:color w:val="444444"/>
          <w:bdr w:val="none" w:sz="0" w:space="0" w:color="auto" w:frame="1"/>
        </w:rPr>
        <w:t xml:space="preserve"> </w:t>
      </w:r>
      <w:r w:rsidRPr="00E0052D">
        <w:rPr>
          <w:rFonts w:ascii="Times New Roman" w:hAnsi="Times New Roman" w:cs="Times New Roman"/>
          <w:color w:val="444444"/>
        </w:rPr>
        <w:t>(2004/</w:t>
      </w:r>
      <w:r w:rsidR="009642CD" w:rsidRPr="00E0052D">
        <w:rPr>
          <w:rFonts w:ascii="Times New Roman" w:hAnsi="Times New Roman" w:cs="Times New Roman"/>
          <w:color w:val="444444"/>
        </w:rPr>
        <w:t xml:space="preserve">C </w:t>
      </w:r>
      <w:r w:rsidRPr="00E0052D">
        <w:rPr>
          <w:rFonts w:ascii="Times New Roman" w:hAnsi="Times New Roman" w:cs="Times New Roman"/>
          <w:color w:val="444444"/>
        </w:rPr>
        <w:t>244/02).</w:t>
      </w:r>
    </w:p>
    <w:p w14:paraId="54A088C3" w14:textId="2DAB767C" w:rsidR="009642CD" w:rsidRPr="00E0052D" w:rsidRDefault="009642CD" w:rsidP="00E0052D">
      <w:pPr>
        <w:spacing w:line="360" w:lineRule="auto"/>
        <w:contextualSpacing/>
        <w:jc w:val="both"/>
        <w:rPr>
          <w:rFonts w:ascii="Times New Roman" w:hAnsi="Times New Roman" w:cs="Times New Roman"/>
          <w:color w:val="444444"/>
        </w:rPr>
      </w:pPr>
    </w:p>
    <w:p w14:paraId="25ED3E20" w14:textId="1CE0308C" w:rsidR="009642CD" w:rsidRDefault="009642CD" w:rsidP="00E0052D">
      <w:pPr>
        <w:spacing w:line="360" w:lineRule="auto"/>
        <w:contextualSpacing/>
        <w:jc w:val="both"/>
        <w:rPr>
          <w:rFonts w:ascii="Times New Roman" w:hAnsi="Times New Roman" w:cs="Times New Roman"/>
        </w:rPr>
      </w:pPr>
      <w:r w:rsidRPr="00E0052D">
        <w:rPr>
          <w:rFonts w:ascii="Times New Roman" w:hAnsi="Times New Roman" w:cs="Times New Roman"/>
        </w:rPr>
        <w:t>-Comunicare a Comisiei privind revizuirea metodei de stabilire a ratelor de referință și de scont (2008/C 14/02).</w:t>
      </w:r>
    </w:p>
    <w:p w14:paraId="5FB332DD" w14:textId="77777777" w:rsidR="0080249D" w:rsidRDefault="0080249D" w:rsidP="00E0052D">
      <w:pPr>
        <w:spacing w:line="360" w:lineRule="auto"/>
        <w:contextualSpacing/>
        <w:jc w:val="both"/>
        <w:rPr>
          <w:rFonts w:ascii="Times New Roman" w:hAnsi="Times New Roman" w:cs="Times New Roman"/>
        </w:rPr>
      </w:pPr>
    </w:p>
    <w:p w14:paraId="61EA5358" w14:textId="5D0ED3CC" w:rsidR="0080249D" w:rsidRPr="0080249D" w:rsidRDefault="0080249D" w:rsidP="00E0052D">
      <w:pPr>
        <w:spacing w:line="360" w:lineRule="auto"/>
        <w:contextualSpacing/>
        <w:jc w:val="both"/>
        <w:rPr>
          <w:rFonts w:ascii="Times New Roman" w:hAnsi="Times New Roman" w:cs="Times New Roman"/>
          <w:bCs/>
        </w:rPr>
      </w:pPr>
      <w:r w:rsidRPr="0080249D">
        <w:rPr>
          <w:rFonts w:ascii="Times New Roman" w:hAnsi="Times New Roman" w:cs="Times New Roman"/>
          <w:bCs/>
        </w:rPr>
        <w:t>-</w:t>
      </w:r>
      <w:r w:rsidRPr="0080249D">
        <w:rPr>
          <w:rFonts w:ascii="Times New Roman" w:hAnsi="Times New Roman" w:cs="Times New Roman"/>
        </w:rPr>
        <w:t xml:space="preserve"> Linii directoare comunitare privind ajutorul de stat pentru salvarea si restructurarea intreprinderilor aflate in dificultate.</w:t>
      </w:r>
    </w:p>
    <w:p w14:paraId="272A3BA9" w14:textId="77777777" w:rsidR="00386ECF" w:rsidRPr="00E0052D" w:rsidRDefault="00386ECF" w:rsidP="00E0052D">
      <w:pPr>
        <w:spacing w:line="360" w:lineRule="auto"/>
        <w:contextualSpacing/>
        <w:jc w:val="both"/>
        <w:rPr>
          <w:rFonts w:ascii="Times New Roman" w:hAnsi="Times New Roman" w:cs="Times New Roman"/>
          <w:bCs/>
        </w:rPr>
      </w:pPr>
    </w:p>
    <w:p w14:paraId="1A3F9485" w14:textId="77777777" w:rsidR="00386ECF" w:rsidRPr="00E0052D" w:rsidRDefault="00386ECF" w:rsidP="00E0052D">
      <w:pPr>
        <w:spacing w:line="360" w:lineRule="auto"/>
        <w:contextualSpacing/>
        <w:jc w:val="both"/>
        <w:rPr>
          <w:rFonts w:ascii="Times New Roman" w:hAnsi="Times New Roman" w:cs="Times New Roman"/>
          <w:b/>
          <w:bCs/>
        </w:rPr>
      </w:pPr>
      <w:r w:rsidRPr="00E0052D">
        <w:rPr>
          <w:rFonts w:ascii="Times New Roman" w:hAnsi="Times New Roman" w:cs="Times New Roman"/>
          <w:b/>
          <w:bCs/>
        </w:rPr>
        <w:t>Legislatie</w:t>
      </w:r>
      <w:r w:rsidR="0052634C" w:rsidRPr="00E0052D">
        <w:rPr>
          <w:rFonts w:ascii="Times New Roman" w:hAnsi="Times New Roman" w:cs="Times New Roman"/>
          <w:b/>
          <w:bCs/>
        </w:rPr>
        <w:t xml:space="preserve"> </w:t>
      </w:r>
      <w:r w:rsidRPr="00E0052D">
        <w:rPr>
          <w:rFonts w:ascii="Times New Roman" w:hAnsi="Times New Roman" w:cs="Times New Roman"/>
          <w:b/>
          <w:bCs/>
        </w:rPr>
        <w:t>Nationala:</w:t>
      </w:r>
    </w:p>
    <w:p w14:paraId="143168CB"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lastRenderedPageBreak/>
        <w:t>-Legea nr. 15/1990 privind</w:t>
      </w:r>
      <w:r w:rsidR="0052634C" w:rsidRPr="00E0052D">
        <w:rPr>
          <w:rFonts w:ascii="Times New Roman" w:hAnsi="Times New Roman" w:cs="Times New Roman"/>
          <w:bCs/>
        </w:rPr>
        <w:t xml:space="preserve"> </w:t>
      </w:r>
      <w:r w:rsidRPr="00E0052D">
        <w:rPr>
          <w:rFonts w:ascii="Times New Roman" w:hAnsi="Times New Roman" w:cs="Times New Roman"/>
          <w:bCs/>
        </w:rPr>
        <w:t>reorganizarea</w:t>
      </w:r>
      <w:r w:rsidR="0052634C" w:rsidRPr="00E0052D">
        <w:rPr>
          <w:rFonts w:ascii="Times New Roman" w:hAnsi="Times New Roman" w:cs="Times New Roman"/>
          <w:bCs/>
        </w:rPr>
        <w:t xml:space="preserve"> </w:t>
      </w:r>
      <w:r w:rsidRPr="00E0052D">
        <w:rPr>
          <w:rFonts w:ascii="Times New Roman" w:hAnsi="Times New Roman" w:cs="Times New Roman"/>
          <w:bCs/>
        </w:rPr>
        <w:t>unitatilor</w:t>
      </w:r>
      <w:r w:rsidR="0052634C" w:rsidRPr="00E0052D">
        <w:rPr>
          <w:rFonts w:ascii="Times New Roman" w:hAnsi="Times New Roman" w:cs="Times New Roman"/>
          <w:bCs/>
        </w:rPr>
        <w:t xml:space="preserve"> </w:t>
      </w:r>
      <w:r w:rsidRPr="00E0052D">
        <w:rPr>
          <w:rFonts w:ascii="Times New Roman" w:hAnsi="Times New Roman" w:cs="Times New Roman"/>
          <w:bCs/>
        </w:rPr>
        <w:t>economice de stat ca regii</w:t>
      </w:r>
      <w:r w:rsidR="0052634C" w:rsidRPr="00E0052D">
        <w:rPr>
          <w:rFonts w:ascii="Times New Roman" w:hAnsi="Times New Roman" w:cs="Times New Roman"/>
          <w:bCs/>
        </w:rPr>
        <w:t xml:space="preserve"> </w:t>
      </w:r>
      <w:r w:rsidRPr="00E0052D">
        <w:rPr>
          <w:rFonts w:ascii="Times New Roman" w:hAnsi="Times New Roman" w:cs="Times New Roman"/>
          <w:bCs/>
        </w:rPr>
        <w:t>autonom</w:t>
      </w:r>
      <w:r w:rsidR="0052634C" w:rsidRPr="00E0052D">
        <w:rPr>
          <w:rFonts w:ascii="Times New Roman" w:hAnsi="Times New Roman" w:cs="Times New Roman"/>
          <w:bCs/>
        </w:rPr>
        <w:t xml:space="preserve">e </w:t>
      </w:r>
      <w:r w:rsidRPr="00E0052D">
        <w:rPr>
          <w:rFonts w:ascii="Times New Roman" w:hAnsi="Times New Roman" w:cs="Times New Roman"/>
          <w:bCs/>
        </w:rPr>
        <w:t>si</w:t>
      </w:r>
      <w:r w:rsidR="0052634C" w:rsidRPr="00E0052D">
        <w:rPr>
          <w:rFonts w:ascii="Times New Roman" w:hAnsi="Times New Roman" w:cs="Times New Roman"/>
          <w:bCs/>
        </w:rPr>
        <w:t xml:space="preserve"> </w:t>
      </w:r>
      <w:r w:rsidRPr="00E0052D">
        <w:rPr>
          <w:rFonts w:ascii="Times New Roman" w:hAnsi="Times New Roman" w:cs="Times New Roman"/>
          <w:bCs/>
        </w:rPr>
        <w:t>societati</w:t>
      </w:r>
      <w:r w:rsidR="0052634C" w:rsidRPr="00E0052D">
        <w:rPr>
          <w:rFonts w:ascii="Times New Roman" w:hAnsi="Times New Roman" w:cs="Times New Roman"/>
          <w:bCs/>
        </w:rPr>
        <w:t xml:space="preserve"> </w:t>
      </w:r>
      <w:r w:rsidRPr="00E0052D">
        <w:rPr>
          <w:rFonts w:ascii="Times New Roman" w:hAnsi="Times New Roman" w:cs="Times New Roman"/>
          <w:bCs/>
        </w:rPr>
        <w:t>comerciale;</w:t>
      </w:r>
    </w:p>
    <w:p w14:paraId="468DE93F" w14:textId="77777777" w:rsidR="00386ECF" w:rsidRPr="00E0052D" w:rsidRDefault="00386ECF" w:rsidP="00E0052D">
      <w:pPr>
        <w:spacing w:line="360" w:lineRule="auto"/>
        <w:contextualSpacing/>
        <w:jc w:val="both"/>
        <w:rPr>
          <w:rFonts w:ascii="Times New Roman" w:hAnsi="Times New Roman" w:cs="Times New Roman"/>
          <w:bCs/>
        </w:rPr>
      </w:pPr>
    </w:p>
    <w:p w14:paraId="4D39E3E3"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-Legea nr. 31/1990 privind</w:t>
      </w:r>
      <w:r w:rsidR="00043C5D" w:rsidRPr="00E0052D">
        <w:rPr>
          <w:rFonts w:ascii="Times New Roman" w:hAnsi="Times New Roman" w:cs="Times New Roman"/>
          <w:bCs/>
        </w:rPr>
        <w:t xml:space="preserve"> </w:t>
      </w:r>
      <w:r w:rsidRPr="00E0052D">
        <w:rPr>
          <w:rFonts w:ascii="Times New Roman" w:hAnsi="Times New Roman" w:cs="Times New Roman"/>
          <w:bCs/>
        </w:rPr>
        <w:t>societatile</w:t>
      </w:r>
      <w:r w:rsidR="00043C5D" w:rsidRPr="00E0052D">
        <w:rPr>
          <w:rFonts w:ascii="Times New Roman" w:hAnsi="Times New Roman" w:cs="Times New Roman"/>
          <w:bCs/>
        </w:rPr>
        <w:t xml:space="preserve"> </w:t>
      </w:r>
      <w:r w:rsidRPr="00E0052D">
        <w:rPr>
          <w:rFonts w:ascii="Times New Roman" w:hAnsi="Times New Roman" w:cs="Times New Roman"/>
          <w:bCs/>
        </w:rPr>
        <w:t>comerciale – Republicare, cu modificarile</w:t>
      </w:r>
      <w:r w:rsidR="00043C5D" w:rsidRPr="00E0052D">
        <w:rPr>
          <w:rFonts w:ascii="Times New Roman" w:hAnsi="Times New Roman" w:cs="Times New Roman"/>
          <w:bCs/>
        </w:rPr>
        <w:t xml:space="preserve"> </w:t>
      </w:r>
      <w:r w:rsidRPr="00E0052D">
        <w:rPr>
          <w:rFonts w:ascii="Times New Roman" w:hAnsi="Times New Roman" w:cs="Times New Roman"/>
          <w:bCs/>
        </w:rPr>
        <w:t>si</w:t>
      </w:r>
      <w:r w:rsidR="00043C5D" w:rsidRPr="00E0052D">
        <w:rPr>
          <w:rFonts w:ascii="Times New Roman" w:hAnsi="Times New Roman" w:cs="Times New Roman"/>
          <w:bCs/>
        </w:rPr>
        <w:t xml:space="preserve"> </w:t>
      </w:r>
      <w:r w:rsidRPr="00E0052D">
        <w:rPr>
          <w:rFonts w:ascii="Times New Roman" w:hAnsi="Times New Roman" w:cs="Times New Roman"/>
          <w:bCs/>
        </w:rPr>
        <w:t>completarile</w:t>
      </w:r>
      <w:r w:rsidR="00043C5D" w:rsidRPr="00E0052D">
        <w:rPr>
          <w:rFonts w:ascii="Times New Roman" w:hAnsi="Times New Roman" w:cs="Times New Roman"/>
          <w:bCs/>
        </w:rPr>
        <w:t xml:space="preserve"> </w:t>
      </w:r>
      <w:r w:rsidRPr="00E0052D">
        <w:rPr>
          <w:rFonts w:ascii="Times New Roman" w:hAnsi="Times New Roman" w:cs="Times New Roman"/>
          <w:bCs/>
        </w:rPr>
        <w:t>ulterioare;</w:t>
      </w:r>
    </w:p>
    <w:p w14:paraId="40E858AD" w14:textId="77777777" w:rsidR="00386ECF" w:rsidRPr="00E0052D" w:rsidRDefault="00B904C8"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 xml:space="preserve"> </w:t>
      </w:r>
    </w:p>
    <w:p w14:paraId="2C9EBD31"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-Legea nr 82/ 1991 a contabilitatii – Republicare, cu modificarile</w:t>
      </w:r>
      <w:r w:rsidR="00B904C8" w:rsidRPr="00E0052D">
        <w:rPr>
          <w:rFonts w:ascii="Times New Roman" w:hAnsi="Times New Roman" w:cs="Times New Roman"/>
          <w:bCs/>
        </w:rPr>
        <w:t xml:space="preserve"> </w:t>
      </w:r>
      <w:r w:rsidRPr="00E0052D">
        <w:rPr>
          <w:rFonts w:ascii="Times New Roman" w:hAnsi="Times New Roman" w:cs="Times New Roman"/>
          <w:bCs/>
        </w:rPr>
        <w:t>si</w:t>
      </w:r>
      <w:r w:rsidR="00B904C8" w:rsidRPr="00E0052D">
        <w:rPr>
          <w:rFonts w:ascii="Times New Roman" w:hAnsi="Times New Roman" w:cs="Times New Roman"/>
          <w:bCs/>
        </w:rPr>
        <w:t xml:space="preserve"> </w:t>
      </w:r>
      <w:r w:rsidRPr="00E0052D">
        <w:rPr>
          <w:rFonts w:ascii="Times New Roman" w:hAnsi="Times New Roman" w:cs="Times New Roman"/>
          <w:bCs/>
        </w:rPr>
        <w:t>completarile</w:t>
      </w:r>
      <w:r w:rsidR="00B904C8" w:rsidRPr="00E0052D">
        <w:rPr>
          <w:rFonts w:ascii="Times New Roman" w:hAnsi="Times New Roman" w:cs="Times New Roman"/>
          <w:bCs/>
        </w:rPr>
        <w:t xml:space="preserve"> </w:t>
      </w:r>
      <w:r w:rsidRPr="00E0052D">
        <w:rPr>
          <w:rFonts w:ascii="Times New Roman" w:hAnsi="Times New Roman" w:cs="Times New Roman"/>
          <w:bCs/>
        </w:rPr>
        <w:t>ulterioare; Legea nr. 36/1999 privind</w:t>
      </w:r>
      <w:r w:rsidR="00B904C8" w:rsidRPr="00E0052D">
        <w:rPr>
          <w:rFonts w:ascii="Times New Roman" w:hAnsi="Times New Roman" w:cs="Times New Roman"/>
          <w:bCs/>
        </w:rPr>
        <w:t xml:space="preserve"> </w:t>
      </w:r>
      <w:r w:rsidRPr="00E0052D">
        <w:rPr>
          <w:rFonts w:ascii="Times New Roman" w:hAnsi="Times New Roman" w:cs="Times New Roman"/>
          <w:bCs/>
        </w:rPr>
        <w:t>societatile</w:t>
      </w:r>
      <w:r w:rsidR="00B904C8" w:rsidRPr="00E0052D">
        <w:rPr>
          <w:rFonts w:ascii="Times New Roman" w:hAnsi="Times New Roman" w:cs="Times New Roman"/>
          <w:bCs/>
        </w:rPr>
        <w:t xml:space="preserve"> </w:t>
      </w:r>
      <w:r w:rsidRPr="00E0052D">
        <w:rPr>
          <w:rFonts w:ascii="Times New Roman" w:hAnsi="Times New Roman" w:cs="Times New Roman"/>
          <w:bCs/>
        </w:rPr>
        <w:t>agricole</w:t>
      </w:r>
      <w:r w:rsidR="00B904C8" w:rsidRPr="00E0052D">
        <w:rPr>
          <w:rFonts w:ascii="Times New Roman" w:hAnsi="Times New Roman" w:cs="Times New Roman"/>
          <w:bCs/>
        </w:rPr>
        <w:t xml:space="preserve"> </w:t>
      </w:r>
      <w:r w:rsidRPr="00E0052D">
        <w:rPr>
          <w:rFonts w:ascii="Times New Roman" w:hAnsi="Times New Roman" w:cs="Times New Roman"/>
          <w:bCs/>
        </w:rPr>
        <w:t>si</w:t>
      </w:r>
      <w:r w:rsidR="00B904C8" w:rsidRPr="00E0052D">
        <w:rPr>
          <w:rFonts w:ascii="Times New Roman" w:hAnsi="Times New Roman" w:cs="Times New Roman"/>
          <w:bCs/>
        </w:rPr>
        <w:t xml:space="preserve"> </w:t>
      </w:r>
      <w:r w:rsidRPr="00E0052D">
        <w:rPr>
          <w:rFonts w:ascii="Times New Roman" w:hAnsi="Times New Roman" w:cs="Times New Roman"/>
          <w:bCs/>
        </w:rPr>
        <w:t>alte</w:t>
      </w:r>
      <w:r w:rsidR="00B904C8" w:rsidRPr="00E0052D">
        <w:rPr>
          <w:rFonts w:ascii="Times New Roman" w:hAnsi="Times New Roman" w:cs="Times New Roman"/>
          <w:bCs/>
        </w:rPr>
        <w:t xml:space="preserve"> </w:t>
      </w:r>
      <w:r w:rsidRPr="00E0052D">
        <w:rPr>
          <w:rFonts w:ascii="Times New Roman" w:hAnsi="Times New Roman" w:cs="Times New Roman"/>
          <w:bCs/>
        </w:rPr>
        <w:t>forme de asociere in agricultura; Legea nr. 227/ 2015 privind</w:t>
      </w:r>
      <w:r w:rsidR="00B904C8" w:rsidRPr="00E0052D">
        <w:rPr>
          <w:rFonts w:ascii="Times New Roman" w:hAnsi="Times New Roman" w:cs="Times New Roman"/>
          <w:bCs/>
        </w:rPr>
        <w:t xml:space="preserve"> </w:t>
      </w:r>
      <w:r w:rsidRPr="00E0052D">
        <w:rPr>
          <w:rFonts w:ascii="Times New Roman" w:hAnsi="Times New Roman" w:cs="Times New Roman"/>
          <w:bCs/>
        </w:rPr>
        <w:t>Codul Fiscal, cu modificarile</w:t>
      </w:r>
      <w:r w:rsidR="00B904C8" w:rsidRPr="00E0052D">
        <w:rPr>
          <w:rFonts w:ascii="Times New Roman" w:hAnsi="Times New Roman" w:cs="Times New Roman"/>
          <w:bCs/>
        </w:rPr>
        <w:t xml:space="preserve"> </w:t>
      </w:r>
      <w:r w:rsidRPr="00E0052D">
        <w:rPr>
          <w:rFonts w:ascii="Times New Roman" w:hAnsi="Times New Roman" w:cs="Times New Roman"/>
          <w:bCs/>
        </w:rPr>
        <w:t>si</w:t>
      </w:r>
      <w:r w:rsidR="00B904C8" w:rsidRPr="00E0052D">
        <w:rPr>
          <w:rFonts w:ascii="Times New Roman" w:hAnsi="Times New Roman" w:cs="Times New Roman"/>
          <w:bCs/>
        </w:rPr>
        <w:t xml:space="preserve"> </w:t>
      </w:r>
      <w:r w:rsidRPr="00E0052D">
        <w:rPr>
          <w:rFonts w:ascii="Times New Roman" w:hAnsi="Times New Roman" w:cs="Times New Roman"/>
          <w:bCs/>
        </w:rPr>
        <w:t>completarile</w:t>
      </w:r>
      <w:r w:rsidR="00B904C8" w:rsidRPr="00E0052D">
        <w:rPr>
          <w:rFonts w:ascii="Times New Roman" w:hAnsi="Times New Roman" w:cs="Times New Roman"/>
          <w:bCs/>
        </w:rPr>
        <w:t xml:space="preserve"> </w:t>
      </w:r>
      <w:r w:rsidRPr="00E0052D">
        <w:rPr>
          <w:rFonts w:ascii="Times New Roman" w:hAnsi="Times New Roman" w:cs="Times New Roman"/>
          <w:bCs/>
        </w:rPr>
        <w:t>ulterioare;</w:t>
      </w:r>
    </w:p>
    <w:p w14:paraId="60CCBA32" w14:textId="77777777" w:rsidR="00386ECF" w:rsidRPr="00E0052D" w:rsidRDefault="00386ECF" w:rsidP="00E0052D">
      <w:pPr>
        <w:spacing w:line="360" w:lineRule="auto"/>
        <w:contextualSpacing/>
        <w:jc w:val="both"/>
        <w:rPr>
          <w:rFonts w:ascii="Times New Roman" w:hAnsi="Times New Roman" w:cs="Times New Roman"/>
          <w:bCs/>
        </w:rPr>
      </w:pPr>
    </w:p>
    <w:p w14:paraId="290FEF40"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-Legea nr. 346/ 2004 privind</w:t>
      </w:r>
      <w:r w:rsidR="00FC3769" w:rsidRPr="00E0052D">
        <w:rPr>
          <w:rFonts w:ascii="Times New Roman" w:hAnsi="Times New Roman" w:cs="Times New Roman"/>
          <w:bCs/>
        </w:rPr>
        <w:t xml:space="preserve"> </w:t>
      </w:r>
      <w:r w:rsidRPr="00E0052D">
        <w:rPr>
          <w:rFonts w:ascii="Times New Roman" w:hAnsi="Times New Roman" w:cs="Times New Roman"/>
          <w:bCs/>
        </w:rPr>
        <w:t>stimularea</w:t>
      </w:r>
      <w:r w:rsidR="00FC3769" w:rsidRPr="00E0052D">
        <w:rPr>
          <w:rFonts w:ascii="Times New Roman" w:hAnsi="Times New Roman" w:cs="Times New Roman"/>
          <w:bCs/>
        </w:rPr>
        <w:t xml:space="preserve"> </w:t>
      </w:r>
      <w:r w:rsidRPr="00E0052D">
        <w:rPr>
          <w:rFonts w:ascii="Times New Roman" w:hAnsi="Times New Roman" w:cs="Times New Roman"/>
          <w:bCs/>
        </w:rPr>
        <w:t>infiintarii</w:t>
      </w:r>
      <w:r w:rsidR="00FC3769" w:rsidRPr="00E0052D">
        <w:rPr>
          <w:rFonts w:ascii="Times New Roman" w:hAnsi="Times New Roman" w:cs="Times New Roman"/>
          <w:bCs/>
        </w:rPr>
        <w:t xml:space="preserve"> </w:t>
      </w:r>
      <w:r w:rsidRPr="00E0052D">
        <w:rPr>
          <w:rFonts w:ascii="Times New Roman" w:hAnsi="Times New Roman" w:cs="Times New Roman"/>
          <w:bCs/>
        </w:rPr>
        <w:t>si</w:t>
      </w:r>
      <w:r w:rsidR="00FC3769" w:rsidRPr="00E0052D">
        <w:rPr>
          <w:rFonts w:ascii="Times New Roman" w:hAnsi="Times New Roman" w:cs="Times New Roman"/>
          <w:bCs/>
        </w:rPr>
        <w:t xml:space="preserve"> </w:t>
      </w:r>
      <w:r w:rsidRPr="00E0052D">
        <w:rPr>
          <w:rFonts w:ascii="Times New Roman" w:hAnsi="Times New Roman" w:cs="Times New Roman"/>
          <w:bCs/>
        </w:rPr>
        <w:t>dezvoltarii</w:t>
      </w:r>
      <w:r w:rsidR="00FC3769" w:rsidRPr="00E0052D">
        <w:rPr>
          <w:rFonts w:ascii="Times New Roman" w:hAnsi="Times New Roman" w:cs="Times New Roman"/>
          <w:bCs/>
        </w:rPr>
        <w:t xml:space="preserve"> </w:t>
      </w:r>
      <w:r w:rsidRPr="00E0052D">
        <w:rPr>
          <w:rFonts w:ascii="Times New Roman" w:hAnsi="Times New Roman" w:cs="Times New Roman"/>
          <w:bCs/>
        </w:rPr>
        <w:t>intreprinderilor</w:t>
      </w:r>
      <w:r w:rsidR="00FC3769" w:rsidRPr="00E0052D">
        <w:rPr>
          <w:rFonts w:ascii="Times New Roman" w:hAnsi="Times New Roman" w:cs="Times New Roman"/>
          <w:bCs/>
        </w:rPr>
        <w:t xml:space="preserve"> </w:t>
      </w:r>
      <w:r w:rsidRPr="00E0052D">
        <w:rPr>
          <w:rFonts w:ascii="Times New Roman" w:hAnsi="Times New Roman" w:cs="Times New Roman"/>
          <w:bCs/>
        </w:rPr>
        <w:t>mici</w:t>
      </w:r>
      <w:r w:rsidR="00FC3769" w:rsidRPr="00E0052D">
        <w:rPr>
          <w:rFonts w:ascii="Times New Roman" w:hAnsi="Times New Roman" w:cs="Times New Roman"/>
          <w:bCs/>
        </w:rPr>
        <w:t xml:space="preserve"> </w:t>
      </w:r>
      <w:r w:rsidRPr="00E0052D">
        <w:rPr>
          <w:rFonts w:ascii="Times New Roman" w:hAnsi="Times New Roman" w:cs="Times New Roman"/>
          <w:bCs/>
        </w:rPr>
        <w:t>si</w:t>
      </w:r>
      <w:r w:rsidR="00FC3769" w:rsidRPr="00E0052D">
        <w:rPr>
          <w:rFonts w:ascii="Times New Roman" w:hAnsi="Times New Roman" w:cs="Times New Roman"/>
          <w:bCs/>
        </w:rPr>
        <w:t xml:space="preserve"> </w:t>
      </w:r>
      <w:r w:rsidRPr="00E0052D">
        <w:rPr>
          <w:rFonts w:ascii="Times New Roman" w:hAnsi="Times New Roman" w:cs="Times New Roman"/>
          <w:bCs/>
        </w:rPr>
        <w:t>mijlocii, cu modificarile</w:t>
      </w:r>
      <w:r w:rsidR="00FC3769" w:rsidRPr="00E0052D">
        <w:rPr>
          <w:rFonts w:ascii="Times New Roman" w:hAnsi="Times New Roman" w:cs="Times New Roman"/>
          <w:bCs/>
        </w:rPr>
        <w:t xml:space="preserve"> </w:t>
      </w:r>
      <w:r w:rsidRPr="00E0052D">
        <w:rPr>
          <w:rFonts w:ascii="Times New Roman" w:hAnsi="Times New Roman" w:cs="Times New Roman"/>
          <w:bCs/>
        </w:rPr>
        <w:t>si</w:t>
      </w:r>
      <w:r w:rsidR="00FC3769" w:rsidRPr="00E0052D">
        <w:rPr>
          <w:rFonts w:ascii="Times New Roman" w:hAnsi="Times New Roman" w:cs="Times New Roman"/>
          <w:bCs/>
        </w:rPr>
        <w:t xml:space="preserve"> </w:t>
      </w:r>
      <w:r w:rsidRPr="00E0052D">
        <w:rPr>
          <w:rFonts w:ascii="Times New Roman" w:hAnsi="Times New Roman" w:cs="Times New Roman"/>
          <w:bCs/>
        </w:rPr>
        <w:t>completarile</w:t>
      </w:r>
      <w:r w:rsidR="00FC3769" w:rsidRPr="00E0052D">
        <w:rPr>
          <w:rFonts w:ascii="Times New Roman" w:hAnsi="Times New Roman" w:cs="Times New Roman"/>
          <w:bCs/>
        </w:rPr>
        <w:t xml:space="preserve"> </w:t>
      </w:r>
      <w:r w:rsidRPr="00E0052D">
        <w:rPr>
          <w:rFonts w:ascii="Times New Roman" w:hAnsi="Times New Roman" w:cs="Times New Roman"/>
          <w:bCs/>
        </w:rPr>
        <w:t>ulterioare;</w:t>
      </w:r>
    </w:p>
    <w:p w14:paraId="635A30FB" w14:textId="77777777" w:rsidR="00386ECF" w:rsidRPr="00E0052D" w:rsidRDefault="00386ECF" w:rsidP="00E0052D">
      <w:pPr>
        <w:spacing w:line="360" w:lineRule="auto"/>
        <w:contextualSpacing/>
        <w:jc w:val="both"/>
        <w:rPr>
          <w:rFonts w:ascii="Times New Roman" w:hAnsi="Times New Roman" w:cs="Times New Roman"/>
          <w:bCs/>
        </w:rPr>
      </w:pPr>
    </w:p>
    <w:p w14:paraId="1615F902"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-Legea nr. 359/2004 privind</w:t>
      </w:r>
      <w:r w:rsidR="00137569" w:rsidRPr="00E0052D">
        <w:rPr>
          <w:rFonts w:ascii="Times New Roman" w:hAnsi="Times New Roman" w:cs="Times New Roman"/>
          <w:bCs/>
        </w:rPr>
        <w:t xml:space="preserve"> </w:t>
      </w:r>
      <w:r w:rsidRPr="00E0052D">
        <w:rPr>
          <w:rFonts w:ascii="Times New Roman" w:hAnsi="Times New Roman" w:cs="Times New Roman"/>
          <w:bCs/>
        </w:rPr>
        <w:t>si</w:t>
      </w:r>
      <w:r w:rsidR="00137569" w:rsidRPr="00E0052D">
        <w:rPr>
          <w:rFonts w:ascii="Times New Roman" w:hAnsi="Times New Roman" w:cs="Times New Roman"/>
          <w:bCs/>
        </w:rPr>
        <w:t xml:space="preserve"> i</w:t>
      </w:r>
      <w:r w:rsidRPr="00E0052D">
        <w:rPr>
          <w:rFonts w:ascii="Times New Roman" w:hAnsi="Times New Roman" w:cs="Times New Roman"/>
          <w:bCs/>
        </w:rPr>
        <w:t>mplificarea</w:t>
      </w:r>
      <w:r w:rsidR="00137569" w:rsidRPr="00E0052D">
        <w:rPr>
          <w:rFonts w:ascii="Times New Roman" w:hAnsi="Times New Roman" w:cs="Times New Roman"/>
          <w:bCs/>
        </w:rPr>
        <w:t xml:space="preserve"> </w:t>
      </w:r>
      <w:r w:rsidRPr="00E0052D">
        <w:rPr>
          <w:rFonts w:ascii="Times New Roman" w:hAnsi="Times New Roman" w:cs="Times New Roman"/>
          <w:bCs/>
        </w:rPr>
        <w:t>formalitatilor la inregistrarea in registrul</w:t>
      </w:r>
      <w:r w:rsidR="00137569" w:rsidRPr="00E0052D">
        <w:rPr>
          <w:rFonts w:ascii="Times New Roman" w:hAnsi="Times New Roman" w:cs="Times New Roman"/>
          <w:bCs/>
        </w:rPr>
        <w:t xml:space="preserve"> </w:t>
      </w:r>
      <w:r w:rsidRPr="00E0052D">
        <w:rPr>
          <w:rFonts w:ascii="Times New Roman" w:hAnsi="Times New Roman" w:cs="Times New Roman"/>
          <w:bCs/>
        </w:rPr>
        <w:t>comertului a persoanelo</w:t>
      </w:r>
      <w:r w:rsidR="00137569" w:rsidRPr="00E0052D">
        <w:rPr>
          <w:rFonts w:ascii="Times New Roman" w:hAnsi="Times New Roman" w:cs="Times New Roman"/>
          <w:bCs/>
        </w:rPr>
        <w:t xml:space="preserve">r </w:t>
      </w:r>
      <w:r w:rsidRPr="00E0052D">
        <w:rPr>
          <w:rFonts w:ascii="Times New Roman" w:hAnsi="Times New Roman" w:cs="Times New Roman"/>
          <w:bCs/>
        </w:rPr>
        <w:t>fizice, asociatiilor</w:t>
      </w:r>
      <w:r w:rsidR="00137569" w:rsidRPr="00E0052D">
        <w:rPr>
          <w:rFonts w:ascii="Times New Roman" w:hAnsi="Times New Roman" w:cs="Times New Roman"/>
          <w:bCs/>
        </w:rPr>
        <w:t xml:space="preserve"> familial </w:t>
      </w:r>
      <w:r w:rsidRPr="00E0052D">
        <w:rPr>
          <w:rFonts w:ascii="Times New Roman" w:hAnsi="Times New Roman" w:cs="Times New Roman"/>
          <w:bCs/>
        </w:rPr>
        <w:t>si</w:t>
      </w:r>
      <w:r w:rsidR="00137569" w:rsidRPr="00E0052D">
        <w:rPr>
          <w:rFonts w:ascii="Times New Roman" w:hAnsi="Times New Roman" w:cs="Times New Roman"/>
          <w:bCs/>
        </w:rPr>
        <w:t xml:space="preserve"> </w:t>
      </w:r>
      <w:r w:rsidRPr="00E0052D">
        <w:rPr>
          <w:rFonts w:ascii="Times New Roman" w:hAnsi="Times New Roman" w:cs="Times New Roman"/>
          <w:bCs/>
        </w:rPr>
        <w:t>persoanelor</w:t>
      </w:r>
      <w:r w:rsidR="00137569" w:rsidRPr="00E0052D">
        <w:rPr>
          <w:rFonts w:ascii="Times New Roman" w:hAnsi="Times New Roman" w:cs="Times New Roman"/>
          <w:bCs/>
        </w:rPr>
        <w:t xml:space="preserve"> </w:t>
      </w:r>
      <w:r w:rsidRPr="00E0052D">
        <w:rPr>
          <w:rFonts w:ascii="Times New Roman" w:hAnsi="Times New Roman" w:cs="Times New Roman"/>
          <w:bCs/>
        </w:rPr>
        <w:t>juridice, inregistrarea</w:t>
      </w:r>
      <w:r w:rsidR="00137569" w:rsidRPr="00E0052D">
        <w:rPr>
          <w:rFonts w:ascii="Times New Roman" w:hAnsi="Times New Roman" w:cs="Times New Roman"/>
          <w:bCs/>
        </w:rPr>
        <w:t xml:space="preserve"> </w:t>
      </w:r>
      <w:r w:rsidRPr="00E0052D">
        <w:rPr>
          <w:rFonts w:ascii="Times New Roman" w:hAnsi="Times New Roman" w:cs="Times New Roman"/>
          <w:bCs/>
        </w:rPr>
        <w:t>fiscala a acestora, precum si la autorizarea</w:t>
      </w:r>
      <w:r w:rsidR="00137569" w:rsidRPr="00E0052D">
        <w:rPr>
          <w:rFonts w:ascii="Times New Roman" w:hAnsi="Times New Roman" w:cs="Times New Roman"/>
          <w:bCs/>
        </w:rPr>
        <w:t xml:space="preserve"> </w:t>
      </w:r>
      <w:r w:rsidRPr="00E0052D">
        <w:rPr>
          <w:rFonts w:ascii="Times New Roman" w:hAnsi="Times New Roman" w:cs="Times New Roman"/>
          <w:bCs/>
        </w:rPr>
        <w:t>functionarii</w:t>
      </w:r>
      <w:r w:rsidR="00137569" w:rsidRPr="00E0052D">
        <w:rPr>
          <w:rFonts w:ascii="Times New Roman" w:hAnsi="Times New Roman" w:cs="Times New Roman"/>
          <w:bCs/>
        </w:rPr>
        <w:t xml:space="preserve"> </w:t>
      </w:r>
      <w:r w:rsidRPr="00E0052D">
        <w:rPr>
          <w:rFonts w:ascii="Times New Roman" w:hAnsi="Times New Roman" w:cs="Times New Roman"/>
          <w:bCs/>
        </w:rPr>
        <w:t>persoanelor</w:t>
      </w:r>
      <w:r w:rsidR="00137569" w:rsidRPr="00E0052D">
        <w:rPr>
          <w:rFonts w:ascii="Times New Roman" w:hAnsi="Times New Roman" w:cs="Times New Roman"/>
          <w:bCs/>
        </w:rPr>
        <w:t xml:space="preserve"> </w:t>
      </w:r>
      <w:r w:rsidRPr="00E0052D">
        <w:rPr>
          <w:rFonts w:ascii="Times New Roman" w:hAnsi="Times New Roman" w:cs="Times New Roman"/>
          <w:bCs/>
        </w:rPr>
        <w:t>juridice, cu modificarile</w:t>
      </w:r>
      <w:r w:rsidR="00137569" w:rsidRPr="00E0052D">
        <w:rPr>
          <w:rFonts w:ascii="Times New Roman" w:hAnsi="Times New Roman" w:cs="Times New Roman"/>
          <w:bCs/>
        </w:rPr>
        <w:t xml:space="preserve"> </w:t>
      </w:r>
      <w:r w:rsidRPr="00E0052D">
        <w:rPr>
          <w:rFonts w:ascii="Times New Roman" w:hAnsi="Times New Roman" w:cs="Times New Roman"/>
          <w:bCs/>
        </w:rPr>
        <w:t>si</w:t>
      </w:r>
      <w:r w:rsidR="00137569" w:rsidRPr="00E0052D">
        <w:rPr>
          <w:rFonts w:ascii="Times New Roman" w:hAnsi="Times New Roman" w:cs="Times New Roman"/>
          <w:bCs/>
        </w:rPr>
        <w:t xml:space="preserve"> </w:t>
      </w:r>
      <w:r w:rsidRPr="00E0052D">
        <w:rPr>
          <w:rFonts w:ascii="Times New Roman" w:hAnsi="Times New Roman" w:cs="Times New Roman"/>
          <w:bCs/>
        </w:rPr>
        <w:t>completarile</w:t>
      </w:r>
      <w:r w:rsidR="00137569" w:rsidRPr="00E0052D">
        <w:rPr>
          <w:rFonts w:ascii="Times New Roman" w:hAnsi="Times New Roman" w:cs="Times New Roman"/>
          <w:bCs/>
        </w:rPr>
        <w:t xml:space="preserve"> </w:t>
      </w:r>
      <w:r w:rsidRPr="00E0052D">
        <w:rPr>
          <w:rFonts w:ascii="Times New Roman" w:hAnsi="Times New Roman" w:cs="Times New Roman"/>
          <w:bCs/>
        </w:rPr>
        <w:t>ulterioare;</w:t>
      </w:r>
    </w:p>
    <w:p w14:paraId="63FE83D0" w14:textId="77777777" w:rsidR="00386ECF" w:rsidRPr="00E0052D" w:rsidRDefault="00386ECF" w:rsidP="00E0052D">
      <w:pPr>
        <w:spacing w:line="360" w:lineRule="auto"/>
        <w:contextualSpacing/>
        <w:jc w:val="both"/>
        <w:rPr>
          <w:rFonts w:ascii="Times New Roman" w:hAnsi="Times New Roman" w:cs="Times New Roman"/>
          <w:bCs/>
        </w:rPr>
      </w:pPr>
    </w:p>
    <w:p w14:paraId="3613A458"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-Legea 566/2004 a cooperatie</w:t>
      </w:r>
      <w:r w:rsidR="00515BAE" w:rsidRPr="00E0052D">
        <w:rPr>
          <w:rFonts w:ascii="Times New Roman" w:hAnsi="Times New Roman" w:cs="Times New Roman"/>
          <w:bCs/>
        </w:rPr>
        <w:t xml:space="preserve">i </w:t>
      </w:r>
      <w:r w:rsidRPr="00E0052D">
        <w:rPr>
          <w:rFonts w:ascii="Times New Roman" w:hAnsi="Times New Roman" w:cs="Times New Roman"/>
          <w:bCs/>
        </w:rPr>
        <w:t>agricole, cu modificarile</w:t>
      </w:r>
      <w:r w:rsidR="00515BAE" w:rsidRPr="00E0052D">
        <w:rPr>
          <w:rFonts w:ascii="Times New Roman" w:hAnsi="Times New Roman" w:cs="Times New Roman"/>
          <w:bCs/>
        </w:rPr>
        <w:t xml:space="preserve"> </w:t>
      </w:r>
      <w:r w:rsidRPr="00E0052D">
        <w:rPr>
          <w:rFonts w:ascii="Times New Roman" w:hAnsi="Times New Roman" w:cs="Times New Roman"/>
          <w:bCs/>
        </w:rPr>
        <w:t>si</w:t>
      </w:r>
      <w:r w:rsidR="00515BAE" w:rsidRPr="00E0052D">
        <w:rPr>
          <w:rFonts w:ascii="Times New Roman" w:hAnsi="Times New Roman" w:cs="Times New Roman"/>
          <w:bCs/>
        </w:rPr>
        <w:t xml:space="preserve"> </w:t>
      </w:r>
      <w:r w:rsidRPr="00E0052D">
        <w:rPr>
          <w:rFonts w:ascii="Times New Roman" w:hAnsi="Times New Roman" w:cs="Times New Roman"/>
          <w:bCs/>
        </w:rPr>
        <w:t>completarile</w:t>
      </w:r>
      <w:r w:rsidR="00515BAE" w:rsidRPr="00E0052D">
        <w:rPr>
          <w:rFonts w:ascii="Times New Roman" w:hAnsi="Times New Roman" w:cs="Times New Roman"/>
          <w:bCs/>
        </w:rPr>
        <w:t xml:space="preserve"> </w:t>
      </w:r>
      <w:r w:rsidRPr="00E0052D">
        <w:rPr>
          <w:rFonts w:ascii="Times New Roman" w:hAnsi="Times New Roman" w:cs="Times New Roman"/>
          <w:bCs/>
        </w:rPr>
        <w:t>ulterioare;</w:t>
      </w:r>
    </w:p>
    <w:p w14:paraId="2A949F62" w14:textId="77777777" w:rsidR="00386ECF" w:rsidRPr="00E0052D" w:rsidRDefault="00386ECF" w:rsidP="00E0052D">
      <w:pPr>
        <w:spacing w:line="360" w:lineRule="auto"/>
        <w:contextualSpacing/>
        <w:jc w:val="both"/>
        <w:rPr>
          <w:rFonts w:ascii="Times New Roman" w:hAnsi="Times New Roman" w:cs="Times New Roman"/>
          <w:bCs/>
        </w:rPr>
      </w:pPr>
    </w:p>
    <w:p w14:paraId="22B33D28"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-Legea  nr. 85/ 2014 privind</w:t>
      </w:r>
      <w:r w:rsidR="00B22AD6" w:rsidRPr="00E0052D">
        <w:rPr>
          <w:rFonts w:ascii="Times New Roman" w:hAnsi="Times New Roman" w:cs="Times New Roman"/>
          <w:bCs/>
        </w:rPr>
        <w:t xml:space="preserve"> </w:t>
      </w:r>
      <w:r w:rsidRPr="00E0052D">
        <w:rPr>
          <w:rFonts w:ascii="Times New Roman" w:hAnsi="Times New Roman" w:cs="Times New Roman"/>
          <w:bCs/>
        </w:rPr>
        <w:t>procedurile  de  prevenire  a  insolventei</w:t>
      </w:r>
      <w:r w:rsidR="00B22AD6" w:rsidRPr="00E0052D">
        <w:rPr>
          <w:rFonts w:ascii="Times New Roman" w:hAnsi="Times New Roman" w:cs="Times New Roman"/>
          <w:bCs/>
        </w:rPr>
        <w:t xml:space="preserve"> </w:t>
      </w:r>
      <w:r w:rsidRPr="00E0052D">
        <w:rPr>
          <w:rFonts w:ascii="Times New Roman" w:hAnsi="Times New Roman" w:cs="Times New Roman"/>
          <w:bCs/>
        </w:rPr>
        <w:t>si  de  insolventa,  cu modificarile</w:t>
      </w:r>
      <w:r w:rsidR="00B22AD6" w:rsidRPr="00E0052D">
        <w:rPr>
          <w:rFonts w:ascii="Times New Roman" w:hAnsi="Times New Roman" w:cs="Times New Roman"/>
          <w:bCs/>
        </w:rPr>
        <w:t xml:space="preserve"> </w:t>
      </w:r>
      <w:r w:rsidRPr="00E0052D">
        <w:rPr>
          <w:rFonts w:ascii="Times New Roman" w:hAnsi="Times New Roman" w:cs="Times New Roman"/>
          <w:bCs/>
        </w:rPr>
        <w:t>si</w:t>
      </w:r>
      <w:r w:rsidR="00B22AD6" w:rsidRPr="00E0052D">
        <w:rPr>
          <w:rFonts w:ascii="Times New Roman" w:hAnsi="Times New Roman" w:cs="Times New Roman"/>
          <w:bCs/>
        </w:rPr>
        <w:t xml:space="preserve"> </w:t>
      </w:r>
      <w:r w:rsidRPr="00E0052D">
        <w:rPr>
          <w:rFonts w:ascii="Times New Roman" w:hAnsi="Times New Roman" w:cs="Times New Roman"/>
          <w:bCs/>
        </w:rPr>
        <w:t>completarile</w:t>
      </w:r>
      <w:r w:rsidR="00B22AD6" w:rsidRPr="00E0052D">
        <w:rPr>
          <w:rFonts w:ascii="Times New Roman" w:hAnsi="Times New Roman" w:cs="Times New Roman"/>
          <w:bCs/>
        </w:rPr>
        <w:t xml:space="preserve"> </w:t>
      </w:r>
      <w:r w:rsidRPr="00E0052D">
        <w:rPr>
          <w:rFonts w:ascii="Times New Roman" w:hAnsi="Times New Roman" w:cs="Times New Roman"/>
          <w:bCs/>
        </w:rPr>
        <w:t>ulterioare;</w:t>
      </w:r>
    </w:p>
    <w:p w14:paraId="513DF71B" w14:textId="77777777" w:rsidR="00386ECF" w:rsidRPr="00E0052D" w:rsidRDefault="00386ECF" w:rsidP="00E0052D">
      <w:pPr>
        <w:spacing w:line="360" w:lineRule="auto"/>
        <w:contextualSpacing/>
        <w:jc w:val="both"/>
        <w:rPr>
          <w:rFonts w:ascii="Times New Roman" w:hAnsi="Times New Roman" w:cs="Times New Roman"/>
          <w:bCs/>
        </w:rPr>
      </w:pPr>
    </w:p>
    <w:p w14:paraId="513D9CE7"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-Ordonanta de urgenta a Guvernului nr. 44/ 2008 privind</w:t>
      </w:r>
      <w:r w:rsidR="007F2665" w:rsidRPr="00E0052D">
        <w:rPr>
          <w:rFonts w:ascii="Times New Roman" w:hAnsi="Times New Roman" w:cs="Times New Roman"/>
          <w:bCs/>
        </w:rPr>
        <w:t xml:space="preserve"> </w:t>
      </w:r>
      <w:r w:rsidRPr="00E0052D">
        <w:rPr>
          <w:rFonts w:ascii="Times New Roman" w:hAnsi="Times New Roman" w:cs="Times New Roman"/>
          <w:bCs/>
        </w:rPr>
        <w:t>desfasurarea</w:t>
      </w:r>
      <w:r w:rsidR="007F2665" w:rsidRPr="00E0052D">
        <w:rPr>
          <w:rFonts w:ascii="Times New Roman" w:hAnsi="Times New Roman" w:cs="Times New Roman"/>
          <w:bCs/>
        </w:rPr>
        <w:t xml:space="preserve"> </w:t>
      </w:r>
      <w:r w:rsidRPr="00E0052D">
        <w:rPr>
          <w:rFonts w:ascii="Times New Roman" w:hAnsi="Times New Roman" w:cs="Times New Roman"/>
          <w:bCs/>
        </w:rPr>
        <w:t>activitatilor</w:t>
      </w:r>
      <w:r w:rsidR="007F2665" w:rsidRPr="00E0052D">
        <w:rPr>
          <w:rFonts w:ascii="Times New Roman" w:hAnsi="Times New Roman" w:cs="Times New Roman"/>
          <w:bCs/>
        </w:rPr>
        <w:t xml:space="preserve"> </w:t>
      </w:r>
      <w:r w:rsidRPr="00E0052D">
        <w:rPr>
          <w:rFonts w:ascii="Times New Roman" w:hAnsi="Times New Roman" w:cs="Times New Roman"/>
          <w:bCs/>
        </w:rPr>
        <w:t>economice de catre</w:t>
      </w:r>
      <w:r w:rsidR="007F2665" w:rsidRPr="00E0052D">
        <w:rPr>
          <w:rFonts w:ascii="Times New Roman" w:hAnsi="Times New Roman" w:cs="Times New Roman"/>
          <w:bCs/>
        </w:rPr>
        <w:t xml:space="preserve"> </w:t>
      </w:r>
      <w:r w:rsidRPr="00E0052D">
        <w:rPr>
          <w:rFonts w:ascii="Times New Roman" w:hAnsi="Times New Roman" w:cs="Times New Roman"/>
          <w:bCs/>
        </w:rPr>
        <w:t>persoanele</w:t>
      </w:r>
      <w:r w:rsidR="007F2665" w:rsidRPr="00E0052D">
        <w:rPr>
          <w:rFonts w:ascii="Times New Roman" w:hAnsi="Times New Roman" w:cs="Times New Roman"/>
          <w:bCs/>
        </w:rPr>
        <w:t xml:space="preserve"> </w:t>
      </w:r>
      <w:r w:rsidRPr="00E0052D">
        <w:rPr>
          <w:rFonts w:ascii="Times New Roman" w:hAnsi="Times New Roman" w:cs="Times New Roman"/>
          <w:bCs/>
        </w:rPr>
        <w:t>fizice</w:t>
      </w:r>
      <w:r w:rsidR="007F2665" w:rsidRPr="00E0052D">
        <w:rPr>
          <w:rFonts w:ascii="Times New Roman" w:hAnsi="Times New Roman" w:cs="Times New Roman"/>
          <w:bCs/>
        </w:rPr>
        <w:t xml:space="preserve"> </w:t>
      </w:r>
      <w:r w:rsidRPr="00E0052D">
        <w:rPr>
          <w:rFonts w:ascii="Times New Roman" w:hAnsi="Times New Roman" w:cs="Times New Roman"/>
          <w:bCs/>
        </w:rPr>
        <w:t>autorizate, intreprind</w:t>
      </w:r>
      <w:r w:rsidR="007F2665" w:rsidRPr="00E0052D">
        <w:rPr>
          <w:rFonts w:ascii="Times New Roman" w:hAnsi="Times New Roman" w:cs="Times New Roman"/>
          <w:bCs/>
        </w:rPr>
        <w:t xml:space="preserve">erile </w:t>
      </w:r>
      <w:r w:rsidRPr="00E0052D">
        <w:rPr>
          <w:rFonts w:ascii="Times New Roman" w:hAnsi="Times New Roman" w:cs="Times New Roman"/>
          <w:bCs/>
        </w:rPr>
        <w:t>individuale</w:t>
      </w:r>
      <w:r w:rsidR="007F2665" w:rsidRPr="00E0052D">
        <w:rPr>
          <w:rFonts w:ascii="Times New Roman" w:hAnsi="Times New Roman" w:cs="Times New Roman"/>
          <w:bCs/>
        </w:rPr>
        <w:t xml:space="preserve"> </w:t>
      </w:r>
      <w:r w:rsidRPr="00E0052D">
        <w:rPr>
          <w:rFonts w:ascii="Times New Roman" w:hAnsi="Times New Roman" w:cs="Times New Roman"/>
          <w:bCs/>
        </w:rPr>
        <w:t>si</w:t>
      </w:r>
      <w:r w:rsidR="007F2665" w:rsidRPr="00E0052D">
        <w:rPr>
          <w:rFonts w:ascii="Times New Roman" w:hAnsi="Times New Roman" w:cs="Times New Roman"/>
          <w:bCs/>
        </w:rPr>
        <w:t xml:space="preserve"> </w:t>
      </w:r>
      <w:r w:rsidRPr="00E0052D">
        <w:rPr>
          <w:rFonts w:ascii="Times New Roman" w:hAnsi="Times New Roman" w:cs="Times New Roman"/>
          <w:bCs/>
        </w:rPr>
        <w:t>intreprinderile</w:t>
      </w:r>
      <w:r w:rsidR="007F2665" w:rsidRPr="00E0052D">
        <w:rPr>
          <w:rFonts w:ascii="Times New Roman" w:hAnsi="Times New Roman" w:cs="Times New Roman"/>
          <w:bCs/>
        </w:rPr>
        <w:t xml:space="preserve"> </w:t>
      </w:r>
      <w:r w:rsidRPr="00E0052D">
        <w:rPr>
          <w:rFonts w:ascii="Times New Roman" w:hAnsi="Times New Roman" w:cs="Times New Roman"/>
          <w:bCs/>
        </w:rPr>
        <w:t>familiale, cu modificarile</w:t>
      </w:r>
      <w:r w:rsidR="007F2665" w:rsidRPr="00E0052D">
        <w:rPr>
          <w:rFonts w:ascii="Times New Roman" w:hAnsi="Times New Roman" w:cs="Times New Roman"/>
          <w:bCs/>
        </w:rPr>
        <w:t xml:space="preserve"> </w:t>
      </w:r>
      <w:r w:rsidRPr="00E0052D">
        <w:rPr>
          <w:rFonts w:ascii="Times New Roman" w:hAnsi="Times New Roman" w:cs="Times New Roman"/>
          <w:bCs/>
        </w:rPr>
        <w:t>si</w:t>
      </w:r>
      <w:r w:rsidR="007F2665" w:rsidRPr="00E0052D">
        <w:rPr>
          <w:rFonts w:ascii="Times New Roman" w:hAnsi="Times New Roman" w:cs="Times New Roman"/>
          <w:bCs/>
        </w:rPr>
        <w:t xml:space="preserve"> </w:t>
      </w:r>
      <w:r w:rsidRPr="00E0052D">
        <w:rPr>
          <w:rFonts w:ascii="Times New Roman" w:hAnsi="Times New Roman" w:cs="Times New Roman"/>
          <w:bCs/>
        </w:rPr>
        <w:t>completarile</w:t>
      </w:r>
      <w:r w:rsidR="007F2665" w:rsidRPr="00E0052D">
        <w:rPr>
          <w:rFonts w:ascii="Times New Roman" w:hAnsi="Times New Roman" w:cs="Times New Roman"/>
          <w:bCs/>
        </w:rPr>
        <w:t xml:space="preserve"> </w:t>
      </w:r>
      <w:r w:rsidRPr="00E0052D">
        <w:rPr>
          <w:rFonts w:ascii="Times New Roman" w:hAnsi="Times New Roman" w:cs="Times New Roman"/>
          <w:bCs/>
        </w:rPr>
        <w:t>ulterioare;</w:t>
      </w:r>
    </w:p>
    <w:p w14:paraId="43B91871" w14:textId="77777777" w:rsidR="00386ECF" w:rsidRPr="00E0052D" w:rsidRDefault="00386ECF" w:rsidP="00E0052D">
      <w:pPr>
        <w:spacing w:line="360" w:lineRule="auto"/>
        <w:contextualSpacing/>
        <w:jc w:val="both"/>
        <w:rPr>
          <w:rFonts w:ascii="Times New Roman" w:hAnsi="Times New Roman" w:cs="Times New Roman"/>
          <w:bCs/>
        </w:rPr>
      </w:pPr>
    </w:p>
    <w:p w14:paraId="2EEB8EAE"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-Ordonanta de urgenta a Guvernului nr. 142/2008 privind</w:t>
      </w:r>
      <w:r w:rsidR="00CF3721" w:rsidRPr="00E0052D">
        <w:rPr>
          <w:rFonts w:ascii="Times New Roman" w:hAnsi="Times New Roman" w:cs="Times New Roman"/>
          <w:bCs/>
        </w:rPr>
        <w:t xml:space="preserve"> </w:t>
      </w:r>
      <w:r w:rsidRPr="00E0052D">
        <w:rPr>
          <w:rFonts w:ascii="Times New Roman" w:hAnsi="Times New Roman" w:cs="Times New Roman"/>
          <w:bCs/>
        </w:rPr>
        <w:t>aprobarea</w:t>
      </w:r>
      <w:r w:rsidR="00CF3721" w:rsidRPr="00E0052D">
        <w:rPr>
          <w:rFonts w:ascii="Times New Roman" w:hAnsi="Times New Roman" w:cs="Times New Roman"/>
          <w:bCs/>
        </w:rPr>
        <w:t xml:space="preserve"> </w:t>
      </w:r>
      <w:r w:rsidRPr="00E0052D">
        <w:rPr>
          <w:rFonts w:ascii="Times New Roman" w:hAnsi="Times New Roman" w:cs="Times New Roman"/>
          <w:bCs/>
        </w:rPr>
        <w:t>Planului de amenajare a</w:t>
      </w:r>
    </w:p>
    <w:p w14:paraId="1DCD64B5"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teritoriului national aprobata</w:t>
      </w:r>
      <w:r w:rsidR="00CF3721" w:rsidRPr="00E0052D">
        <w:rPr>
          <w:rFonts w:ascii="Times New Roman" w:hAnsi="Times New Roman" w:cs="Times New Roman"/>
          <w:bCs/>
        </w:rPr>
        <w:t xml:space="preserve"> </w:t>
      </w:r>
      <w:r w:rsidRPr="00E0052D">
        <w:rPr>
          <w:rFonts w:ascii="Times New Roman" w:hAnsi="Times New Roman" w:cs="Times New Roman"/>
          <w:bCs/>
        </w:rPr>
        <w:t>prin</w:t>
      </w:r>
      <w:r w:rsidR="00CF3721" w:rsidRPr="00E0052D">
        <w:rPr>
          <w:rFonts w:ascii="Times New Roman" w:hAnsi="Times New Roman" w:cs="Times New Roman"/>
          <w:bCs/>
        </w:rPr>
        <w:t xml:space="preserve"> </w:t>
      </w:r>
      <w:r w:rsidRPr="00E0052D">
        <w:rPr>
          <w:rFonts w:ascii="Times New Roman" w:hAnsi="Times New Roman" w:cs="Times New Roman"/>
          <w:bCs/>
        </w:rPr>
        <w:t>Legea 190/2009;</w:t>
      </w:r>
    </w:p>
    <w:p w14:paraId="6B9D2FC5" w14:textId="77777777" w:rsidR="00386ECF" w:rsidRPr="00E0052D" w:rsidRDefault="00386ECF" w:rsidP="00E0052D">
      <w:pPr>
        <w:spacing w:line="360" w:lineRule="auto"/>
        <w:contextualSpacing/>
        <w:jc w:val="both"/>
        <w:rPr>
          <w:rFonts w:ascii="Times New Roman" w:hAnsi="Times New Roman" w:cs="Times New Roman"/>
          <w:bCs/>
        </w:rPr>
      </w:pPr>
    </w:p>
    <w:p w14:paraId="083E855E"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-Ordonanta de urgenta a Guvernului nr. 6/2011 pentru</w:t>
      </w:r>
      <w:r w:rsidR="00825645" w:rsidRPr="00E0052D">
        <w:rPr>
          <w:rFonts w:ascii="Times New Roman" w:hAnsi="Times New Roman" w:cs="Times New Roman"/>
          <w:bCs/>
        </w:rPr>
        <w:t xml:space="preserve"> </w:t>
      </w:r>
      <w:r w:rsidRPr="00E0052D">
        <w:rPr>
          <w:rFonts w:ascii="Times New Roman" w:hAnsi="Times New Roman" w:cs="Times New Roman"/>
          <w:bCs/>
        </w:rPr>
        <w:t>stimularea</w:t>
      </w:r>
      <w:r w:rsidR="00825645" w:rsidRPr="00E0052D">
        <w:rPr>
          <w:rFonts w:ascii="Times New Roman" w:hAnsi="Times New Roman" w:cs="Times New Roman"/>
          <w:bCs/>
        </w:rPr>
        <w:t xml:space="preserve"> </w:t>
      </w:r>
      <w:r w:rsidRPr="00E0052D">
        <w:rPr>
          <w:rFonts w:ascii="Times New Roman" w:hAnsi="Times New Roman" w:cs="Times New Roman"/>
          <w:bCs/>
        </w:rPr>
        <w:t>infiintarii</w:t>
      </w:r>
      <w:r w:rsidR="00825645" w:rsidRPr="00E0052D">
        <w:rPr>
          <w:rFonts w:ascii="Times New Roman" w:hAnsi="Times New Roman" w:cs="Times New Roman"/>
          <w:bCs/>
        </w:rPr>
        <w:t xml:space="preserve"> </w:t>
      </w:r>
      <w:r w:rsidRPr="00E0052D">
        <w:rPr>
          <w:rFonts w:ascii="Times New Roman" w:hAnsi="Times New Roman" w:cs="Times New Roman"/>
          <w:bCs/>
        </w:rPr>
        <w:t>si</w:t>
      </w:r>
      <w:r w:rsidR="00825645" w:rsidRPr="00E0052D">
        <w:rPr>
          <w:rFonts w:ascii="Times New Roman" w:hAnsi="Times New Roman" w:cs="Times New Roman"/>
          <w:bCs/>
        </w:rPr>
        <w:t xml:space="preserve"> </w:t>
      </w:r>
      <w:r w:rsidRPr="00E0052D">
        <w:rPr>
          <w:rFonts w:ascii="Times New Roman" w:hAnsi="Times New Roman" w:cs="Times New Roman"/>
          <w:bCs/>
        </w:rPr>
        <w:t>dezvoltarii</w:t>
      </w:r>
      <w:r w:rsidR="00825645" w:rsidRPr="00E0052D">
        <w:rPr>
          <w:rFonts w:ascii="Times New Roman" w:hAnsi="Times New Roman" w:cs="Times New Roman"/>
          <w:bCs/>
        </w:rPr>
        <w:t xml:space="preserve"> </w:t>
      </w:r>
      <w:r w:rsidRPr="00E0052D">
        <w:rPr>
          <w:rFonts w:ascii="Times New Roman" w:hAnsi="Times New Roman" w:cs="Times New Roman"/>
          <w:bCs/>
        </w:rPr>
        <w:t>microintreprinderilor de catre</w:t>
      </w:r>
      <w:r w:rsidR="00825645" w:rsidRPr="00E0052D">
        <w:rPr>
          <w:rFonts w:ascii="Times New Roman" w:hAnsi="Times New Roman" w:cs="Times New Roman"/>
          <w:bCs/>
        </w:rPr>
        <w:t xml:space="preserve"> </w:t>
      </w:r>
      <w:r w:rsidRPr="00E0052D">
        <w:rPr>
          <w:rFonts w:ascii="Times New Roman" w:hAnsi="Times New Roman" w:cs="Times New Roman"/>
          <w:bCs/>
        </w:rPr>
        <w:t>intreprinzatorii</w:t>
      </w:r>
      <w:r w:rsidR="00825645" w:rsidRPr="00E0052D">
        <w:rPr>
          <w:rFonts w:ascii="Times New Roman" w:hAnsi="Times New Roman" w:cs="Times New Roman"/>
          <w:bCs/>
        </w:rPr>
        <w:t xml:space="preserve"> </w:t>
      </w:r>
      <w:r w:rsidRPr="00E0052D">
        <w:rPr>
          <w:rFonts w:ascii="Times New Roman" w:hAnsi="Times New Roman" w:cs="Times New Roman"/>
          <w:bCs/>
        </w:rPr>
        <w:t>debutanti in afaceri, cu modificarile</w:t>
      </w:r>
      <w:r w:rsidR="00825645" w:rsidRPr="00E0052D">
        <w:rPr>
          <w:rFonts w:ascii="Times New Roman" w:hAnsi="Times New Roman" w:cs="Times New Roman"/>
          <w:bCs/>
        </w:rPr>
        <w:t xml:space="preserve"> </w:t>
      </w:r>
      <w:r w:rsidRPr="00E0052D">
        <w:rPr>
          <w:rFonts w:ascii="Times New Roman" w:hAnsi="Times New Roman" w:cs="Times New Roman"/>
          <w:bCs/>
        </w:rPr>
        <w:t>si</w:t>
      </w:r>
      <w:r w:rsidR="00825645" w:rsidRPr="00E0052D">
        <w:rPr>
          <w:rFonts w:ascii="Times New Roman" w:hAnsi="Times New Roman" w:cs="Times New Roman"/>
          <w:bCs/>
        </w:rPr>
        <w:t xml:space="preserve"> </w:t>
      </w:r>
      <w:r w:rsidRPr="00E0052D">
        <w:rPr>
          <w:rFonts w:ascii="Times New Roman" w:hAnsi="Times New Roman" w:cs="Times New Roman"/>
          <w:bCs/>
        </w:rPr>
        <w:t>completarile</w:t>
      </w:r>
      <w:r w:rsidR="00825645" w:rsidRPr="00E0052D">
        <w:rPr>
          <w:rFonts w:ascii="Times New Roman" w:hAnsi="Times New Roman" w:cs="Times New Roman"/>
          <w:bCs/>
        </w:rPr>
        <w:t xml:space="preserve"> </w:t>
      </w:r>
      <w:r w:rsidRPr="00E0052D">
        <w:rPr>
          <w:rFonts w:ascii="Times New Roman" w:hAnsi="Times New Roman" w:cs="Times New Roman"/>
          <w:bCs/>
        </w:rPr>
        <w:t>ulterioare;</w:t>
      </w:r>
    </w:p>
    <w:p w14:paraId="618F10BB" w14:textId="77777777" w:rsidR="00386ECF" w:rsidRPr="00E0052D" w:rsidRDefault="00386ECF" w:rsidP="00E0052D">
      <w:pPr>
        <w:spacing w:line="360" w:lineRule="auto"/>
        <w:contextualSpacing/>
        <w:jc w:val="both"/>
        <w:rPr>
          <w:rFonts w:ascii="Times New Roman" w:hAnsi="Times New Roman" w:cs="Times New Roman"/>
          <w:bCs/>
        </w:rPr>
      </w:pPr>
    </w:p>
    <w:p w14:paraId="4881CEDE"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-Ordonanta de urgenta a Guvernului nr. 66/ 2011 privind</w:t>
      </w:r>
      <w:r w:rsidR="00FA153E" w:rsidRPr="00E0052D">
        <w:rPr>
          <w:rFonts w:ascii="Times New Roman" w:hAnsi="Times New Roman" w:cs="Times New Roman"/>
          <w:bCs/>
        </w:rPr>
        <w:t xml:space="preserve"> </w:t>
      </w:r>
      <w:r w:rsidRPr="00E0052D">
        <w:rPr>
          <w:rFonts w:ascii="Times New Roman" w:hAnsi="Times New Roman" w:cs="Times New Roman"/>
          <w:bCs/>
        </w:rPr>
        <w:t>prevenirea, constatarea</w:t>
      </w:r>
      <w:r w:rsidR="00FA153E" w:rsidRPr="00E0052D">
        <w:rPr>
          <w:rFonts w:ascii="Times New Roman" w:hAnsi="Times New Roman" w:cs="Times New Roman"/>
          <w:bCs/>
        </w:rPr>
        <w:t xml:space="preserve"> </w:t>
      </w:r>
      <w:r w:rsidRPr="00E0052D">
        <w:rPr>
          <w:rFonts w:ascii="Times New Roman" w:hAnsi="Times New Roman" w:cs="Times New Roman"/>
          <w:bCs/>
        </w:rPr>
        <w:t>si</w:t>
      </w:r>
      <w:r w:rsidR="00FA153E" w:rsidRPr="00E0052D">
        <w:rPr>
          <w:rFonts w:ascii="Times New Roman" w:hAnsi="Times New Roman" w:cs="Times New Roman"/>
          <w:bCs/>
        </w:rPr>
        <w:t xml:space="preserve"> </w:t>
      </w:r>
      <w:r w:rsidRPr="00E0052D">
        <w:rPr>
          <w:rFonts w:ascii="Times New Roman" w:hAnsi="Times New Roman" w:cs="Times New Roman"/>
          <w:bCs/>
        </w:rPr>
        <w:t>sanctionarea</w:t>
      </w:r>
      <w:r w:rsidR="00FA153E" w:rsidRPr="00E0052D">
        <w:rPr>
          <w:rFonts w:ascii="Times New Roman" w:hAnsi="Times New Roman" w:cs="Times New Roman"/>
          <w:bCs/>
        </w:rPr>
        <w:t xml:space="preserve"> </w:t>
      </w:r>
      <w:r w:rsidRPr="00E0052D">
        <w:rPr>
          <w:rFonts w:ascii="Times New Roman" w:hAnsi="Times New Roman" w:cs="Times New Roman"/>
          <w:bCs/>
        </w:rPr>
        <w:t>neregulilor</w:t>
      </w:r>
      <w:r w:rsidR="00FA153E" w:rsidRPr="00E0052D">
        <w:rPr>
          <w:rFonts w:ascii="Times New Roman" w:hAnsi="Times New Roman" w:cs="Times New Roman"/>
          <w:bCs/>
        </w:rPr>
        <w:t xml:space="preserve"> </w:t>
      </w:r>
      <w:r w:rsidRPr="00E0052D">
        <w:rPr>
          <w:rFonts w:ascii="Times New Roman" w:hAnsi="Times New Roman" w:cs="Times New Roman"/>
          <w:bCs/>
        </w:rPr>
        <w:t>aparute in obtinerea</w:t>
      </w:r>
      <w:r w:rsidR="00FA153E" w:rsidRPr="00E0052D">
        <w:rPr>
          <w:rFonts w:ascii="Times New Roman" w:hAnsi="Times New Roman" w:cs="Times New Roman"/>
          <w:bCs/>
        </w:rPr>
        <w:t xml:space="preserve"> </w:t>
      </w:r>
      <w:r w:rsidRPr="00E0052D">
        <w:rPr>
          <w:rFonts w:ascii="Times New Roman" w:hAnsi="Times New Roman" w:cs="Times New Roman"/>
          <w:bCs/>
        </w:rPr>
        <w:t>si</w:t>
      </w:r>
      <w:r w:rsidR="00FA153E" w:rsidRPr="00E0052D">
        <w:rPr>
          <w:rFonts w:ascii="Times New Roman" w:hAnsi="Times New Roman" w:cs="Times New Roman"/>
          <w:bCs/>
        </w:rPr>
        <w:t xml:space="preserve"> </w:t>
      </w:r>
      <w:r w:rsidRPr="00E0052D">
        <w:rPr>
          <w:rFonts w:ascii="Times New Roman" w:hAnsi="Times New Roman" w:cs="Times New Roman"/>
          <w:bCs/>
        </w:rPr>
        <w:t>utilizarea</w:t>
      </w:r>
      <w:r w:rsidR="00FA153E" w:rsidRPr="00E0052D">
        <w:rPr>
          <w:rFonts w:ascii="Times New Roman" w:hAnsi="Times New Roman" w:cs="Times New Roman"/>
          <w:bCs/>
        </w:rPr>
        <w:t xml:space="preserve"> </w:t>
      </w:r>
      <w:r w:rsidRPr="00E0052D">
        <w:rPr>
          <w:rFonts w:ascii="Times New Roman" w:hAnsi="Times New Roman" w:cs="Times New Roman"/>
          <w:bCs/>
        </w:rPr>
        <w:t>fondurilor</w:t>
      </w:r>
      <w:r w:rsidR="00FA153E" w:rsidRPr="00E0052D">
        <w:rPr>
          <w:rFonts w:ascii="Times New Roman" w:hAnsi="Times New Roman" w:cs="Times New Roman"/>
          <w:bCs/>
        </w:rPr>
        <w:t xml:space="preserve"> </w:t>
      </w:r>
      <w:r w:rsidRPr="00E0052D">
        <w:rPr>
          <w:rFonts w:ascii="Times New Roman" w:hAnsi="Times New Roman" w:cs="Times New Roman"/>
          <w:bCs/>
        </w:rPr>
        <w:t>europene</w:t>
      </w:r>
      <w:r w:rsidR="00FA153E" w:rsidRPr="00E0052D">
        <w:rPr>
          <w:rFonts w:ascii="Times New Roman" w:hAnsi="Times New Roman" w:cs="Times New Roman"/>
          <w:bCs/>
        </w:rPr>
        <w:t xml:space="preserve"> </w:t>
      </w:r>
      <w:r w:rsidRPr="00E0052D">
        <w:rPr>
          <w:rFonts w:ascii="Times New Roman" w:hAnsi="Times New Roman" w:cs="Times New Roman"/>
          <w:bCs/>
        </w:rPr>
        <w:t>si/sau a fondurilor</w:t>
      </w:r>
      <w:r w:rsidR="00FA153E" w:rsidRPr="00E0052D">
        <w:rPr>
          <w:rFonts w:ascii="Times New Roman" w:hAnsi="Times New Roman" w:cs="Times New Roman"/>
          <w:bCs/>
        </w:rPr>
        <w:t xml:space="preserve"> </w:t>
      </w:r>
      <w:r w:rsidRPr="00E0052D">
        <w:rPr>
          <w:rFonts w:ascii="Times New Roman" w:hAnsi="Times New Roman" w:cs="Times New Roman"/>
          <w:bCs/>
        </w:rPr>
        <w:t>publice</w:t>
      </w:r>
      <w:r w:rsidR="00FA153E" w:rsidRPr="00E0052D">
        <w:rPr>
          <w:rFonts w:ascii="Times New Roman" w:hAnsi="Times New Roman" w:cs="Times New Roman"/>
          <w:bCs/>
        </w:rPr>
        <w:t xml:space="preserve"> </w:t>
      </w:r>
      <w:r w:rsidRPr="00E0052D">
        <w:rPr>
          <w:rFonts w:ascii="Times New Roman" w:hAnsi="Times New Roman" w:cs="Times New Roman"/>
          <w:bCs/>
        </w:rPr>
        <w:t>nationale</w:t>
      </w:r>
      <w:r w:rsidR="00FA153E" w:rsidRPr="00E0052D">
        <w:rPr>
          <w:rFonts w:ascii="Times New Roman" w:hAnsi="Times New Roman" w:cs="Times New Roman"/>
          <w:bCs/>
        </w:rPr>
        <w:t xml:space="preserve"> </w:t>
      </w:r>
      <w:r w:rsidRPr="00E0052D">
        <w:rPr>
          <w:rFonts w:ascii="Times New Roman" w:hAnsi="Times New Roman" w:cs="Times New Roman"/>
          <w:bCs/>
        </w:rPr>
        <w:t>aferente</w:t>
      </w:r>
      <w:r w:rsidR="00FA153E" w:rsidRPr="00E0052D">
        <w:rPr>
          <w:rFonts w:ascii="Times New Roman" w:hAnsi="Times New Roman" w:cs="Times New Roman"/>
          <w:bCs/>
        </w:rPr>
        <w:t xml:space="preserve"> </w:t>
      </w:r>
      <w:r w:rsidRPr="00E0052D">
        <w:rPr>
          <w:rFonts w:ascii="Times New Roman" w:hAnsi="Times New Roman" w:cs="Times New Roman"/>
          <w:bCs/>
        </w:rPr>
        <w:t>acestora, cu modificarile</w:t>
      </w:r>
      <w:r w:rsidR="00FA153E" w:rsidRPr="00E0052D">
        <w:rPr>
          <w:rFonts w:ascii="Times New Roman" w:hAnsi="Times New Roman" w:cs="Times New Roman"/>
          <w:bCs/>
        </w:rPr>
        <w:t xml:space="preserve"> </w:t>
      </w:r>
      <w:r w:rsidRPr="00E0052D">
        <w:rPr>
          <w:rFonts w:ascii="Times New Roman" w:hAnsi="Times New Roman" w:cs="Times New Roman"/>
          <w:bCs/>
        </w:rPr>
        <w:t>si</w:t>
      </w:r>
      <w:r w:rsidR="00FA153E" w:rsidRPr="00E0052D">
        <w:rPr>
          <w:rFonts w:ascii="Times New Roman" w:hAnsi="Times New Roman" w:cs="Times New Roman"/>
          <w:bCs/>
        </w:rPr>
        <w:t xml:space="preserve"> </w:t>
      </w:r>
      <w:r w:rsidRPr="00E0052D">
        <w:rPr>
          <w:rFonts w:ascii="Times New Roman" w:hAnsi="Times New Roman" w:cs="Times New Roman"/>
          <w:bCs/>
        </w:rPr>
        <w:t>completarile</w:t>
      </w:r>
      <w:r w:rsidR="00FA153E" w:rsidRPr="00E0052D">
        <w:rPr>
          <w:rFonts w:ascii="Times New Roman" w:hAnsi="Times New Roman" w:cs="Times New Roman"/>
          <w:bCs/>
        </w:rPr>
        <w:t xml:space="preserve"> </w:t>
      </w:r>
      <w:r w:rsidRPr="00E0052D">
        <w:rPr>
          <w:rFonts w:ascii="Times New Roman" w:hAnsi="Times New Roman" w:cs="Times New Roman"/>
          <w:bCs/>
        </w:rPr>
        <w:t>ulterioare;</w:t>
      </w:r>
    </w:p>
    <w:p w14:paraId="36E9FAEF" w14:textId="77777777" w:rsidR="00386ECF" w:rsidRPr="00E0052D" w:rsidRDefault="00386ECF" w:rsidP="00E0052D">
      <w:pPr>
        <w:spacing w:line="360" w:lineRule="auto"/>
        <w:contextualSpacing/>
        <w:jc w:val="both"/>
        <w:rPr>
          <w:rFonts w:ascii="Times New Roman" w:hAnsi="Times New Roman" w:cs="Times New Roman"/>
          <w:bCs/>
        </w:rPr>
      </w:pPr>
    </w:p>
    <w:p w14:paraId="494C65F6"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-Ordonanta de urgenta a Guvernului nr.49/2015 privind</w:t>
      </w:r>
      <w:r w:rsidR="005765DF" w:rsidRPr="00E0052D">
        <w:rPr>
          <w:rFonts w:ascii="Times New Roman" w:hAnsi="Times New Roman" w:cs="Times New Roman"/>
          <w:bCs/>
        </w:rPr>
        <w:t xml:space="preserve"> </w:t>
      </w:r>
      <w:r w:rsidRPr="00E0052D">
        <w:rPr>
          <w:rFonts w:ascii="Times New Roman" w:hAnsi="Times New Roman" w:cs="Times New Roman"/>
          <w:bCs/>
        </w:rPr>
        <w:t>gestionarea</w:t>
      </w:r>
      <w:r w:rsidR="005765DF" w:rsidRPr="00E0052D">
        <w:rPr>
          <w:rFonts w:ascii="Times New Roman" w:hAnsi="Times New Roman" w:cs="Times New Roman"/>
          <w:bCs/>
        </w:rPr>
        <w:t xml:space="preserve"> </w:t>
      </w:r>
      <w:r w:rsidRPr="00E0052D">
        <w:rPr>
          <w:rFonts w:ascii="Times New Roman" w:hAnsi="Times New Roman" w:cs="Times New Roman"/>
          <w:bCs/>
        </w:rPr>
        <w:t>financiara a fondurilor</w:t>
      </w:r>
      <w:r w:rsidR="005765DF" w:rsidRPr="00E0052D">
        <w:rPr>
          <w:rFonts w:ascii="Times New Roman" w:hAnsi="Times New Roman" w:cs="Times New Roman"/>
          <w:bCs/>
        </w:rPr>
        <w:t xml:space="preserve"> </w:t>
      </w:r>
      <w:r w:rsidRPr="00E0052D">
        <w:rPr>
          <w:rFonts w:ascii="Times New Roman" w:hAnsi="Times New Roman" w:cs="Times New Roman"/>
          <w:bCs/>
        </w:rPr>
        <w:t>europene</w:t>
      </w:r>
      <w:r w:rsidR="005765DF" w:rsidRPr="00E0052D">
        <w:rPr>
          <w:rFonts w:ascii="Times New Roman" w:hAnsi="Times New Roman" w:cs="Times New Roman"/>
          <w:bCs/>
        </w:rPr>
        <w:t xml:space="preserve"> </w:t>
      </w:r>
      <w:r w:rsidRPr="00E0052D">
        <w:rPr>
          <w:rFonts w:ascii="Times New Roman" w:hAnsi="Times New Roman" w:cs="Times New Roman"/>
          <w:bCs/>
        </w:rPr>
        <w:t>nerambursabile</w:t>
      </w:r>
      <w:r w:rsidR="005765DF" w:rsidRPr="00E0052D">
        <w:rPr>
          <w:rFonts w:ascii="Times New Roman" w:hAnsi="Times New Roman" w:cs="Times New Roman"/>
          <w:bCs/>
        </w:rPr>
        <w:t xml:space="preserve"> </w:t>
      </w:r>
      <w:r w:rsidRPr="00E0052D">
        <w:rPr>
          <w:rFonts w:ascii="Times New Roman" w:hAnsi="Times New Roman" w:cs="Times New Roman"/>
          <w:bCs/>
        </w:rPr>
        <w:t>aferente</w:t>
      </w:r>
      <w:r w:rsidR="005765DF" w:rsidRPr="00E0052D">
        <w:rPr>
          <w:rFonts w:ascii="Times New Roman" w:hAnsi="Times New Roman" w:cs="Times New Roman"/>
          <w:bCs/>
        </w:rPr>
        <w:t xml:space="preserve"> </w:t>
      </w:r>
      <w:r w:rsidRPr="00E0052D">
        <w:rPr>
          <w:rFonts w:ascii="Times New Roman" w:hAnsi="Times New Roman" w:cs="Times New Roman"/>
          <w:bCs/>
        </w:rPr>
        <w:t>politicii</w:t>
      </w:r>
      <w:r w:rsidR="005765DF" w:rsidRPr="00E0052D">
        <w:rPr>
          <w:rFonts w:ascii="Times New Roman" w:hAnsi="Times New Roman" w:cs="Times New Roman"/>
          <w:bCs/>
        </w:rPr>
        <w:t xml:space="preserve"> </w:t>
      </w:r>
      <w:r w:rsidRPr="00E0052D">
        <w:rPr>
          <w:rFonts w:ascii="Times New Roman" w:hAnsi="Times New Roman" w:cs="Times New Roman"/>
          <w:bCs/>
        </w:rPr>
        <w:t>agricole</w:t>
      </w:r>
      <w:r w:rsidR="005765DF" w:rsidRPr="00E0052D">
        <w:rPr>
          <w:rFonts w:ascii="Times New Roman" w:hAnsi="Times New Roman" w:cs="Times New Roman"/>
          <w:bCs/>
        </w:rPr>
        <w:t xml:space="preserve"> </w:t>
      </w:r>
      <w:r w:rsidRPr="00E0052D">
        <w:rPr>
          <w:rFonts w:ascii="Times New Roman" w:hAnsi="Times New Roman" w:cs="Times New Roman"/>
          <w:bCs/>
        </w:rPr>
        <w:t>comune,  politicii</w:t>
      </w:r>
      <w:r w:rsidR="005765DF" w:rsidRPr="00E0052D">
        <w:rPr>
          <w:rFonts w:ascii="Times New Roman" w:hAnsi="Times New Roman" w:cs="Times New Roman"/>
          <w:bCs/>
        </w:rPr>
        <w:t xml:space="preserve"> </w:t>
      </w:r>
      <w:r w:rsidRPr="00E0052D">
        <w:rPr>
          <w:rFonts w:ascii="Times New Roman" w:hAnsi="Times New Roman" w:cs="Times New Roman"/>
          <w:bCs/>
        </w:rPr>
        <w:t>comune  de  pescuit</w:t>
      </w:r>
      <w:r w:rsidR="005765DF" w:rsidRPr="00E0052D">
        <w:rPr>
          <w:rFonts w:ascii="Times New Roman" w:hAnsi="Times New Roman" w:cs="Times New Roman"/>
          <w:bCs/>
        </w:rPr>
        <w:t xml:space="preserve"> </w:t>
      </w:r>
      <w:r w:rsidRPr="00E0052D">
        <w:rPr>
          <w:rFonts w:ascii="Times New Roman" w:hAnsi="Times New Roman" w:cs="Times New Roman"/>
          <w:bCs/>
        </w:rPr>
        <w:t>si</w:t>
      </w:r>
      <w:r w:rsidR="005765DF" w:rsidRPr="00E0052D">
        <w:rPr>
          <w:rFonts w:ascii="Times New Roman" w:hAnsi="Times New Roman" w:cs="Times New Roman"/>
          <w:bCs/>
        </w:rPr>
        <w:t xml:space="preserve"> </w:t>
      </w:r>
      <w:r w:rsidRPr="00E0052D">
        <w:rPr>
          <w:rFonts w:ascii="Times New Roman" w:hAnsi="Times New Roman" w:cs="Times New Roman"/>
          <w:bCs/>
        </w:rPr>
        <w:t>politicii maritime integrate la nivelul</w:t>
      </w:r>
      <w:r w:rsidR="005765DF" w:rsidRPr="00E0052D">
        <w:rPr>
          <w:rFonts w:ascii="Times New Roman" w:hAnsi="Times New Roman" w:cs="Times New Roman"/>
          <w:bCs/>
        </w:rPr>
        <w:t xml:space="preserve"> </w:t>
      </w:r>
      <w:r w:rsidRPr="00E0052D">
        <w:rPr>
          <w:rFonts w:ascii="Times New Roman" w:hAnsi="Times New Roman" w:cs="Times New Roman"/>
          <w:bCs/>
        </w:rPr>
        <w:t>Uniunii</w:t>
      </w:r>
      <w:r w:rsidR="005765DF" w:rsidRPr="00E0052D">
        <w:rPr>
          <w:rFonts w:ascii="Times New Roman" w:hAnsi="Times New Roman" w:cs="Times New Roman"/>
          <w:bCs/>
        </w:rPr>
        <w:t xml:space="preserve"> </w:t>
      </w:r>
      <w:r w:rsidRPr="00E0052D">
        <w:rPr>
          <w:rFonts w:ascii="Times New Roman" w:hAnsi="Times New Roman" w:cs="Times New Roman"/>
          <w:bCs/>
        </w:rPr>
        <w:t>Europene, precum si a fondurilor</w:t>
      </w:r>
      <w:r w:rsidR="005765DF" w:rsidRPr="00E0052D">
        <w:rPr>
          <w:rFonts w:ascii="Times New Roman" w:hAnsi="Times New Roman" w:cs="Times New Roman"/>
          <w:bCs/>
        </w:rPr>
        <w:t xml:space="preserve"> </w:t>
      </w:r>
      <w:r w:rsidRPr="00E0052D">
        <w:rPr>
          <w:rFonts w:ascii="Times New Roman" w:hAnsi="Times New Roman" w:cs="Times New Roman"/>
          <w:bCs/>
        </w:rPr>
        <w:t>alocate de la bugetul de stat pentru</w:t>
      </w:r>
      <w:r w:rsidR="005765DF" w:rsidRPr="00E0052D">
        <w:rPr>
          <w:rFonts w:ascii="Times New Roman" w:hAnsi="Times New Roman" w:cs="Times New Roman"/>
          <w:bCs/>
        </w:rPr>
        <w:t xml:space="preserve"> </w:t>
      </w:r>
      <w:r w:rsidRPr="00E0052D">
        <w:rPr>
          <w:rFonts w:ascii="Times New Roman" w:hAnsi="Times New Roman" w:cs="Times New Roman"/>
          <w:bCs/>
        </w:rPr>
        <w:t>perioada de programare 2014-2020 si</w:t>
      </w:r>
      <w:r w:rsidR="005765DF" w:rsidRPr="00E0052D">
        <w:rPr>
          <w:rFonts w:ascii="Times New Roman" w:hAnsi="Times New Roman" w:cs="Times New Roman"/>
          <w:bCs/>
        </w:rPr>
        <w:t xml:space="preserve"> </w:t>
      </w:r>
      <w:r w:rsidRPr="00E0052D">
        <w:rPr>
          <w:rFonts w:ascii="Times New Roman" w:hAnsi="Times New Roman" w:cs="Times New Roman"/>
          <w:bCs/>
        </w:rPr>
        <w:t>pentru</w:t>
      </w:r>
      <w:r w:rsidR="005765DF" w:rsidRPr="00E0052D">
        <w:rPr>
          <w:rFonts w:ascii="Times New Roman" w:hAnsi="Times New Roman" w:cs="Times New Roman"/>
          <w:bCs/>
        </w:rPr>
        <w:t xml:space="preserve"> </w:t>
      </w:r>
      <w:r w:rsidRPr="00E0052D">
        <w:rPr>
          <w:rFonts w:ascii="Times New Roman" w:hAnsi="Times New Roman" w:cs="Times New Roman"/>
          <w:bCs/>
        </w:rPr>
        <w:t>modificarea</w:t>
      </w:r>
      <w:r w:rsidR="005765DF" w:rsidRPr="00E0052D">
        <w:rPr>
          <w:rFonts w:ascii="Times New Roman" w:hAnsi="Times New Roman" w:cs="Times New Roman"/>
          <w:bCs/>
        </w:rPr>
        <w:t xml:space="preserve"> </w:t>
      </w:r>
      <w:r w:rsidRPr="00E0052D">
        <w:rPr>
          <w:rFonts w:ascii="Times New Roman" w:hAnsi="Times New Roman" w:cs="Times New Roman"/>
          <w:bCs/>
        </w:rPr>
        <w:t>si</w:t>
      </w:r>
      <w:r w:rsidR="005765DF" w:rsidRPr="00E0052D">
        <w:rPr>
          <w:rFonts w:ascii="Times New Roman" w:hAnsi="Times New Roman" w:cs="Times New Roman"/>
          <w:bCs/>
        </w:rPr>
        <w:t xml:space="preserve"> </w:t>
      </w:r>
      <w:r w:rsidRPr="00E0052D">
        <w:rPr>
          <w:rFonts w:ascii="Times New Roman" w:hAnsi="Times New Roman" w:cs="Times New Roman"/>
          <w:bCs/>
        </w:rPr>
        <w:t>completarea</w:t>
      </w:r>
      <w:r w:rsidR="005765DF" w:rsidRPr="00E0052D">
        <w:rPr>
          <w:rFonts w:ascii="Times New Roman" w:hAnsi="Times New Roman" w:cs="Times New Roman"/>
          <w:bCs/>
        </w:rPr>
        <w:t xml:space="preserve"> </w:t>
      </w:r>
      <w:r w:rsidRPr="00E0052D">
        <w:rPr>
          <w:rFonts w:ascii="Times New Roman" w:hAnsi="Times New Roman" w:cs="Times New Roman"/>
          <w:bCs/>
        </w:rPr>
        <w:t>unor</w:t>
      </w:r>
      <w:r w:rsidR="005765DF" w:rsidRPr="00E0052D">
        <w:rPr>
          <w:rFonts w:ascii="Times New Roman" w:hAnsi="Times New Roman" w:cs="Times New Roman"/>
          <w:bCs/>
        </w:rPr>
        <w:t xml:space="preserve"> </w:t>
      </w:r>
      <w:r w:rsidRPr="00E0052D">
        <w:rPr>
          <w:rFonts w:ascii="Times New Roman" w:hAnsi="Times New Roman" w:cs="Times New Roman"/>
          <w:bCs/>
        </w:rPr>
        <w:t>acte normative din domeniul</w:t>
      </w:r>
      <w:r w:rsidR="005765DF" w:rsidRPr="00E0052D">
        <w:rPr>
          <w:rFonts w:ascii="Times New Roman" w:hAnsi="Times New Roman" w:cs="Times New Roman"/>
          <w:bCs/>
        </w:rPr>
        <w:t xml:space="preserve"> </w:t>
      </w:r>
      <w:r w:rsidRPr="00E0052D">
        <w:rPr>
          <w:rFonts w:ascii="Times New Roman" w:hAnsi="Times New Roman" w:cs="Times New Roman"/>
          <w:bCs/>
        </w:rPr>
        <w:t>garantarii, aprobata cu modificari</w:t>
      </w:r>
      <w:r w:rsidR="005765DF" w:rsidRPr="00E0052D">
        <w:rPr>
          <w:rFonts w:ascii="Times New Roman" w:hAnsi="Times New Roman" w:cs="Times New Roman"/>
          <w:bCs/>
        </w:rPr>
        <w:t xml:space="preserve"> </w:t>
      </w:r>
      <w:r w:rsidRPr="00E0052D">
        <w:rPr>
          <w:rFonts w:ascii="Times New Roman" w:hAnsi="Times New Roman" w:cs="Times New Roman"/>
          <w:bCs/>
        </w:rPr>
        <w:t>si</w:t>
      </w:r>
      <w:r w:rsidR="005765DF" w:rsidRPr="00E0052D">
        <w:rPr>
          <w:rFonts w:ascii="Times New Roman" w:hAnsi="Times New Roman" w:cs="Times New Roman"/>
          <w:bCs/>
        </w:rPr>
        <w:t xml:space="preserve"> </w:t>
      </w:r>
      <w:r w:rsidRPr="00E0052D">
        <w:rPr>
          <w:rFonts w:ascii="Times New Roman" w:hAnsi="Times New Roman" w:cs="Times New Roman"/>
          <w:bCs/>
        </w:rPr>
        <w:t>completari</w:t>
      </w:r>
      <w:r w:rsidR="005765DF" w:rsidRPr="00E0052D">
        <w:rPr>
          <w:rFonts w:ascii="Times New Roman" w:hAnsi="Times New Roman" w:cs="Times New Roman"/>
          <w:bCs/>
        </w:rPr>
        <w:t xml:space="preserve"> </w:t>
      </w:r>
      <w:r w:rsidRPr="00E0052D">
        <w:rPr>
          <w:rFonts w:ascii="Times New Roman" w:hAnsi="Times New Roman" w:cs="Times New Roman"/>
          <w:bCs/>
        </w:rPr>
        <w:t>prin</w:t>
      </w:r>
      <w:r w:rsidR="005765DF" w:rsidRPr="00E0052D">
        <w:rPr>
          <w:rFonts w:ascii="Times New Roman" w:hAnsi="Times New Roman" w:cs="Times New Roman"/>
          <w:bCs/>
        </w:rPr>
        <w:t xml:space="preserve"> </w:t>
      </w:r>
      <w:r w:rsidRPr="00E0052D">
        <w:rPr>
          <w:rFonts w:ascii="Times New Roman" w:hAnsi="Times New Roman" w:cs="Times New Roman"/>
          <w:bCs/>
        </w:rPr>
        <w:t>Legea nr.56/2016;</w:t>
      </w:r>
    </w:p>
    <w:p w14:paraId="12F05E9E" w14:textId="77777777" w:rsidR="00386ECF" w:rsidRPr="00E0052D" w:rsidRDefault="00386ECF" w:rsidP="00E0052D">
      <w:pPr>
        <w:spacing w:line="360" w:lineRule="auto"/>
        <w:contextualSpacing/>
        <w:jc w:val="both"/>
        <w:rPr>
          <w:rFonts w:ascii="Times New Roman" w:hAnsi="Times New Roman" w:cs="Times New Roman"/>
          <w:bCs/>
        </w:rPr>
      </w:pPr>
    </w:p>
    <w:p w14:paraId="2A6A9B7B"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-Ordonanta</w:t>
      </w:r>
      <w:r w:rsidR="008F665A" w:rsidRPr="00E0052D">
        <w:rPr>
          <w:rFonts w:ascii="Times New Roman" w:hAnsi="Times New Roman" w:cs="Times New Roman"/>
          <w:bCs/>
        </w:rPr>
        <w:t xml:space="preserve"> </w:t>
      </w:r>
      <w:r w:rsidRPr="00E0052D">
        <w:rPr>
          <w:rFonts w:ascii="Times New Roman" w:hAnsi="Times New Roman" w:cs="Times New Roman"/>
          <w:bCs/>
        </w:rPr>
        <w:t>Guvernului nr. 27/ 2002 privind</w:t>
      </w:r>
      <w:r w:rsidR="008F665A" w:rsidRPr="00E0052D">
        <w:rPr>
          <w:rFonts w:ascii="Times New Roman" w:hAnsi="Times New Roman" w:cs="Times New Roman"/>
          <w:bCs/>
        </w:rPr>
        <w:t xml:space="preserve"> </w:t>
      </w:r>
      <w:r w:rsidRPr="00E0052D">
        <w:rPr>
          <w:rFonts w:ascii="Times New Roman" w:hAnsi="Times New Roman" w:cs="Times New Roman"/>
          <w:bCs/>
        </w:rPr>
        <w:t>reglementarea</w:t>
      </w:r>
      <w:r w:rsidR="008F665A" w:rsidRPr="00E0052D">
        <w:rPr>
          <w:rFonts w:ascii="Times New Roman" w:hAnsi="Times New Roman" w:cs="Times New Roman"/>
          <w:bCs/>
        </w:rPr>
        <w:t xml:space="preserve"> </w:t>
      </w:r>
      <w:r w:rsidRPr="00E0052D">
        <w:rPr>
          <w:rFonts w:ascii="Times New Roman" w:hAnsi="Times New Roman" w:cs="Times New Roman"/>
          <w:bCs/>
        </w:rPr>
        <w:t>activitatii de solutionare a petitiilor, cu modificarile</w:t>
      </w:r>
      <w:r w:rsidR="008F665A" w:rsidRPr="00E0052D">
        <w:rPr>
          <w:rFonts w:ascii="Times New Roman" w:hAnsi="Times New Roman" w:cs="Times New Roman"/>
          <w:bCs/>
        </w:rPr>
        <w:t xml:space="preserve"> </w:t>
      </w:r>
      <w:r w:rsidRPr="00E0052D">
        <w:rPr>
          <w:rFonts w:ascii="Times New Roman" w:hAnsi="Times New Roman" w:cs="Times New Roman"/>
          <w:bCs/>
        </w:rPr>
        <w:t>si</w:t>
      </w:r>
      <w:r w:rsidR="008F665A" w:rsidRPr="00E0052D">
        <w:rPr>
          <w:rFonts w:ascii="Times New Roman" w:hAnsi="Times New Roman" w:cs="Times New Roman"/>
          <w:bCs/>
        </w:rPr>
        <w:t xml:space="preserve"> </w:t>
      </w:r>
      <w:r w:rsidRPr="00E0052D">
        <w:rPr>
          <w:rFonts w:ascii="Times New Roman" w:hAnsi="Times New Roman" w:cs="Times New Roman"/>
          <w:bCs/>
        </w:rPr>
        <w:t>completarile</w:t>
      </w:r>
      <w:r w:rsidR="008F665A" w:rsidRPr="00E0052D">
        <w:rPr>
          <w:rFonts w:ascii="Times New Roman" w:hAnsi="Times New Roman" w:cs="Times New Roman"/>
          <w:bCs/>
        </w:rPr>
        <w:t xml:space="preserve"> </w:t>
      </w:r>
      <w:r w:rsidRPr="00E0052D">
        <w:rPr>
          <w:rFonts w:ascii="Times New Roman" w:hAnsi="Times New Roman" w:cs="Times New Roman"/>
          <w:bCs/>
        </w:rPr>
        <w:t>ulterioare;</w:t>
      </w:r>
    </w:p>
    <w:p w14:paraId="56DB8D7B" w14:textId="77777777" w:rsidR="00386ECF" w:rsidRPr="00E0052D" w:rsidRDefault="00386ECF" w:rsidP="00E0052D">
      <w:pPr>
        <w:spacing w:line="360" w:lineRule="auto"/>
        <w:contextualSpacing/>
        <w:jc w:val="both"/>
        <w:rPr>
          <w:rFonts w:ascii="Times New Roman" w:hAnsi="Times New Roman" w:cs="Times New Roman"/>
          <w:bCs/>
        </w:rPr>
      </w:pPr>
    </w:p>
    <w:p w14:paraId="3FCF92AE"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-Hotararea</w:t>
      </w:r>
      <w:r w:rsidR="00233657" w:rsidRPr="00E0052D">
        <w:rPr>
          <w:rFonts w:ascii="Times New Roman" w:hAnsi="Times New Roman" w:cs="Times New Roman"/>
          <w:bCs/>
        </w:rPr>
        <w:t xml:space="preserve"> </w:t>
      </w:r>
      <w:r w:rsidRPr="00E0052D">
        <w:rPr>
          <w:rFonts w:ascii="Times New Roman" w:hAnsi="Times New Roman" w:cs="Times New Roman"/>
          <w:bCs/>
        </w:rPr>
        <w:t>Guvernului nr. 907/2016 privind</w:t>
      </w:r>
      <w:r w:rsidR="00233657" w:rsidRPr="00E0052D">
        <w:rPr>
          <w:rFonts w:ascii="Times New Roman" w:hAnsi="Times New Roman" w:cs="Times New Roman"/>
          <w:bCs/>
        </w:rPr>
        <w:t xml:space="preserve"> </w:t>
      </w:r>
      <w:r w:rsidRPr="00E0052D">
        <w:rPr>
          <w:rFonts w:ascii="Times New Roman" w:hAnsi="Times New Roman" w:cs="Times New Roman"/>
          <w:bCs/>
        </w:rPr>
        <w:t>etapele de elaborare</w:t>
      </w:r>
      <w:r w:rsidR="00233657" w:rsidRPr="00E0052D">
        <w:rPr>
          <w:rFonts w:ascii="Times New Roman" w:hAnsi="Times New Roman" w:cs="Times New Roman"/>
          <w:bCs/>
        </w:rPr>
        <w:t xml:space="preserve"> </w:t>
      </w:r>
      <w:r w:rsidRPr="00E0052D">
        <w:rPr>
          <w:rFonts w:ascii="Times New Roman" w:hAnsi="Times New Roman" w:cs="Times New Roman"/>
          <w:bCs/>
        </w:rPr>
        <w:t>si</w:t>
      </w:r>
      <w:r w:rsidR="00233657" w:rsidRPr="00E0052D">
        <w:rPr>
          <w:rFonts w:ascii="Times New Roman" w:hAnsi="Times New Roman" w:cs="Times New Roman"/>
          <w:bCs/>
        </w:rPr>
        <w:t xml:space="preserve"> </w:t>
      </w:r>
      <w:r w:rsidRPr="00E0052D">
        <w:rPr>
          <w:rFonts w:ascii="Times New Roman" w:hAnsi="Times New Roman" w:cs="Times New Roman"/>
          <w:bCs/>
        </w:rPr>
        <w:t>continutul-cadru al documentatiilor</w:t>
      </w:r>
      <w:r w:rsidR="00233657" w:rsidRPr="00E0052D">
        <w:rPr>
          <w:rFonts w:ascii="Times New Roman" w:hAnsi="Times New Roman" w:cs="Times New Roman"/>
          <w:bCs/>
        </w:rPr>
        <w:t xml:space="preserve"> </w:t>
      </w:r>
      <w:r w:rsidRPr="00E0052D">
        <w:rPr>
          <w:rFonts w:ascii="Times New Roman" w:hAnsi="Times New Roman" w:cs="Times New Roman"/>
          <w:bCs/>
        </w:rPr>
        <w:t>tehnico-economice</w:t>
      </w:r>
      <w:r w:rsidR="00233657" w:rsidRPr="00E0052D">
        <w:rPr>
          <w:rFonts w:ascii="Times New Roman" w:hAnsi="Times New Roman" w:cs="Times New Roman"/>
          <w:bCs/>
        </w:rPr>
        <w:t xml:space="preserve"> </w:t>
      </w:r>
      <w:r w:rsidRPr="00E0052D">
        <w:rPr>
          <w:rFonts w:ascii="Times New Roman" w:hAnsi="Times New Roman" w:cs="Times New Roman"/>
          <w:bCs/>
        </w:rPr>
        <w:t>aferente</w:t>
      </w:r>
      <w:r w:rsidR="00233657" w:rsidRPr="00E0052D">
        <w:rPr>
          <w:rFonts w:ascii="Times New Roman" w:hAnsi="Times New Roman" w:cs="Times New Roman"/>
          <w:bCs/>
        </w:rPr>
        <w:t xml:space="preserve"> </w:t>
      </w:r>
      <w:r w:rsidRPr="00E0052D">
        <w:rPr>
          <w:rFonts w:ascii="Times New Roman" w:hAnsi="Times New Roman" w:cs="Times New Roman"/>
          <w:bCs/>
        </w:rPr>
        <w:t>obiectivelor/proiectelor de investitii</w:t>
      </w:r>
      <w:r w:rsidR="00233657" w:rsidRPr="00E0052D">
        <w:rPr>
          <w:rFonts w:ascii="Times New Roman" w:hAnsi="Times New Roman" w:cs="Times New Roman"/>
          <w:bCs/>
        </w:rPr>
        <w:t xml:space="preserve"> </w:t>
      </w:r>
      <w:r w:rsidRPr="00E0052D">
        <w:rPr>
          <w:rFonts w:ascii="Times New Roman" w:hAnsi="Times New Roman" w:cs="Times New Roman"/>
          <w:bCs/>
        </w:rPr>
        <w:t>finantate din fonduri</w:t>
      </w:r>
      <w:r w:rsidR="00233657" w:rsidRPr="00E0052D">
        <w:rPr>
          <w:rFonts w:ascii="Times New Roman" w:hAnsi="Times New Roman" w:cs="Times New Roman"/>
          <w:bCs/>
        </w:rPr>
        <w:t xml:space="preserve"> </w:t>
      </w:r>
      <w:r w:rsidRPr="00E0052D">
        <w:rPr>
          <w:rFonts w:ascii="Times New Roman" w:hAnsi="Times New Roman" w:cs="Times New Roman"/>
          <w:bCs/>
        </w:rPr>
        <w:t>publice;</w:t>
      </w:r>
    </w:p>
    <w:p w14:paraId="193B05BD" w14:textId="77777777" w:rsidR="00386ECF" w:rsidRPr="00E0052D" w:rsidRDefault="00386ECF" w:rsidP="00E0052D">
      <w:pPr>
        <w:spacing w:line="360" w:lineRule="auto"/>
        <w:contextualSpacing/>
        <w:jc w:val="both"/>
        <w:rPr>
          <w:rFonts w:ascii="Times New Roman" w:hAnsi="Times New Roman" w:cs="Times New Roman"/>
          <w:bCs/>
        </w:rPr>
      </w:pPr>
    </w:p>
    <w:p w14:paraId="0857E60D"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-Hotararea</w:t>
      </w:r>
      <w:r w:rsidR="00A80E4C" w:rsidRPr="00E0052D">
        <w:rPr>
          <w:rFonts w:ascii="Times New Roman" w:hAnsi="Times New Roman" w:cs="Times New Roman"/>
          <w:bCs/>
        </w:rPr>
        <w:t xml:space="preserve"> </w:t>
      </w:r>
      <w:r w:rsidRPr="00E0052D">
        <w:rPr>
          <w:rFonts w:ascii="Times New Roman" w:hAnsi="Times New Roman" w:cs="Times New Roman"/>
          <w:bCs/>
        </w:rPr>
        <w:t>Guvernului nr. 218/2015 privind</w:t>
      </w:r>
      <w:r w:rsidR="00A80E4C" w:rsidRPr="00E0052D">
        <w:rPr>
          <w:rFonts w:ascii="Times New Roman" w:hAnsi="Times New Roman" w:cs="Times New Roman"/>
          <w:bCs/>
        </w:rPr>
        <w:t xml:space="preserve"> </w:t>
      </w:r>
      <w:r w:rsidRPr="00E0052D">
        <w:rPr>
          <w:rFonts w:ascii="Times New Roman" w:hAnsi="Times New Roman" w:cs="Times New Roman"/>
          <w:bCs/>
        </w:rPr>
        <w:t>registrul</w:t>
      </w:r>
      <w:r w:rsidR="00A80E4C" w:rsidRPr="00E0052D">
        <w:rPr>
          <w:rFonts w:ascii="Times New Roman" w:hAnsi="Times New Roman" w:cs="Times New Roman"/>
          <w:bCs/>
        </w:rPr>
        <w:t xml:space="preserve"> </w:t>
      </w:r>
      <w:r w:rsidRPr="00E0052D">
        <w:rPr>
          <w:rFonts w:ascii="Times New Roman" w:hAnsi="Times New Roman" w:cs="Times New Roman"/>
          <w:bCs/>
        </w:rPr>
        <w:t>agricol</w:t>
      </w:r>
      <w:r w:rsidR="00A80E4C" w:rsidRPr="00E0052D">
        <w:rPr>
          <w:rFonts w:ascii="Times New Roman" w:hAnsi="Times New Roman" w:cs="Times New Roman"/>
          <w:bCs/>
        </w:rPr>
        <w:t xml:space="preserve"> </w:t>
      </w:r>
      <w:r w:rsidRPr="00E0052D">
        <w:rPr>
          <w:rFonts w:ascii="Times New Roman" w:hAnsi="Times New Roman" w:cs="Times New Roman"/>
          <w:bCs/>
        </w:rPr>
        <w:t>pentru</w:t>
      </w:r>
      <w:r w:rsidR="00A80E4C" w:rsidRPr="00E0052D">
        <w:rPr>
          <w:rFonts w:ascii="Times New Roman" w:hAnsi="Times New Roman" w:cs="Times New Roman"/>
          <w:bCs/>
        </w:rPr>
        <w:t xml:space="preserve"> </w:t>
      </w:r>
      <w:r w:rsidRPr="00E0052D">
        <w:rPr>
          <w:rFonts w:ascii="Times New Roman" w:hAnsi="Times New Roman" w:cs="Times New Roman"/>
          <w:bCs/>
        </w:rPr>
        <w:t>perioada 2015-2019, cu</w:t>
      </w:r>
      <w:r w:rsidR="00A80E4C" w:rsidRPr="00E0052D">
        <w:rPr>
          <w:rFonts w:ascii="Times New Roman" w:hAnsi="Times New Roman" w:cs="Times New Roman"/>
          <w:bCs/>
        </w:rPr>
        <w:t xml:space="preserve"> </w:t>
      </w:r>
      <w:r w:rsidRPr="00E0052D">
        <w:rPr>
          <w:rFonts w:ascii="Times New Roman" w:hAnsi="Times New Roman" w:cs="Times New Roman"/>
          <w:bCs/>
        </w:rPr>
        <w:t>modificarile</w:t>
      </w:r>
      <w:r w:rsidR="00A80E4C" w:rsidRPr="00E0052D">
        <w:rPr>
          <w:rFonts w:ascii="Times New Roman" w:hAnsi="Times New Roman" w:cs="Times New Roman"/>
          <w:bCs/>
        </w:rPr>
        <w:t xml:space="preserve"> </w:t>
      </w:r>
      <w:r w:rsidRPr="00E0052D">
        <w:rPr>
          <w:rFonts w:ascii="Times New Roman" w:hAnsi="Times New Roman" w:cs="Times New Roman"/>
          <w:bCs/>
        </w:rPr>
        <w:t>si</w:t>
      </w:r>
      <w:r w:rsidR="00A80E4C" w:rsidRPr="00E0052D">
        <w:rPr>
          <w:rFonts w:ascii="Times New Roman" w:hAnsi="Times New Roman" w:cs="Times New Roman"/>
          <w:bCs/>
        </w:rPr>
        <w:t xml:space="preserve"> </w:t>
      </w:r>
      <w:r w:rsidRPr="00E0052D">
        <w:rPr>
          <w:rFonts w:ascii="Times New Roman" w:hAnsi="Times New Roman" w:cs="Times New Roman"/>
          <w:bCs/>
        </w:rPr>
        <w:t>completarile</w:t>
      </w:r>
      <w:r w:rsidR="00A80E4C" w:rsidRPr="00E0052D">
        <w:rPr>
          <w:rFonts w:ascii="Times New Roman" w:hAnsi="Times New Roman" w:cs="Times New Roman"/>
          <w:bCs/>
        </w:rPr>
        <w:t xml:space="preserve"> </w:t>
      </w:r>
      <w:r w:rsidRPr="00E0052D">
        <w:rPr>
          <w:rFonts w:ascii="Times New Roman" w:hAnsi="Times New Roman" w:cs="Times New Roman"/>
          <w:bCs/>
        </w:rPr>
        <w:t>ulterioare;</w:t>
      </w:r>
    </w:p>
    <w:p w14:paraId="2F2131A7" w14:textId="77777777" w:rsidR="00386ECF" w:rsidRPr="00E0052D" w:rsidRDefault="00386ECF" w:rsidP="00E0052D">
      <w:pPr>
        <w:spacing w:line="360" w:lineRule="auto"/>
        <w:contextualSpacing/>
        <w:jc w:val="both"/>
        <w:rPr>
          <w:rFonts w:ascii="Times New Roman" w:hAnsi="Times New Roman" w:cs="Times New Roman"/>
          <w:bCs/>
        </w:rPr>
      </w:pPr>
    </w:p>
    <w:p w14:paraId="277A9E99"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-Hotararea</w:t>
      </w:r>
      <w:r w:rsidR="00366B99" w:rsidRPr="00E0052D">
        <w:rPr>
          <w:rFonts w:ascii="Times New Roman" w:hAnsi="Times New Roman" w:cs="Times New Roman"/>
          <w:bCs/>
        </w:rPr>
        <w:t xml:space="preserve"> </w:t>
      </w:r>
      <w:r w:rsidRPr="00E0052D">
        <w:rPr>
          <w:rFonts w:ascii="Times New Roman" w:hAnsi="Times New Roman" w:cs="Times New Roman"/>
          <w:bCs/>
        </w:rPr>
        <w:t>Guvernului nr. 226/ 2015 privind</w:t>
      </w:r>
      <w:r w:rsidR="00366B99" w:rsidRPr="00E0052D">
        <w:rPr>
          <w:rFonts w:ascii="Times New Roman" w:hAnsi="Times New Roman" w:cs="Times New Roman"/>
          <w:bCs/>
        </w:rPr>
        <w:t xml:space="preserve"> </w:t>
      </w:r>
      <w:r w:rsidRPr="00E0052D">
        <w:rPr>
          <w:rFonts w:ascii="Times New Roman" w:hAnsi="Times New Roman" w:cs="Times New Roman"/>
          <w:bCs/>
        </w:rPr>
        <w:t>stabilirea</w:t>
      </w:r>
      <w:r w:rsidR="00366B99" w:rsidRPr="00E0052D">
        <w:rPr>
          <w:rFonts w:ascii="Times New Roman" w:hAnsi="Times New Roman" w:cs="Times New Roman"/>
          <w:bCs/>
        </w:rPr>
        <w:t xml:space="preserve"> </w:t>
      </w:r>
      <w:r w:rsidRPr="00E0052D">
        <w:rPr>
          <w:rFonts w:ascii="Times New Roman" w:hAnsi="Times New Roman" w:cs="Times New Roman"/>
          <w:bCs/>
        </w:rPr>
        <w:t>cadrului general de implementare a masurilor</w:t>
      </w:r>
      <w:r w:rsidR="00366B99" w:rsidRPr="00E0052D">
        <w:rPr>
          <w:rFonts w:ascii="Times New Roman" w:hAnsi="Times New Roman" w:cs="Times New Roman"/>
          <w:bCs/>
        </w:rPr>
        <w:t xml:space="preserve"> </w:t>
      </w:r>
      <w:r w:rsidRPr="00E0052D">
        <w:rPr>
          <w:rFonts w:ascii="Times New Roman" w:hAnsi="Times New Roman" w:cs="Times New Roman"/>
          <w:bCs/>
        </w:rPr>
        <w:t>programului national de dezvoltar</w:t>
      </w:r>
      <w:r w:rsidR="00366B99" w:rsidRPr="00E0052D">
        <w:rPr>
          <w:rFonts w:ascii="Times New Roman" w:hAnsi="Times New Roman" w:cs="Times New Roman"/>
          <w:bCs/>
        </w:rPr>
        <w:t xml:space="preserve">e </w:t>
      </w:r>
      <w:r w:rsidRPr="00E0052D">
        <w:rPr>
          <w:rFonts w:ascii="Times New Roman" w:hAnsi="Times New Roman" w:cs="Times New Roman"/>
          <w:bCs/>
        </w:rPr>
        <w:t>rurala</w:t>
      </w:r>
      <w:r w:rsidR="00366B99" w:rsidRPr="00E0052D">
        <w:rPr>
          <w:rFonts w:ascii="Times New Roman" w:hAnsi="Times New Roman" w:cs="Times New Roman"/>
          <w:bCs/>
        </w:rPr>
        <w:t xml:space="preserve"> </w:t>
      </w:r>
      <w:r w:rsidRPr="00E0052D">
        <w:rPr>
          <w:rFonts w:ascii="Times New Roman" w:hAnsi="Times New Roman" w:cs="Times New Roman"/>
          <w:bCs/>
        </w:rPr>
        <w:t>cofinantate din Fondul European Agricol</w:t>
      </w:r>
      <w:r w:rsidR="00366B99" w:rsidRPr="00E0052D">
        <w:rPr>
          <w:rFonts w:ascii="Times New Roman" w:hAnsi="Times New Roman" w:cs="Times New Roman"/>
          <w:bCs/>
        </w:rPr>
        <w:t xml:space="preserve"> </w:t>
      </w:r>
      <w:r w:rsidRPr="00E0052D">
        <w:rPr>
          <w:rFonts w:ascii="Times New Roman" w:hAnsi="Times New Roman" w:cs="Times New Roman"/>
          <w:bCs/>
        </w:rPr>
        <w:t>pentru</w:t>
      </w:r>
      <w:r w:rsidR="00366B99" w:rsidRPr="00E0052D">
        <w:rPr>
          <w:rFonts w:ascii="Times New Roman" w:hAnsi="Times New Roman" w:cs="Times New Roman"/>
          <w:bCs/>
        </w:rPr>
        <w:t xml:space="preserve"> </w:t>
      </w:r>
      <w:r w:rsidRPr="00E0052D">
        <w:rPr>
          <w:rFonts w:ascii="Times New Roman" w:hAnsi="Times New Roman" w:cs="Times New Roman"/>
          <w:bCs/>
        </w:rPr>
        <w:t>Dezvoltare</w:t>
      </w:r>
      <w:r w:rsidR="00366B99" w:rsidRPr="00E0052D">
        <w:rPr>
          <w:rFonts w:ascii="Times New Roman" w:hAnsi="Times New Roman" w:cs="Times New Roman"/>
          <w:bCs/>
        </w:rPr>
        <w:t xml:space="preserve"> </w:t>
      </w:r>
      <w:r w:rsidRPr="00E0052D">
        <w:rPr>
          <w:rFonts w:ascii="Times New Roman" w:hAnsi="Times New Roman" w:cs="Times New Roman"/>
          <w:bCs/>
        </w:rPr>
        <w:t>Rurala</w:t>
      </w:r>
      <w:r w:rsidR="00366B99" w:rsidRPr="00E0052D">
        <w:rPr>
          <w:rFonts w:ascii="Times New Roman" w:hAnsi="Times New Roman" w:cs="Times New Roman"/>
          <w:bCs/>
        </w:rPr>
        <w:t xml:space="preserve"> </w:t>
      </w:r>
      <w:r w:rsidRPr="00E0052D">
        <w:rPr>
          <w:rFonts w:ascii="Times New Roman" w:hAnsi="Times New Roman" w:cs="Times New Roman"/>
          <w:bCs/>
        </w:rPr>
        <w:t>si de la bugetul de stat, cu modificarile</w:t>
      </w:r>
      <w:r w:rsidR="00366B99" w:rsidRPr="00E0052D">
        <w:rPr>
          <w:rFonts w:ascii="Times New Roman" w:hAnsi="Times New Roman" w:cs="Times New Roman"/>
          <w:bCs/>
        </w:rPr>
        <w:t xml:space="preserve"> </w:t>
      </w:r>
      <w:r w:rsidRPr="00E0052D">
        <w:rPr>
          <w:rFonts w:ascii="Times New Roman" w:hAnsi="Times New Roman" w:cs="Times New Roman"/>
          <w:bCs/>
        </w:rPr>
        <w:t>si</w:t>
      </w:r>
      <w:r w:rsidR="00366B99" w:rsidRPr="00E0052D">
        <w:rPr>
          <w:rFonts w:ascii="Times New Roman" w:hAnsi="Times New Roman" w:cs="Times New Roman"/>
          <w:bCs/>
        </w:rPr>
        <w:t xml:space="preserve"> </w:t>
      </w:r>
      <w:r w:rsidRPr="00E0052D">
        <w:rPr>
          <w:rFonts w:ascii="Times New Roman" w:hAnsi="Times New Roman" w:cs="Times New Roman"/>
          <w:bCs/>
        </w:rPr>
        <w:t>completarile</w:t>
      </w:r>
      <w:r w:rsidR="00366B99" w:rsidRPr="00E0052D">
        <w:rPr>
          <w:rFonts w:ascii="Times New Roman" w:hAnsi="Times New Roman" w:cs="Times New Roman"/>
          <w:bCs/>
        </w:rPr>
        <w:t xml:space="preserve"> </w:t>
      </w:r>
      <w:r w:rsidRPr="00E0052D">
        <w:rPr>
          <w:rFonts w:ascii="Times New Roman" w:hAnsi="Times New Roman" w:cs="Times New Roman"/>
          <w:bCs/>
        </w:rPr>
        <w:t>ulterioare;</w:t>
      </w:r>
    </w:p>
    <w:p w14:paraId="26231FA3" w14:textId="77777777" w:rsidR="00386ECF" w:rsidRPr="00E0052D" w:rsidRDefault="00386ECF" w:rsidP="00E0052D">
      <w:pPr>
        <w:spacing w:line="360" w:lineRule="auto"/>
        <w:contextualSpacing/>
        <w:jc w:val="both"/>
        <w:rPr>
          <w:rFonts w:ascii="Times New Roman" w:hAnsi="Times New Roman" w:cs="Times New Roman"/>
          <w:bCs/>
        </w:rPr>
      </w:pPr>
    </w:p>
    <w:p w14:paraId="2C8171B4"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-Ordinul</w:t>
      </w:r>
      <w:r w:rsidR="001E706A" w:rsidRPr="00E0052D">
        <w:rPr>
          <w:rFonts w:ascii="Times New Roman" w:hAnsi="Times New Roman" w:cs="Times New Roman"/>
          <w:bCs/>
        </w:rPr>
        <w:t xml:space="preserve"> </w:t>
      </w:r>
      <w:r w:rsidR="0041775F" w:rsidRPr="00E0052D">
        <w:rPr>
          <w:rFonts w:ascii="Times New Roman" w:hAnsi="Times New Roman" w:cs="Times New Roman"/>
          <w:bCs/>
        </w:rPr>
        <w:t>M</w:t>
      </w:r>
      <w:r w:rsidRPr="00E0052D">
        <w:rPr>
          <w:rFonts w:ascii="Times New Roman" w:hAnsi="Times New Roman" w:cs="Times New Roman"/>
          <w:bCs/>
        </w:rPr>
        <w:t>inistrului</w:t>
      </w:r>
      <w:r w:rsidR="001E706A" w:rsidRPr="00E0052D">
        <w:rPr>
          <w:rFonts w:ascii="Times New Roman" w:hAnsi="Times New Roman" w:cs="Times New Roman"/>
          <w:bCs/>
        </w:rPr>
        <w:t xml:space="preserve"> </w:t>
      </w:r>
      <w:r w:rsidR="0041775F" w:rsidRPr="00E0052D">
        <w:rPr>
          <w:rFonts w:ascii="Times New Roman" w:hAnsi="Times New Roman" w:cs="Times New Roman"/>
          <w:bCs/>
        </w:rPr>
        <w:t>E</w:t>
      </w:r>
      <w:r w:rsidRPr="00E0052D">
        <w:rPr>
          <w:rFonts w:ascii="Times New Roman" w:hAnsi="Times New Roman" w:cs="Times New Roman"/>
          <w:bCs/>
        </w:rPr>
        <w:t>conomiei</w:t>
      </w:r>
      <w:r w:rsidR="001E706A" w:rsidRPr="00E0052D">
        <w:rPr>
          <w:rFonts w:ascii="Times New Roman" w:hAnsi="Times New Roman" w:cs="Times New Roman"/>
          <w:bCs/>
        </w:rPr>
        <w:t xml:space="preserve"> </w:t>
      </w:r>
      <w:r w:rsidRPr="00E0052D">
        <w:rPr>
          <w:rFonts w:ascii="Times New Roman" w:hAnsi="Times New Roman" w:cs="Times New Roman"/>
          <w:bCs/>
        </w:rPr>
        <w:t>si</w:t>
      </w:r>
      <w:r w:rsidR="001E706A" w:rsidRPr="00E0052D">
        <w:rPr>
          <w:rFonts w:ascii="Times New Roman" w:hAnsi="Times New Roman" w:cs="Times New Roman"/>
          <w:bCs/>
        </w:rPr>
        <w:t xml:space="preserve"> </w:t>
      </w:r>
      <w:r w:rsidR="0041775F" w:rsidRPr="00E0052D">
        <w:rPr>
          <w:rFonts w:ascii="Times New Roman" w:hAnsi="Times New Roman" w:cs="Times New Roman"/>
          <w:bCs/>
        </w:rPr>
        <w:t>F</w:t>
      </w:r>
      <w:r w:rsidRPr="00E0052D">
        <w:rPr>
          <w:rFonts w:ascii="Times New Roman" w:hAnsi="Times New Roman" w:cs="Times New Roman"/>
          <w:bCs/>
        </w:rPr>
        <w:t>inantelor nr. 2371/2007  pentru</w:t>
      </w:r>
      <w:r w:rsidR="001E706A" w:rsidRPr="00E0052D">
        <w:rPr>
          <w:rFonts w:ascii="Times New Roman" w:hAnsi="Times New Roman" w:cs="Times New Roman"/>
          <w:bCs/>
        </w:rPr>
        <w:t xml:space="preserve"> </w:t>
      </w:r>
      <w:r w:rsidRPr="00E0052D">
        <w:rPr>
          <w:rFonts w:ascii="Times New Roman" w:hAnsi="Times New Roman" w:cs="Times New Roman"/>
          <w:bCs/>
        </w:rPr>
        <w:t>aprobarea</w:t>
      </w:r>
      <w:r w:rsidR="001E706A" w:rsidRPr="00E0052D">
        <w:rPr>
          <w:rFonts w:ascii="Times New Roman" w:hAnsi="Times New Roman" w:cs="Times New Roman"/>
          <w:bCs/>
        </w:rPr>
        <w:t xml:space="preserve"> </w:t>
      </w:r>
      <w:r w:rsidRPr="00E0052D">
        <w:rPr>
          <w:rFonts w:ascii="Times New Roman" w:hAnsi="Times New Roman" w:cs="Times New Roman"/>
          <w:bCs/>
        </w:rPr>
        <w:t>modelului</w:t>
      </w:r>
      <w:r w:rsidR="001E706A" w:rsidRPr="00E0052D">
        <w:rPr>
          <w:rFonts w:ascii="Times New Roman" w:hAnsi="Times New Roman" w:cs="Times New Roman"/>
          <w:bCs/>
        </w:rPr>
        <w:t xml:space="preserve"> </w:t>
      </w:r>
      <w:r w:rsidRPr="00E0052D">
        <w:rPr>
          <w:rFonts w:ascii="Times New Roman" w:hAnsi="Times New Roman" w:cs="Times New Roman"/>
          <w:bCs/>
        </w:rPr>
        <w:t>si</w:t>
      </w:r>
      <w:r w:rsidR="001E706A" w:rsidRPr="00E0052D">
        <w:rPr>
          <w:rFonts w:ascii="Times New Roman" w:hAnsi="Times New Roman" w:cs="Times New Roman"/>
          <w:bCs/>
        </w:rPr>
        <w:t xml:space="preserve"> </w:t>
      </w:r>
      <w:r w:rsidRPr="00E0052D">
        <w:rPr>
          <w:rFonts w:ascii="Times New Roman" w:hAnsi="Times New Roman" w:cs="Times New Roman"/>
          <w:bCs/>
        </w:rPr>
        <w:t>continutului</w:t>
      </w:r>
      <w:r w:rsidR="001E706A" w:rsidRPr="00E0052D">
        <w:rPr>
          <w:rFonts w:ascii="Times New Roman" w:hAnsi="Times New Roman" w:cs="Times New Roman"/>
          <w:bCs/>
        </w:rPr>
        <w:t xml:space="preserve"> </w:t>
      </w:r>
      <w:r w:rsidRPr="00E0052D">
        <w:rPr>
          <w:rFonts w:ascii="Times New Roman" w:hAnsi="Times New Roman" w:cs="Times New Roman"/>
          <w:bCs/>
        </w:rPr>
        <w:t>unor</w:t>
      </w:r>
      <w:r w:rsidR="001E706A" w:rsidRPr="00E0052D">
        <w:rPr>
          <w:rFonts w:ascii="Times New Roman" w:hAnsi="Times New Roman" w:cs="Times New Roman"/>
          <w:bCs/>
        </w:rPr>
        <w:t xml:space="preserve"> </w:t>
      </w:r>
      <w:r w:rsidRPr="00E0052D">
        <w:rPr>
          <w:rFonts w:ascii="Times New Roman" w:hAnsi="Times New Roman" w:cs="Times New Roman"/>
          <w:bCs/>
        </w:rPr>
        <w:t>formulare</w:t>
      </w:r>
      <w:r w:rsidR="001E706A" w:rsidRPr="00E0052D">
        <w:rPr>
          <w:rFonts w:ascii="Times New Roman" w:hAnsi="Times New Roman" w:cs="Times New Roman"/>
          <w:bCs/>
        </w:rPr>
        <w:t xml:space="preserve"> </w:t>
      </w:r>
      <w:r w:rsidRPr="00E0052D">
        <w:rPr>
          <w:rFonts w:ascii="Times New Roman" w:hAnsi="Times New Roman" w:cs="Times New Roman"/>
          <w:bCs/>
        </w:rPr>
        <w:t>prevazute la titlul III din Legea nr. 571/2003 privind</w:t>
      </w:r>
      <w:r w:rsidR="001E706A" w:rsidRPr="00E0052D">
        <w:rPr>
          <w:rFonts w:ascii="Times New Roman" w:hAnsi="Times New Roman" w:cs="Times New Roman"/>
          <w:bCs/>
        </w:rPr>
        <w:t xml:space="preserve"> </w:t>
      </w:r>
      <w:r w:rsidRPr="00E0052D">
        <w:rPr>
          <w:rFonts w:ascii="Times New Roman" w:hAnsi="Times New Roman" w:cs="Times New Roman"/>
          <w:bCs/>
        </w:rPr>
        <w:t>Codul fiscal, cu modificarile</w:t>
      </w:r>
      <w:r w:rsidR="001E706A" w:rsidRPr="00E0052D">
        <w:rPr>
          <w:rFonts w:ascii="Times New Roman" w:hAnsi="Times New Roman" w:cs="Times New Roman"/>
          <w:bCs/>
        </w:rPr>
        <w:t xml:space="preserve"> </w:t>
      </w:r>
      <w:r w:rsidRPr="00E0052D">
        <w:rPr>
          <w:rFonts w:ascii="Times New Roman" w:hAnsi="Times New Roman" w:cs="Times New Roman"/>
          <w:bCs/>
        </w:rPr>
        <w:t>si</w:t>
      </w:r>
      <w:r w:rsidR="001E706A" w:rsidRPr="00E0052D">
        <w:rPr>
          <w:rFonts w:ascii="Times New Roman" w:hAnsi="Times New Roman" w:cs="Times New Roman"/>
          <w:bCs/>
        </w:rPr>
        <w:t xml:space="preserve"> </w:t>
      </w:r>
      <w:r w:rsidRPr="00E0052D">
        <w:rPr>
          <w:rFonts w:ascii="Times New Roman" w:hAnsi="Times New Roman" w:cs="Times New Roman"/>
          <w:bCs/>
        </w:rPr>
        <w:t>completarile</w:t>
      </w:r>
      <w:r w:rsidR="001E706A" w:rsidRPr="00E0052D">
        <w:rPr>
          <w:rFonts w:ascii="Times New Roman" w:hAnsi="Times New Roman" w:cs="Times New Roman"/>
          <w:bCs/>
        </w:rPr>
        <w:t xml:space="preserve"> </w:t>
      </w:r>
      <w:r w:rsidRPr="00E0052D">
        <w:rPr>
          <w:rFonts w:ascii="Times New Roman" w:hAnsi="Times New Roman" w:cs="Times New Roman"/>
          <w:bCs/>
        </w:rPr>
        <w:t>ulterioare;</w:t>
      </w:r>
    </w:p>
    <w:p w14:paraId="7CF3D6C9" w14:textId="77777777" w:rsidR="00386ECF" w:rsidRPr="00E0052D" w:rsidRDefault="00386ECF" w:rsidP="00E0052D">
      <w:pPr>
        <w:spacing w:line="360" w:lineRule="auto"/>
        <w:contextualSpacing/>
        <w:jc w:val="both"/>
        <w:rPr>
          <w:rFonts w:ascii="Times New Roman" w:hAnsi="Times New Roman" w:cs="Times New Roman"/>
          <w:bCs/>
        </w:rPr>
      </w:pPr>
    </w:p>
    <w:p w14:paraId="3183D967"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 17/2008 pentru</w:t>
      </w:r>
      <w:r w:rsidR="004E137C" w:rsidRPr="00E0052D">
        <w:rPr>
          <w:rFonts w:ascii="Times New Roman" w:hAnsi="Times New Roman" w:cs="Times New Roman"/>
          <w:bCs/>
        </w:rPr>
        <w:t xml:space="preserve"> </w:t>
      </w:r>
      <w:r w:rsidRPr="00E0052D">
        <w:rPr>
          <w:rFonts w:ascii="Times New Roman" w:hAnsi="Times New Roman" w:cs="Times New Roman"/>
          <w:bCs/>
        </w:rPr>
        <w:t>aprobarea</w:t>
      </w:r>
      <w:r w:rsidR="004E137C" w:rsidRPr="00E0052D">
        <w:rPr>
          <w:rFonts w:ascii="Times New Roman" w:hAnsi="Times New Roman" w:cs="Times New Roman"/>
          <w:bCs/>
        </w:rPr>
        <w:t xml:space="preserve"> </w:t>
      </w:r>
      <w:r w:rsidRPr="00E0052D">
        <w:rPr>
          <w:rFonts w:ascii="Times New Roman" w:hAnsi="Times New Roman" w:cs="Times New Roman"/>
          <w:bCs/>
        </w:rPr>
        <w:t>Normei</w:t>
      </w:r>
      <w:r w:rsidR="004E137C" w:rsidRPr="00E0052D">
        <w:rPr>
          <w:rFonts w:ascii="Times New Roman" w:hAnsi="Times New Roman" w:cs="Times New Roman"/>
          <w:bCs/>
        </w:rPr>
        <w:t xml:space="preserve"> </w:t>
      </w:r>
      <w:r w:rsidRPr="00E0052D">
        <w:rPr>
          <w:rFonts w:ascii="Times New Roman" w:hAnsi="Times New Roman" w:cs="Times New Roman"/>
          <w:bCs/>
        </w:rPr>
        <w:t>sanitare</w:t>
      </w:r>
      <w:r w:rsidR="004E137C" w:rsidRPr="00E0052D">
        <w:rPr>
          <w:rFonts w:ascii="Times New Roman" w:hAnsi="Times New Roman" w:cs="Times New Roman"/>
          <w:bCs/>
        </w:rPr>
        <w:t xml:space="preserve"> </w:t>
      </w:r>
      <w:r w:rsidRPr="00E0052D">
        <w:rPr>
          <w:rFonts w:ascii="Times New Roman" w:hAnsi="Times New Roman" w:cs="Times New Roman"/>
          <w:bCs/>
        </w:rPr>
        <w:t>veterinare</w:t>
      </w:r>
      <w:r w:rsidR="004E137C" w:rsidRPr="00E0052D">
        <w:rPr>
          <w:rFonts w:ascii="Times New Roman" w:hAnsi="Times New Roman" w:cs="Times New Roman"/>
          <w:bCs/>
        </w:rPr>
        <w:t xml:space="preserve"> </w:t>
      </w:r>
      <w:r w:rsidRPr="00E0052D">
        <w:rPr>
          <w:rFonts w:ascii="Times New Roman" w:hAnsi="Times New Roman" w:cs="Times New Roman"/>
          <w:bCs/>
        </w:rPr>
        <w:t>privind</w:t>
      </w:r>
      <w:r w:rsidR="004E137C" w:rsidRPr="00E0052D">
        <w:rPr>
          <w:rFonts w:ascii="Times New Roman" w:hAnsi="Times New Roman" w:cs="Times New Roman"/>
          <w:bCs/>
        </w:rPr>
        <w:t xml:space="preserve"> </w:t>
      </w:r>
      <w:r w:rsidRPr="00E0052D">
        <w:rPr>
          <w:rFonts w:ascii="Times New Roman" w:hAnsi="Times New Roman" w:cs="Times New Roman"/>
          <w:bCs/>
        </w:rPr>
        <w:t>procedura de inregistrare</w:t>
      </w:r>
      <w:r w:rsidR="004E137C" w:rsidRPr="00E0052D">
        <w:rPr>
          <w:rFonts w:ascii="Times New Roman" w:hAnsi="Times New Roman" w:cs="Times New Roman"/>
          <w:bCs/>
        </w:rPr>
        <w:t xml:space="preserve"> </w:t>
      </w:r>
      <w:r w:rsidRPr="00E0052D">
        <w:rPr>
          <w:rFonts w:ascii="Times New Roman" w:hAnsi="Times New Roman" w:cs="Times New Roman"/>
          <w:bCs/>
        </w:rPr>
        <w:t>si</w:t>
      </w:r>
      <w:r w:rsidR="004E137C" w:rsidRPr="00E0052D">
        <w:rPr>
          <w:rFonts w:ascii="Times New Roman" w:hAnsi="Times New Roman" w:cs="Times New Roman"/>
          <w:bCs/>
        </w:rPr>
        <w:t xml:space="preserve"> </w:t>
      </w:r>
      <w:r w:rsidRPr="00E0052D">
        <w:rPr>
          <w:rFonts w:ascii="Times New Roman" w:hAnsi="Times New Roman" w:cs="Times New Roman"/>
          <w:bCs/>
        </w:rPr>
        <w:t>controlul</w:t>
      </w:r>
      <w:r w:rsidR="004E137C" w:rsidRPr="00E0052D">
        <w:rPr>
          <w:rFonts w:ascii="Times New Roman" w:hAnsi="Times New Roman" w:cs="Times New Roman"/>
          <w:bCs/>
        </w:rPr>
        <w:t xml:space="preserve"> </w:t>
      </w:r>
      <w:r w:rsidRPr="00E0052D">
        <w:rPr>
          <w:rFonts w:ascii="Times New Roman" w:hAnsi="Times New Roman" w:cs="Times New Roman"/>
          <w:bCs/>
        </w:rPr>
        <w:t>oficial al unitatilor in care se desfasoara</w:t>
      </w:r>
      <w:r w:rsidR="004E137C" w:rsidRPr="00E0052D">
        <w:rPr>
          <w:rFonts w:ascii="Times New Roman" w:hAnsi="Times New Roman" w:cs="Times New Roman"/>
          <w:bCs/>
        </w:rPr>
        <w:t xml:space="preserve"> </w:t>
      </w:r>
      <w:r w:rsidRPr="00E0052D">
        <w:rPr>
          <w:rFonts w:ascii="Times New Roman" w:hAnsi="Times New Roman" w:cs="Times New Roman"/>
          <w:bCs/>
        </w:rPr>
        <w:t>activitati de asistenta medical-veterinara.</w:t>
      </w:r>
    </w:p>
    <w:p w14:paraId="2A380BFA" w14:textId="77777777" w:rsidR="00386ECF" w:rsidRPr="00E0052D" w:rsidRDefault="00386ECF" w:rsidP="00E0052D">
      <w:pPr>
        <w:spacing w:line="360" w:lineRule="auto"/>
        <w:contextualSpacing/>
        <w:jc w:val="both"/>
        <w:rPr>
          <w:rFonts w:ascii="Times New Roman" w:hAnsi="Times New Roman" w:cs="Times New Roman"/>
          <w:bCs/>
        </w:rPr>
      </w:pPr>
    </w:p>
    <w:p w14:paraId="43303B34"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lastRenderedPageBreak/>
        <w:t>-Ordinul</w:t>
      </w:r>
      <w:r w:rsidR="00515D56" w:rsidRPr="00E0052D">
        <w:rPr>
          <w:rFonts w:ascii="Times New Roman" w:hAnsi="Times New Roman" w:cs="Times New Roman"/>
          <w:bCs/>
        </w:rPr>
        <w:t xml:space="preserve"> </w:t>
      </w:r>
      <w:r w:rsidRPr="00E0052D">
        <w:rPr>
          <w:rFonts w:ascii="Times New Roman" w:hAnsi="Times New Roman" w:cs="Times New Roman"/>
          <w:bCs/>
        </w:rPr>
        <w:t>ministrului</w:t>
      </w:r>
      <w:r w:rsidR="00515D56" w:rsidRPr="00E0052D">
        <w:rPr>
          <w:rFonts w:ascii="Times New Roman" w:hAnsi="Times New Roman" w:cs="Times New Roman"/>
          <w:bCs/>
        </w:rPr>
        <w:t xml:space="preserve"> </w:t>
      </w:r>
      <w:r w:rsidRPr="00E0052D">
        <w:rPr>
          <w:rFonts w:ascii="Times New Roman" w:hAnsi="Times New Roman" w:cs="Times New Roman"/>
          <w:bCs/>
        </w:rPr>
        <w:t>economiei</w:t>
      </w:r>
      <w:r w:rsidR="00515D56" w:rsidRPr="00E0052D">
        <w:rPr>
          <w:rFonts w:ascii="Times New Roman" w:hAnsi="Times New Roman" w:cs="Times New Roman"/>
          <w:bCs/>
        </w:rPr>
        <w:t xml:space="preserve"> </w:t>
      </w:r>
      <w:r w:rsidRPr="00E0052D">
        <w:rPr>
          <w:rFonts w:ascii="Times New Roman" w:hAnsi="Times New Roman" w:cs="Times New Roman"/>
          <w:bCs/>
        </w:rPr>
        <w:t>si</w:t>
      </w:r>
      <w:r w:rsidR="00515D56" w:rsidRPr="00E0052D">
        <w:rPr>
          <w:rFonts w:ascii="Times New Roman" w:hAnsi="Times New Roman" w:cs="Times New Roman"/>
          <w:bCs/>
        </w:rPr>
        <w:t xml:space="preserve"> </w:t>
      </w:r>
      <w:r w:rsidRPr="00E0052D">
        <w:rPr>
          <w:rFonts w:ascii="Times New Roman" w:hAnsi="Times New Roman" w:cs="Times New Roman"/>
          <w:bCs/>
        </w:rPr>
        <w:t>finantelor nr. 858/ 2008  privind</w:t>
      </w:r>
      <w:r w:rsidR="00515D56" w:rsidRPr="00E0052D">
        <w:rPr>
          <w:rFonts w:ascii="Times New Roman" w:hAnsi="Times New Roman" w:cs="Times New Roman"/>
          <w:bCs/>
        </w:rPr>
        <w:t xml:space="preserve"> </w:t>
      </w:r>
      <w:r w:rsidRPr="00E0052D">
        <w:rPr>
          <w:rFonts w:ascii="Times New Roman" w:hAnsi="Times New Roman" w:cs="Times New Roman"/>
          <w:bCs/>
        </w:rPr>
        <w:t>depunerea</w:t>
      </w:r>
      <w:r w:rsidR="00515D56" w:rsidRPr="00E0052D">
        <w:rPr>
          <w:rFonts w:ascii="Times New Roman" w:hAnsi="Times New Roman" w:cs="Times New Roman"/>
          <w:bCs/>
        </w:rPr>
        <w:t xml:space="preserve"> </w:t>
      </w:r>
      <w:r w:rsidRPr="00E0052D">
        <w:rPr>
          <w:rFonts w:ascii="Times New Roman" w:hAnsi="Times New Roman" w:cs="Times New Roman"/>
          <w:bCs/>
        </w:rPr>
        <w:t>declaratiilor</w:t>
      </w:r>
      <w:r w:rsidR="00515D56" w:rsidRPr="00E0052D">
        <w:rPr>
          <w:rFonts w:ascii="Times New Roman" w:hAnsi="Times New Roman" w:cs="Times New Roman"/>
          <w:bCs/>
        </w:rPr>
        <w:t xml:space="preserve"> fiscal </w:t>
      </w:r>
      <w:r w:rsidRPr="00E0052D">
        <w:rPr>
          <w:rFonts w:ascii="Times New Roman" w:hAnsi="Times New Roman" w:cs="Times New Roman"/>
          <w:bCs/>
        </w:rPr>
        <w:t>prin</w:t>
      </w:r>
      <w:r w:rsidR="00515D56" w:rsidRPr="00E0052D">
        <w:rPr>
          <w:rFonts w:ascii="Times New Roman" w:hAnsi="Times New Roman" w:cs="Times New Roman"/>
          <w:bCs/>
        </w:rPr>
        <w:t xml:space="preserve"> </w:t>
      </w:r>
      <w:r w:rsidRPr="00E0052D">
        <w:rPr>
          <w:rFonts w:ascii="Times New Roman" w:hAnsi="Times New Roman" w:cs="Times New Roman"/>
          <w:bCs/>
        </w:rPr>
        <w:t>mijloaceele</w:t>
      </w:r>
      <w:r w:rsidR="00515D56" w:rsidRPr="00E0052D">
        <w:rPr>
          <w:rFonts w:ascii="Times New Roman" w:hAnsi="Times New Roman" w:cs="Times New Roman"/>
          <w:bCs/>
        </w:rPr>
        <w:t xml:space="preserve"> </w:t>
      </w:r>
      <w:r w:rsidRPr="00E0052D">
        <w:rPr>
          <w:rFonts w:ascii="Times New Roman" w:hAnsi="Times New Roman" w:cs="Times New Roman"/>
          <w:bCs/>
        </w:rPr>
        <w:t>ctronice de transmitere la distanta, cu modificarile</w:t>
      </w:r>
      <w:r w:rsidR="00515D56" w:rsidRPr="00E0052D">
        <w:rPr>
          <w:rFonts w:ascii="Times New Roman" w:hAnsi="Times New Roman" w:cs="Times New Roman"/>
          <w:bCs/>
        </w:rPr>
        <w:t xml:space="preserve"> </w:t>
      </w:r>
      <w:r w:rsidRPr="00E0052D">
        <w:rPr>
          <w:rFonts w:ascii="Times New Roman" w:hAnsi="Times New Roman" w:cs="Times New Roman"/>
          <w:bCs/>
        </w:rPr>
        <w:t>si</w:t>
      </w:r>
      <w:r w:rsidR="00515D56" w:rsidRPr="00E0052D">
        <w:rPr>
          <w:rFonts w:ascii="Times New Roman" w:hAnsi="Times New Roman" w:cs="Times New Roman"/>
          <w:bCs/>
        </w:rPr>
        <w:t xml:space="preserve"> </w:t>
      </w:r>
      <w:r w:rsidRPr="00E0052D">
        <w:rPr>
          <w:rFonts w:ascii="Times New Roman" w:hAnsi="Times New Roman" w:cs="Times New Roman"/>
          <w:bCs/>
        </w:rPr>
        <w:t>completarile</w:t>
      </w:r>
      <w:r w:rsidR="00515D56" w:rsidRPr="00E0052D">
        <w:rPr>
          <w:rFonts w:ascii="Times New Roman" w:hAnsi="Times New Roman" w:cs="Times New Roman"/>
          <w:bCs/>
        </w:rPr>
        <w:t xml:space="preserve"> </w:t>
      </w:r>
      <w:r w:rsidRPr="00E0052D">
        <w:rPr>
          <w:rFonts w:ascii="Times New Roman" w:hAnsi="Times New Roman" w:cs="Times New Roman"/>
          <w:bCs/>
        </w:rPr>
        <w:t>ulterioare;</w:t>
      </w:r>
    </w:p>
    <w:p w14:paraId="2C5C1B60" w14:textId="77777777" w:rsidR="00386ECF" w:rsidRPr="00E0052D" w:rsidRDefault="00386ECF" w:rsidP="00E0052D">
      <w:pPr>
        <w:spacing w:line="360" w:lineRule="auto"/>
        <w:contextualSpacing/>
        <w:jc w:val="both"/>
        <w:rPr>
          <w:rFonts w:ascii="Times New Roman" w:hAnsi="Times New Roman" w:cs="Times New Roman"/>
          <w:bCs/>
        </w:rPr>
      </w:pPr>
    </w:p>
    <w:p w14:paraId="6492F16A"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-Ordinul</w:t>
      </w:r>
      <w:r w:rsidR="00101CCA" w:rsidRPr="00E0052D">
        <w:rPr>
          <w:rFonts w:ascii="Times New Roman" w:hAnsi="Times New Roman" w:cs="Times New Roman"/>
          <w:bCs/>
        </w:rPr>
        <w:t xml:space="preserve"> </w:t>
      </w:r>
      <w:r w:rsidRPr="00E0052D">
        <w:rPr>
          <w:rFonts w:ascii="Times New Roman" w:hAnsi="Times New Roman" w:cs="Times New Roman"/>
          <w:bCs/>
        </w:rPr>
        <w:t>ministrului</w:t>
      </w:r>
      <w:r w:rsidR="00101CCA" w:rsidRPr="00E0052D">
        <w:rPr>
          <w:rFonts w:ascii="Times New Roman" w:hAnsi="Times New Roman" w:cs="Times New Roman"/>
          <w:bCs/>
        </w:rPr>
        <w:t xml:space="preserve"> </w:t>
      </w:r>
      <w:r w:rsidRPr="00E0052D">
        <w:rPr>
          <w:rFonts w:ascii="Times New Roman" w:hAnsi="Times New Roman" w:cs="Times New Roman"/>
          <w:bCs/>
        </w:rPr>
        <w:t>economiei</w:t>
      </w:r>
      <w:r w:rsidR="00101CCA" w:rsidRPr="00E0052D">
        <w:rPr>
          <w:rFonts w:ascii="Times New Roman" w:hAnsi="Times New Roman" w:cs="Times New Roman"/>
          <w:bCs/>
        </w:rPr>
        <w:t xml:space="preserve"> </w:t>
      </w:r>
      <w:r w:rsidRPr="00E0052D">
        <w:rPr>
          <w:rFonts w:ascii="Times New Roman" w:hAnsi="Times New Roman" w:cs="Times New Roman"/>
          <w:bCs/>
        </w:rPr>
        <w:t>si</w:t>
      </w:r>
      <w:r w:rsidR="00101CCA" w:rsidRPr="00E0052D">
        <w:rPr>
          <w:rFonts w:ascii="Times New Roman" w:hAnsi="Times New Roman" w:cs="Times New Roman"/>
          <w:bCs/>
        </w:rPr>
        <w:t xml:space="preserve"> </w:t>
      </w:r>
      <w:r w:rsidRPr="00E0052D">
        <w:rPr>
          <w:rFonts w:ascii="Times New Roman" w:hAnsi="Times New Roman" w:cs="Times New Roman"/>
          <w:bCs/>
        </w:rPr>
        <w:t>finantelor nr. 3512/ 2008 privind</w:t>
      </w:r>
      <w:r w:rsidR="00101CCA" w:rsidRPr="00E0052D">
        <w:rPr>
          <w:rFonts w:ascii="Times New Roman" w:hAnsi="Times New Roman" w:cs="Times New Roman"/>
          <w:bCs/>
        </w:rPr>
        <w:t xml:space="preserve"> </w:t>
      </w:r>
      <w:r w:rsidRPr="00E0052D">
        <w:rPr>
          <w:rFonts w:ascii="Times New Roman" w:hAnsi="Times New Roman" w:cs="Times New Roman"/>
          <w:bCs/>
        </w:rPr>
        <w:t>documentele</w:t>
      </w:r>
      <w:r w:rsidR="00101CCA" w:rsidRPr="00E0052D">
        <w:rPr>
          <w:rFonts w:ascii="Times New Roman" w:hAnsi="Times New Roman" w:cs="Times New Roman"/>
          <w:bCs/>
        </w:rPr>
        <w:t xml:space="preserve"> </w:t>
      </w:r>
      <w:r w:rsidRPr="00E0052D">
        <w:rPr>
          <w:rFonts w:ascii="Times New Roman" w:hAnsi="Times New Roman" w:cs="Times New Roman"/>
          <w:bCs/>
        </w:rPr>
        <w:t>financiar-contabile, cu modificarile</w:t>
      </w:r>
      <w:r w:rsidR="00101CCA" w:rsidRPr="00E0052D">
        <w:rPr>
          <w:rFonts w:ascii="Times New Roman" w:hAnsi="Times New Roman" w:cs="Times New Roman"/>
          <w:bCs/>
        </w:rPr>
        <w:t xml:space="preserve"> </w:t>
      </w:r>
      <w:r w:rsidRPr="00E0052D">
        <w:rPr>
          <w:rFonts w:ascii="Times New Roman" w:hAnsi="Times New Roman" w:cs="Times New Roman"/>
          <w:bCs/>
        </w:rPr>
        <w:t>si</w:t>
      </w:r>
      <w:r w:rsidR="00101CCA" w:rsidRPr="00E0052D">
        <w:rPr>
          <w:rFonts w:ascii="Times New Roman" w:hAnsi="Times New Roman" w:cs="Times New Roman"/>
          <w:bCs/>
        </w:rPr>
        <w:t xml:space="preserve"> </w:t>
      </w:r>
      <w:r w:rsidRPr="00E0052D">
        <w:rPr>
          <w:rFonts w:ascii="Times New Roman" w:hAnsi="Times New Roman" w:cs="Times New Roman"/>
          <w:bCs/>
        </w:rPr>
        <w:t>completarile</w:t>
      </w:r>
      <w:r w:rsidR="00101CCA" w:rsidRPr="00E0052D">
        <w:rPr>
          <w:rFonts w:ascii="Times New Roman" w:hAnsi="Times New Roman" w:cs="Times New Roman"/>
          <w:bCs/>
        </w:rPr>
        <w:t xml:space="preserve"> </w:t>
      </w:r>
      <w:r w:rsidRPr="00E0052D">
        <w:rPr>
          <w:rFonts w:ascii="Times New Roman" w:hAnsi="Times New Roman" w:cs="Times New Roman"/>
          <w:bCs/>
        </w:rPr>
        <w:t>ulterioare;</w:t>
      </w:r>
    </w:p>
    <w:p w14:paraId="74444A8B" w14:textId="77777777" w:rsidR="00386ECF" w:rsidRPr="00E0052D" w:rsidRDefault="00386ECF" w:rsidP="00E0052D">
      <w:pPr>
        <w:spacing w:line="360" w:lineRule="auto"/>
        <w:contextualSpacing/>
        <w:jc w:val="both"/>
        <w:rPr>
          <w:rFonts w:ascii="Times New Roman" w:hAnsi="Times New Roman" w:cs="Times New Roman"/>
          <w:bCs/>
        </w:rPr>
      </w:pPr>
    </w:p>
    <w:p w14:paraId="7AECAAEE"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-Ordinul</w:t>
      </w:r>
      <w:r w:rsidR="00AA77A4" w:rsidRPr="00E0052D">
        <w:rPr>
          <w:rFonts w:ascii="Times New Roman" w:hAnsi="Times New Roman" w:cs="Times New Roman"/>
          <w:bCs/>
        </w:rPr>
        <w:t xml:space="preserve"> </w:t>
      </w:r>
      <w:r w:rsidRPr="00E0052D">
        <w:rPr>
          <w:rFonts w:ascii="Times New Roman" w:hAnsi="Times New Roman" w:cs="Times New Roman"/>
          <w:bCs/>
        </w:rPr>
        <w:t>presedintelui</w:t>
      </w:r>
      <w:r w:rsidR="00AA77A4" w:rsidRPr="00E0052D">
        <w:rPr>
          <w:rFonts w:ascii="Times New Roman" w:hAnsi="Times New Roman" w:cs="Times New Roman"/>
          <w:bCs/>
        </w:rPr>
        <w:t xml:space="preserve"> </w:t>
      </w:r>
      <w:r w:rsidRPr="00E0052D">
        <w:rPr>
          <w:rFonts w:ascii="Times New Roman" w:hAnsi="Times New Roman" w:cs="Times New Roman"/>
          <w:bCs/>
        </w:rPr>
        <w:t>Autoritatii</w:t>
      </w:r>
      <w:r w:rsidR="00AA77A4" w:rsidRPr="00E0052D">
        <w:rPr>
          <w:rFonts w:ascii="Times New Roman" w:hAnsi="Times New Roman" w:cs="Times New Roman"/>
          <w:bCs/>
        </w:rPr>
        <w:t xml:space="preserve"> </w:t>
      </w:r>
      <w:r w:rsidRPr="00E0052D">
        <w:rPr>
          <w:rFonts w:ascii="Times New Roman" w:hAnsi="Times New Roman" w:cs="Times New Roman"/>
          <w:bCs/>
        </w:rPr>
        <w:t>Sanitare</w:t>
      </w:r>
      <w:r w:rsidR="00AA77A4" w:rsidRPr="00E0052D">
        <w:rPr>
          <w:rFonts w:ascii="Times New Roman" w:hAnsi="Times New Roman" w:cs="Times New Roman"/>
          <w:bCs/>
        </w:rPr>
        <w:t xml:space="preserve"> </w:t>
      </w:r>
      <w:r w:rsidRPr="00E0052D">
        <w:rPr>
          <w:rFonts w:ascii="Times New Roman" w:hAnsi="Times New Roman" w:cs="Times New Roman"/>
          <w:bCs/>
        </w:rPr>
        <w:t>Veterinare</w:t>
      </w:r>
      <w:r w:rsidR="00AA77A4" w:rsidRPr="00E0052D">
        <w:rPr>
          <w:rFonts w:ascii="Times New Roman" w:hAnsi="Times New Roman" w:cs="Times New Roman"/>
          <w:bCs/>
        </w:rPr>
        <w:t xml:space="preserve"> </w:t>
      </w:r>
      <w:r w:rsidRPr="00E0052D">
        <w:rPr>
          <w:rFonts w:ascii="Times New Roman" w:hAnsi="Times New Roman" w:cs="Times New Roman"/>
          <w:bCs/>
        </w:rPr>
        <w:t>si</w:t>
      </w:r>
      <w:r w:rsidR="00AA77A4" w:rsidRPr="00E0052D">
        <w:rPr>
          <w:rFonts w:ascii="Times New Roman" w:hAnsi="Times New Roman" w:cs="Times New Roman"/>
          <w:bCs/>
        </w:rPr>
        <w:t xml:space="preserve"> </w:t>
      </w:r>
      <w:r w:rsidRPr="00E0052D">
        <w:rPr>
          <w:rFonts w:ascii="Times New Roman" w:hAnsi="Times New Roman" w:cs="Times New Roman"/>
          <w:bCs/>
        </w:rPr>
        <w:t>pentru</w:t>
      </w:r>
      <w:r w:rsidR="00AA77A4" w:rsidRPr="00E0052D">
        <w:rPr>
          <w:rFonts w:ascii="Times New Roman" w:hAnsi="Times New Roman" w:cs="Times New Roman"/>
          <w:bCs/>
        </w:rPr>
        <w:t xml:space="preserve"> </w:t>
      </w:r>
      <w:r w:rsidRPr="00E0052D">
        <w:rPr>
          <w:rFonts w:ascii="Times New Roman" w:hAnsi="Times New Roman" w:cs="Times New Roman"/>
          <w:bCs/>
        </w:rPr>
        <w:t>Siguranta</w:t>
      </w:r>
      <w:r w:rsidR="00AA77A4" w:rsidRPr="00E0052D">
        <w:rPr>
          <w:rFonts w:ascii="Times New Roman" w:hAnsi="Times New Roman" w:cs="Times New Roman"/>
          <w:bCs/>
        </w:rPr>
        <w:t xml:space="preserve"> </w:t>
      </w:r>
      <w:r w:rsidRPr="00E0052D">
        <w:rPr>
          <w:rFonts w:ascii="Times New Roman" w:hAnsi="Times New Roman" w:cs="Times New Roman"/>
          <w:bCs/>
        </w:rPr>
        <w:t>Alimentelor nr.16/ 2010 pentru</w:t>
      </w:r>
      <w:r w:rsidR="00AA77A4" w:rsidRPr="00E0052D">
        <w:rPr>
          <w:rFonts w:ascii="Times New Roman" w:hAnsi="Times New Roman" w:cs="Times New Roman"/>
          <w:bCs/>
        </w:rPr>
        <w:t xml:space="preserve"> </w:t>
      </w:r>
      <w:r w:rsidRPr="00E0052D">
        <w:rPr>
          <w:rFonts w:ascii="Times New Roman" w:hAnsi="Times New Roman" w:cs="Times New Roman"/>
          <w:bCs/>
        </w:rPr>
        <w:t>aprobarea</w:t>
      </w:r>
      <w:r w:rsidR="00AA77A4" w:rsidRPr="00E0052D">
        <w:rPr>
          <w:rFonts w:ascii="Times New Roman" w:hAnsi="Times New Roman" w:cs="Times New Roman"/>
          <w:bCs/>
        </w:rPr>
        <w:t xml:space="preserve"> </w:t>
      </w:r>
      <w:r w:rsidRPr="00E0052D">
        <w:rPr>
          <w:rFonts w:ascii="Times New Roman" w:hAnsi="Times New Roman" w:cs="Times New Roman"/>
          <w:bCs/>
        </w:rPr>
        <w:t>Normei</w:t>
      </w:r>
      <w:r w:rsidR="00AA77A4" w:rsidRPr="00E0052D">
        <w:rPr>
          <w:rFonts w:ascii="Times New Roman" w:hAnsi="Times New Roman" w:cs="Times New Roman"/>
          <w:bCs/>
        </w:rPr>
        <w:t xml:space="preserve"> </w:t>
      </w:r>
      <w:r w:rsidRPr="00E0052D">
        <w:rPr>
          <w:rFonts w:ascii="Times New Roman" w:hAnsi="Times New Roman" w:cs="Times New Roman"/>
          <w:bCs/>
        </w:rPr>
        <w:t>sanitare</w:t>
      </w:r>
      <w:r w:rsidR="00AA77A4" w:rsidRPr="00E0052D">
        <w:rPr>
          <w:rFonts w:ascii="Times New Roman" w:hAnsi="Times New Roman" w:cs="Times New Roman"/>
          <w:bCs/>
        </w:rPr>
        <w:t xml:space="preserve"> </w:t>
      </w:r>
      <w:r w:rsidRPr="00E0052D">
        <w:rPr>
          <w:rFonts w:ascii="Times New Roman" w:hAnsi="Times New Roman" w:cs="Times New Roman"/>
          <w:bCs/>
        </w:rPr>
        <w:t>veterinare</w:t>
      </w:r>
      <w:r w:rsidR="00AA77A4" w:rsidRPr="00E0052D">
        <w:rPr>
          <w:rFonts w:ascii="Times New Roman" w:hAnsi="Times New Roman" w:cs="Times New Roman"/>
          <w:bCs/>
        </w:rPr>
        <w:t xml:space="preserve"> </w:t>
      </w:r>
      <w:r w:rsidRPr="00E0052D">
        <w:rPr>
          <w:rFonts w:ascii="Times New Roman" w:hAnsi="Times New Roman" w:cs="Times New Roman"/>
          <w:bCs/>
        </w:rPr>
        <w:t>privind</w:t>
      </w:r>
      <w:r w:rsidR="00AA77A4" w:rsidRPr="00E0052D">
        <w:rPr>
          <w:rFonts w:ascii="Times New Roman" w:hAnsi="Times New Roman" w:cs="Times New Roman"/>
          <w:bCs/>
        </w:rPr>
        <w:t xml:space="preserve"> </w:t>
      </w:r>
      <w:r w:rsidRPr="00E0052D">
        <w:rPr>
          <w:rFonts w:ascii="Times New Roman" w:hAnsi="Times New Roman" w:cs="Times New Roman"/>
          <w:bCs/>
        </w:rPr>
        <w:t>procedura de inregistrare/ autorizare</w:t>
      </w:r>
      <w:r w:rsidR="00AA77A4" w:rsidRPr="00E0052D">
        <w:rPr>
          <w:rFonts w:ascii="Times New Roman" w:hAnsi="Times New Roman" w:cs="Times New Roman"/>
          <w:bCs/>
        </w:rPr>
        <w:t xml:space="preserve"> </w:t>
      </w:r>
      <w:r w:rsidRPr="00E0052D">
        <w:rPr>
          <w:rFonts w:ascii="Times New Roman" w:hAnsi="Times New Roman" w:cs="Times New Roman"/>
          <w:bCs/>
        </w:rPr>
        <w:t>sanitar - veterinara a unitatilor/ centrelor de colectare/ exploatatiilor de origine</w:t>
      </w:r>
      <w:r w:rsidR="00AA77A4" w:rsidRPr="00E0052D">
        <w:rPr>
          <w:rFonts w:ascii="Times New Roman" w:hAnsi="Times New Roman" w:cs="Times New Roman"/>
          <w:bCs/>
        </w:rPr>
        <w:t xml:space="preserve"> </w:t>
      </w:r>
      <w:r w:rsidRPr="00E0052D">
        <w:rPr>
          <w:rFonts w:ascii="Times New Roman" w:hAnsi="Times New Roman" w:cs="Times New Roman"/>
          <w:bCs/>
        </w:rPr>
        <w:t>si a mijloacelor de transport din domeniul</w:t>
      </w:r>
      <w:r w:rsidR="00AA77A4" w:rsidRPr="00E0052D">
        <w:rPr>
          <w:rFonts w:ascii="Times New Roman" w:hAnsi="Times New Roman" w:cs="Times New Roman"/>
          <w:bCs/>
        </w:rPr>
        <w:t xml:space="preserve"> </w:t>
      </w:r>
      <w:r w:rsidRPr="00E0052D">
        <w:rPr>
          <w:rFonts w:ascii="Times New Roman" w:hAnsi="Times New Roman" w:cs="Times New Roman"/>
          <w:bCs/>
        </w:rPr>
        <w:t>sanatatii</w:t>
      </w:r>
      <w:r w:rsidR="00AA77A4" w:rsidRPr="00E0052D">
        <w:rPr>
          <w:rFonts w:ascii="Times New Roman" w:hAnsi="Times New Roman" w:cs="Times New Roman"/>
          <w:bCs/>
        </w:rPr>
        <w:t xml:space="preserve"> </w:t>
      </w:r>
      <w:r w:rsidRPr="00E0052D">
        <w:rPr>
          <w:rFonts w:ascii="Times New Roman" w:hAnsi="Times New Roman" w:cs="Times New Roman"/>
          <w:bCs/>
        </w:rPr>
        <w:t>si al bunastarii</w:t>
      </w:r>
      <w:r w:rsidR="00AA77A4" w:rsidRPr="00E0052D">
        <w:rPr>
          <w:rFonts w:ascii="Times New Roman" w:hAnsi="Times New Roman" w:cs="Times New Roman"/>
          <w:bCs/>
        </w:rPr>
        <w:t xml:space="preserve"> </w:t>
      </w:r>
      <w:r w:rsidRPr="00E0052D">
        <w:rPr>
          <w:rFonts w:ascii="Times New Roman" w:hAnsi="Times New Roman" w:cs="Times New Roman"/>
          <w:bCs/>
        </w:rPr>
        <w:t>animalelor, a unitatilor implicate in depozitarea</w:t>
      </w:r>
      <w:r w:rsidR="00AA77A4" w:rsidRPr="00E0052D">
        <w:rPr>
          <w:rFonts w:ascii="Times New Roman" w:hAnsi="Times New Roman" w:cs="Times New Roman"/>
          <w:bCs/>
        </w:rPr>
        <w:t xml:space="preserve"> </w:t>
      </w:r>
      <w:r w:rsidRPr="00E0052D">
        <w:rPr>
          <w:rFonts w:ascii="Times New Roman" w:hAnsi="Times New Roman" w:cs="Times New Roman"/>
          <w:bCs/>
        </w:rPr>
        <w:t>si</w:t>
      </w:r>
      <w:r w:rsidR="00AA77A4" w:rsidRPr="00E0052D">
        <w:rPr>
          <w:rFonts w:ascii="Times New Roman" w:hAnsi="Times New Roman" w:cs="Times New Roman"/>
          <w:bCs/>
        </w:rPr>
        <w:t xml:space="preserve"> </w:t>
      </w:r>
      <w:r w:rsidRPr="00E0052D">
        <w:rPr>
          <w:rFonts w:ascii="Times New Roman" w:hAnsi="Times New Roman" w:cs="Times New Roman"/>
          <w:bCs/>
        </w:rPr>
        <w:t>neutralizarea</w:t>
      </w:r>
      <w:r w:rsidR="00AA77A4" w:rsidRPr="00E0052D">
        <w:rPr>
          <w:rFonts w:ascii="Times New Roman" w:hAnsi="Times New Roman" w:cs="Times New Roman"/>
          <w:bCs/>
        </w:rPr>
        <w:t xml:space="preserve"> </w:t>
      </w:r>
      <w:r w:rsidRPr="00E0052D">
        <w:rPr>
          <w:rFonts w:ascii="Times New Roman" w:hAnsi="Times New Roman" w:cs="Times New Roman"/>
          <w:bCs/>
        </w:rPr>
        <w:t>subproduselor de origine</w:t>
      </w:r>
      <w:r w:rsidR="00AA77A4" w:rsidRPr="00E0052D">
        <w:rPr>
          <w:rFonts w:ascii="Times New Roman" w:hAnsi="Times New Roman" w:cs="Times New Roman"/>
          <w:bCs/>
        </w:rPr>
        <w:t xml:space="preserve"> </w:t>
      </w:r>
      <w:r w:rsidRPr="00E0052D">
        <w:rPr>
          <w:rFonts w:ascii="Times New Roman" w:hAnsi="Times New Roman" w:cs="Times New Roman"/>
          <w:bCs/>
        </w:rPr>
        <w:t>animala care nu sunt destinate consumului</w:t>
      </w:r>
      <w:r w:rsidR="00AA77A4" w:rsidRPr="00E0052D">
        <w:rPr>
          <w:rFonts w:ascii="Times New Roman" w:hAnsi="Times New Roman" w:cs="Times New Roman"/>
          <w:bCs/>
        </w:rPr>
        <w:t xml:space="preserve"> </w:t>
      </w:r>
      <w:r w:rsidRPr="00E0052D">
        <w:rPr>
          <w:rFonts w:ascii="Times New Roman" w:hAnsi="Times New Roman" w:cs="Times New Roman"/>
          <w:bCs/>
        </w:rPr>
        <w:t>uman</w:t>
      </w:r>
      <w:r w:rsidR="00AA77A4" w:rsidRPr="00E0052D">
        <w:rPr>
          <w:rFonts w:ascii="Times New Roman" w:hAnsi="Times New Roman" w:cs="Times New Roman"/>
          <w:bCs/>
        </w:rPr>
        <w:t xml:space="preserve"> </w:t>
      </w:r>
      <w:r w:rsidRPr="00E0052D">
        <w:rPr>
          <w:rFonts w:ascii="Times New Roman" w:hAnsi="Times New Roman" w:cs="Times New Roman"/>
          <w:bCs/>
        </w:rPr>
        <w:t>si a produselor</w:t>
      </w:r>
      <w:r w:rsidR="00AA77A4" w:rsidRPr="00E0052D">
        <w:rPr>
          <w:rFonts w:ascii="Times New Roman" w:hAnsi="Times New Roman" w:cs="Times New Roman"/>
          <w:bCs/>
        </w:rPr>
        <w:t xml:space="preserve"> </w:t>
      </w:r>
      <w:r w:rsidRPr="00E0052D">
        <w:rPr>
          <w:rFonts w:ascii="Times New Roman" w:hAnsi="Times New Roman" w:cs="Times New Roman"/>
          <w:bCs/>
        </w:rPr>
        <w:t>procesate, cu modificarile</w:t>
      </w:r>
      <w:r w:rsidR="00AA77A4" w:rsidRPr="00E0052D">
        <w:rPr>
          <w:rFonts w:ascii="Times New Roman" w:hAnsi="Times New Roman" w:cs="Times New Roman"/>
          <w:bCs/>
        </w:rPr>
        <w:t xml:space="preserve"> </w:t>
      </w:r>
      <w:r w:rsidRPr="00E0052D">
        <w:rPr>
          <w:rFonts w:ascii="Times New Roman" w:hAnsi="Times New Roman" w:cs="Times New Roman"/>
          <w:bCs/>
        </w:rPr>
        <w:t>si</w:t>
      </w:r>
      <w:r w:rsidR="00AA77A4" w:rsidRPr="00E0052D">
        <w:rPr>
          <w:rFonts w:ascii="Times New Roman" w:hAnsi="Times New Roman" w:cs="Times New Roman"/>
          <w:bCs/>
        </w:rPr>
        <w:t xml:space="preserve"> </w:t>
      </w:r>
      <w:r w:rsidRPr="00E0052D">
        <w:rPr>
          <w:rFonts w:ascii="Times New Roman" w:hAnsi="Times New Roman" w:cs="Times New Roman"/>
          <w:bCs/>
        </w:rPr>
        <w:t>completarile</w:t>
      </w:r>
      <w:r w:rsidR="00AA77A4" w:rsidRPr="00E0052D">
        <w:rPr>
          <w:rFonts w:ascii="Times New Roman" w:hAnsi="Times New Roman" w:cs="Times New Roman"/>
          <w:bCs/>
        </w:rPr>
        <w:t xml:space="preserve"> </w:t>
      </w:r>
      <w:r w:rsidRPr="00E0052D">
        <w:rPr>
          <w:rFonts w:ascii="Times New Roman" w:hAnsi="Times New Roman" w:cs="Times New Roman"/>
          <w:bCs/>
        </w:rPr>
        <w:t>ulterioare;</w:t>
      </w:r>
    </w:p>
    <w:p w14:paraId="64667727" w14:textId="77777777" w:rsidR="00386ECF" w:rsidRPr="00E0052D" w:rsidRDefault="00386ECF" w:rsidP="00E0052D">
      <w:pPr>
        <w:spacing w:line="360" w:lineRule="auto"/>
        <w:contextualSpacing/>
        <w:jc w:val="both"/>
        <w:rPr>
          <w:rFonts w:ascii="Times New Roman" w:hAnsi="Times New Roman" w:cs="Times New Roman"/>
          <w:bCs/>
        </w:rPr>
      </w:pPr>
    </w:p>
    <w:p w14:paraId="49F5F566"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-Ordinul MADR nr. 22/ 2011 privind</w:t>
      </w:r>
      <w:r w:rsidR="009C6EA1" w:rsidRPr="00E0052D">
        <w:rPr>
          <w:rFonts w:ascii="Times New Roman" w:hAnsi="Times New Roman" w:cs="Times New Roman"/>
          <w:bCs/>
        </w:rPr>
        <w:t xml:space="preserve"> </w:t>
      </w:r>
      <w:r w:rsidRPr="00E0052D">
        <w:rPr>
          <w:rFonts w:ascii="Times New Roman" w:hAnsi="Times New Roman" w:cs="Times New Roman"/>
          <w:bCs/>
        </w:rPr>
        <w:t>reorganizarea</w:t>
      </w:r>
      <w:r w:rsidR="009C6EA1" w:rsidRPr="00E0052D">
        <w:rPr>
          <w:rFonts w:ascii="Times New Roman" w:hAnsi="Times New Roman" w:cs="Times New Roman"/>
          <w:bCs/>
        </w:rPr>
        <w:t xml:space="preserve"> </w:t>
      </w:r>
      <w:r w:rsidRPr="00E0052D">
        <w:rPr>
          <w:rFonts w:ascii="Times New Roman" w:hAnsi="Times New Roman" w:cs="Times New Roman"/>
          <w:bCs/>
        </w:rPr>
        <w:t>Registrulu</w:t>
      </w:r>
      <w:r w:rsidR="009C6EA1" w:rsidRPr="00E0052D">
        <w:rPr>
          <w:rFonts w:ascii="Times New Roman" w:hAnsi="Times New Roman" w:cs="Times New Roman"/>
          <w:bCs/>
        </w:rPr>
        <w:t xml:space="preserve"> </w:t>
      </w:r>
      <w:r w:rsidRPr="00E0052D">
        <w:rPr>
          <w:rFonts w:ascii="Times New Roman" w:hAnsi="Times New Roman" w:cs="Times New Roman"/>
          <w:bCs/>
        </w:rPr>
        <w:t>fermelor, care devine</w:t>
      </w:r>
      <w:r w:rsidR="009C6EA1" w:rsidRPr="00E0052D">
        <w:rPr>
          <w:rFonts w:ascii="Times New Roman" w:hAnsi="Times New Roman" w:cs="Times New Roman"/>
          <w:bCs/>
        </w:rPr>
        <w:t xml:space="preserve"> </w:t>
      </w:r>
      <w:r w:rsidRPr="00E0052D">
        <w:rPr>
          <w:rFonts w:ascii="Times New Roman" w:hAnsi="Times New Roman" w:cs="Times New Roman"/>
          <w:bCs/>
        </w:rPr>
        <w:t>Registrul</w:t>
      </w:r>
      <w:r w:rsidR="009C6EA1" w:rsidRPr="00E0052D">
        <w:rPr>
          <w:rFonts w:ascii="Times New Roman" w:hAnsi="Times New Roman" w:cs="Times New Roman"/>
          <w:bCs/>
        </w:rPr>
        <w:t xml:space="preserve"> </w:t>
      </w:r>
      <w:r w:rsidRPr="00E0052D">
        <w:rPr>
          <w:rFonts w:ascii="Times New Roman" w:hAnsi="Times New Roman" w:cs="Times New Roman"/>
          <w:bCs/>
        </w:rPr>
        <w:t>unic de identificare, in vederea</w:t>
      </w:r>
      <w:r w:rsidR="009C6EA1" w:rsidRPr="00E0052D">
        <w:rPr>
          <w:rFonts w:ascii="Times New Roman" w:hAnsi="Times New Roman" w:cs="Times New Roman"/>
          <w:bCs/>
        </w:rPr>
        <w:t xml:space="preserve"> </w:t>
      </w:r>
      <w:r w:rsidRPr="00E0052D">
        <w:rPr>
          <w:rFonts w:ascii="Times New Roman" w:hAnsi="Times New Roman" w:cs="Times New Roman"/>
          <w:bCs/>
        </w:rPr>
        <w:t>accesarii</w:t>
      </w:r>
      <w:r w:rsidR="009C6EA1" w:rsidRPr="00E0052D">
        <w:rPr>
          <w:rFonts w:ascii="Times New Roman" w:hAnsi="Times New Roman" w:cs="Times New Roman"/>
          <w:bCs/>
        </w:rPr>
        <w:t xml:space="preserve"> </w:t>
      </w:r>
      <w:r w:rsidRPr="00E0052D">
        <w:rPr>
          <w:rFonts w:ascii="Times New Roman" w:hAnsi="Times New Roman" w:cs="Times New Roman"/>
          <w:bCs/>
        </w:rPr>
        <w:t>masurilor</w:t>
      </w:r>
      <w:r w:rsidR="009C6EA1" w:rsidRPr="00E0052D">
        <w:rPr>
          <w:rFonts w:ascii="Times New Roman" w:hAnsi="Times New Roman" w:cs="Times New Roman"/>
          <w:bCs/>
        </w:rPr>
        <w:t xml:space="preserve"> </w:t>
      </w:r>
      <w:r w:rsidRPr="00E0052D">
        <w:rPr>
          <w:rFonts w:ascii="Times New Roman" w:hAnsi="Times New Roman" w:cs="Times New Roman"/>
          <w:bCs/>
        </w:rPr>
        <w:t>reglementate de politica</w:t>
      </w:r>
      <w:r w:rsidR="009C6EA1" w:rsidRPr="00E0052D">
        <w:rPr>
          <w:rFonts w:ascii="Times New Roman" w:hAnsi="Times New Roman" w:cs="Times New Roman"/>
          <w:bCs/>
        </w:rPr>
        <w:t xml:space="preserve"> Agricola </w:t>
      </w:r>
      <w:r w:rsidRPr="00E0052D">
        <w:rPr>
          <w:rFonts w:ascii="Times New Roman" w:hAnsi="Times New Roman" w:cs="Times New Roman"/>
          <w:bCs/>
        </w:rPr>
        <w:t>comuna, cu modificarile</w:t>
      </w:r>
      <w:r w:rsidR="009C6EA1" w:rsidRPr="00E0052D">
        <w:rPr>
          <w:rFonts w:ascii="Times New Roman" w:hAnsi="Times New Roman" w:cs="Times New Roman"/>
          <w:bCs/>
        </w:rPr>
        <w:t xml:space="preserve"> </w:t>
      </w:r>
      <w:r w:rsidRPr="00E0052D">
        <w:rPr>
          <w:rFonts w:ascii="Times New Roman" w:hAnsi="Times New Roman" w:cs="Times New Roman"/>
          <w:bCs/>
        </w:rPr>
        <w:t>si</w:t>
      </w:r>
      <w:r w:rsidR="009C6EA1" w:rsidRPr="00E0052D">
        <w:rPr>
          <w:rFonts w:ascii="Times New Roman" w:hAnsi="Times New Roman" w:cs="Times New Roman"/>
          <w:bCs/>
        </w:rPr>
        <w:t xml:space="preserve"> </w:t>
      </w:r>
      <w:r w:rsidRPr="00E0052D">
        <w:rPr>
          <w:rFonts w:ascii="Times New Roman" w:hAnsi="Times New Roman" w:cs="Times New Roman"/>
          <w:bCs/>
        </w:rPr>
        <w:t>completarile</w:t>
      </w:r>
      <w:r w:rsidR="009C6EA1" w:rsidRPr="00E0052D">
        <w:rPr>
          <w:rFonts w:ascii="Times New Roman" w:hAnsi="Times New Roman" w:cs="Times New Roman"/>
          <w:bCs/>
        </w:rPr>
        <w:t xml:space="preserve"> </w:t>
      </w:r>
      <w:r w:rsidRPr="00E0052D">
        <w:rPr>
          <w:rFonts w:ascii="Times New Roman" w:hAnsi="Times New Roman" w:cs="Times New Roman"/>
          <w:bCs/>
        </w:rPr>
        <w:t>ulterioare;</w:t>
      </w:r>
    </w:p>
    <w:p w14:paraId="7BD428E9" w14:textId="77777777" w:rsidR="00386ECF" w:rsidRPr="00E0052D" w:rsidRDefault="00386ECF" w:rsidP="00E0052D">
      <w:pPr>
        <w:spacing w:line="360" w:lineRule="auto"/>
        <w:contextualSpacing/>
        <w:jc w:val="both"/>
        <w:rPr>
          <w:rFonts w:ascii="Times New Roman" w:hAnsi="Times New Roman" w:cs="Times New Roman"/>
          <w:bCs/>
        </w:rPr>
      </w:pPr>
    </w:p>
    <w:p w14:paraId="15327134" w14:textId="2562438C"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-Ordinul nr.  65/ 2013 cu modificarile</w:t>
      </w:r>
      <w:r w:rsidR="00094171" w:rsidRPr="00E0052D">
        <w:rPr>
          <w:rFonts w:ascii="Times New Roman" w:hAnsi="Times New Roman" w:cs="Times New Roman"/>
          <w:bCs/>
        </w:rPr>
        <w:t xml:space="preserve"> </w:t>
      </w:r>
      <w:r w:rsidRPr="00E0052D">
        <w:rPr>
          <w:rFonts w:ascii="Times New Roman" w:hAnsi="Times New Roman" w:cs="Times New Roman"/>
          <w:bCs/>
        </w:rPr>
        <w:t>si</w:t>
      </w:r>
      <w:r w:rsidR="00094171" w:rsidRPr="00E0052D">
        <w:rPr>
          <w:rFonts w:ascii="Times New Roman" w:hAnsi="Times New Roman" w:cs="Times New Roman"/>
          <w:bCs/>
        </w:rPr>
        <w:t xml:space="preserve"> </w:t>
      </w:r>
      <w:r w:rsidRPr="00E0052D">
        <w:rPr>
          <w:rFonts w:ascii="Times New Roman" w:hAnsi="Times New Roman" w:cs="Times New Roman"/>
          <w:bCs/>
        </w:rPr>
        <w:t>completarile</w:t>
      </w:r>
      <w:r w:rsidR="00094171" w:rsidRPr="00E0052D">
        <w:rPr>
          <w:rFonts w:ascii="Times New Roman" w:hAnsi="Times New Roman" w:cs="Times New Roman"/>
          <w:bCs/>
        </w:rPr>
        <w:t xml:space="preserve"> </w:t>
      </w:r>
      <w:r w:rsidRPr="00E0052D">
        <w:rPr>
          <w:rFonts w:ascii="Times New Roman" w:hAnsi="Times New Roman" w:cs="Times New Roman"/>
          <w:bCs/>
        </w:rPr>
        <w:t>ulterioare al ANT privind</w:t>
      </w:r>
      <w:r w:rsidR="00094171" w:rsidRPr="00E0052D">
        <w:rPr>
          <w:rFonts w:ascii="Times New Roman" w:hAnsi="Times New Roman" w:cs="Times New Roman"/>
          <w:bCs/>
        </w:rPr>
        <w:t xml:space="preserve"> </w:t>
      </w:r>
      <w:r w:rsidRPr="00E0052D">
        <w:rPr>
          <w:rFonts w:ascii="Times New Roman" w:hAnsi="Times New Roman" w:cs="Times New Roman"/>
          <w:bCs/>
        </w:rPr>
        <w:t>Norme de clasificare a structurilor de turism;</w:t>
      </w:r>
    </w:p>
    <w:p w14:paraId="45C614D8" w14:textId="77777777" w:rsidR="009642CD" w:rsidRPr="00E0052D" w:rsidRDefault="009642CD" w:rsidP="00E0052D">
      <w:pPr>
        <w:spacing w:line="360" w:lineRule="auto"/>
        <w:contextualSpacing/>
        <w:jc w:val="both"/>
        <w:rPr>
          <w:rFonts w:ascii="Times New Roman" w:hAnsi="Times New Roman" w:cs="Times New Roman"/>
          <w:bCs/>
        </w:rPr>
      </w:pPr>
    </w:p>
    <w:p w14:paraId="4B2D836C"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-Ordinul</w:t>
      </w:r>
      <w:r w:rsidR="00094171" w:rsidRPr="00E0052D">
        <w:rPr>
          <w:rFonts w:ascii="Times New Roman" w:hAnsi="Times New Roman" w:cs="Times New Roman"/>
          <w:bCs/>
        </w:rPr>
        <w:t xml:space="preserve"> </w:t>
      </w:r>
      <w:r w:rsidRPr="00E0052D">
        <w:rPr>
          <w:rFonts w:ascii="Times New Roman" w:hAnsi="Times New Roman" w:cs="Times New Roman"/>
          <w:bCs/>
        </w:rPr>
        <w:t>ministrulu</w:t>
      </w:r>
      <w:r w:rsidR="00094171" w:rsidRPr="00E0052D">
        <w:rPr>
          <w:rFonts w:ascii="Times New Roman" w:hAnsi="Times New Roman" w:cs="Times New Roman"/>
          <w:bCs/>
        </w:rPr>
        <w:t xml:space="preserve">i </w:t>
      </w:r>
      <w:r w:rsidRPr="00E0052D">
        <w:rPr>
          <w:rFonts w:ascii="Times New Roman" w:hAnsi="Times New Roman" w:cs="Times New Roman"/>
          <w:bCs/>
        </w:rPr>
        <w:t>finantelor</w:t>
      </w:r>
      <w:r w:rsidR="00094171" w:rsidRPr="00E0052D">
        <w:rPr>
          <w:rFonts w:ascii="Times New Roman" w:hAnsi="Times New Roman" w:cs="Times New Roman"/>
          <w:bCs/>
        </w:rPr>
        <w:t xml:space="preserve"> </w:t>
      </w:r>
      <w:r w:rsidRPr="00E0052D">
        <w:rPr>
          <w:rFonts w:ascii="Times New Roman" w:hAnsi="Times New Roman" w:cs="Times New Roman"/>
          <w:bCs/>
        </w:rPr>
        <w:t>publice nr. 65/ 2015 privind</w:t>
      </w:r>
      <w:r w:rsidR="00094171" w:rsidRPr="00E0052D">
        <w:rPr>
          <w:rFonts w:ascii="Times New Roman" w:hAnsi="Times New Roman" w:cs="Times New Roman"/>
          <w:bCs/>
        </w:rPr>
        <w:t xml:space="preserve"> </w:t>
      </w:r>
      <w:r w:rsidRPr="00E0052D">
        <w:rPr>
          <w:rFonts w:ascii="Times New Roman" w:hAnsi="Times New Roman" w:cs="Times New Roman"/>
          <w:bCs/>
        </w:rPr>
        <w:t>principalele</w:t>
      </w:r>
      <w:r w:rsidR="00094171" w:rsidRPr="00E0052D">
        <w:rPr>
          <w:rFonts w:ascii="Times New Roman" w:hAnsi="Times New Roman" w:cs="Times New Roman"/>
          <w:bCs/>
        </w:rPr>
        <w:t xml:space="preserve"> </w:t>
      </w:r>
      <w:r w:rsidRPr="00E0052D">
        <w:rPr>
          <w:rFonts w:ascii="Times New Roman" w:hAnsi="Times New Roman" w:cs="Times New Roman"/>
          <w:bCs/>
        </w:rPr>
        <w:t>aspecte legate de intocmirea</w:t>
      </w:r>
      <w:r w:rsidR="00094171" w:rsidRPr="00E0052D">
        <w:rPr>
          <w:rFonts w:ascii="Times New Roman" w:hAnsi="Times New Roman" w:cs="Times New Roman"/>
          <w:bCs/>
        </w:rPr>
        <w:t xml:space="preserve"> </w:t>
      </w:r>
      <w:r w:rsidRPr="00E0052D">
        <w:rPr>
          <w:rFonts w:ascii="Times New Roman" w:hAnsi="Times New Roman" w:cs="Times New Roman"/>
          <w:bCs/>
        </w:rPr>
        <w:t>si</w:t>
      </w:r>
      <w:r w:rsidR="00094171" w:rsidRPr="00E0052D">
        <w:rPr>
          <w:rFonts w:ascii="Times New Roman" w:hAnsi="Times New Roman" w:cs="Times New Roman"/>
          <w:bCs/>
        </w:rPr>
        <w:t xml:space="preserve"> </w:t>
      </w:r>
      <w:r w:rsidRPr="00E0052D">
        <w:rPr>
          <w:rFonts w:ascii="Times New Roman" w:hAnsi="Times New Roman" w:cs="Times New Roman"/>
          <w:bCs/>
        </w:rPr>
        <w:t>depunerea</w:t>
      </w:r>
      <w:r w:rsidR="00094171" w:rsidRPr="00E0052D">
        <w:rPr>
          <w:rFonts w:ascii="Times New Roman" w:hAnsi="Times New Roman" w:cs="Times New Roman"/>
          <w:bCs/>
        </w:rPr>
        <w:t xml:space="preserve"> si</w:t>
      </w:r>
      <w:r w:rsidRPr="00E0052D">
        <w:rPr>
          <w:rFonts w:ascii="Times New Roman" w:hAnsi="Times New Roman" w:cs="Times New Roman"/>
          <w:bCs/>
        </w:rPr>
        <w:t>tuatiilor</w:t>
      </w:r>
      <w:r w:rsidR="00094171" w:rsidRPr="00E0052D">
        <w:rPr>
          <w:rFonts w:ascii="Times New Roman" w:hAnsi="Times New Roman" w:cs="Times New Roman"/>
          <w:bCs/>
        </w:rPr>
        <w:t xml:space="preserve"> </w:t>
      </w:r>
      <w:r w:rsidRPr="00E0052D">
        <w:rPr>
          <w:rFonts w:ascii="Times New Roman" w:hAnsi="Times New Roman" w:cs="Times New Roman"/>
          <w:bCs/>
        </w:rPr>
        <w:t>financiare</w:t>
      </w:r>
      <w:r w:rsidR="00094171" w:rsidRPr="00E0052D">
        <w:rPr>
          <w:rFonts w:ascii="Times New Roman" w:hAnsi="Times New Roman" w:cs="Times New Roman"/>
          <w:bCs/>
        </w:rPr>
        <w:t xml:space="preserve"> </w:t>
      </w:r>
      <w:r w:rsidRPr="00E0052D">
        <w:rPr>
          <w:rFonts w:ascii="Times New Roman" w:hAnsi="Times New Roman" w:cs="Times New Roman"/>
          <w:bCs/>
        </w:rPr>
        <w:t>anuale</w:t>
      </w:r>
      <w:r w:rsidR="00094171" w:rsidRPr="00E0052D">
        <w:rPr>
          <w:rFonts w:ascii="Times New Roman" w:hAnsi="Times New Roman" w:cs="Times New Roman"/>
          <w:bCs/>
        </w:rPr>
        <w:t xml:space="preserve"> </w:t>
      </w:r>
      <w:r w:rsidRPr="00E0052D">
        <w:rPr>
          <w:rFonts w:ascii="Times New Roman" w:hAnsi="Times New Roman" w:cs="Times New Roman"/>
          <w:bCs/>
        </w:rPr>
        <w:t>si a raportarilor</w:t>
      </w:r>
      <w:r w:rsidR="00094171" w:rsidRPr="00E0052D">
        <w:rPr>
          <w:rFonts w:ascii="Times New Roman" w:hAnsi="Times New Roman" w:cs="Times New Roman"/>
          <w:bCs/>
        </w:rPr>
        <w:t xml:space="preserve"> </w:t>
      </w:r>
      <w:r w:rsidRPr="00E0052D">
        <w:rPr>
          <w:rFonts w:ascii="Times New Roman" w:hAnsi="Times New Roman" w:cs="Times New Roman"/>
          <w:bCs/>
        </w:rPr>
        <w:t>contabile</w:t>
      </w:r>
      <w:r w:rsidR="00094171" w:rsidRPr="00E0052D">
        <w:rPr>
          <w:rFonts w:ascii="Times New Roman" w:hAnsi="Times New Roman" w:cs="Times New Roman"/>
          <w:bCs/>
        </w:rPr>
        <w:t xml:space="preserve"> </w:t>
      </w:r>
      <w:r w:rsidRPr="00E0052D">
        <w:rPr>
          <w:rFonts w:ascii="Times New Roman" w:hAnsi="Times New Roman" w:cs="Times New Roman"/>
          <w:bCs/>
        </w:rPr>
        <w:t>anuale ale operatorilor</w:t>
      </w:r>
      <w:r w:rsidR="00094171" w:rsidRPr="00E0052D">
        <w:rPr>
          <w:rFonts w:ascii="Times New Roman" w:hAnsi="Times New Roman" w:cs="Times New Roman"/>
          <w:bCs/>
        </w:rPr>
        <w:t xml:space="preserve"> </w:t>
      </w:r>
      <w:r w:rsidRPr="00E0052D">
        <w:rPr>
          <w:rFonts w:ascii="Times New Roman" w:hAnsi="Times New Roman" w:cs="Times New Roman"/>
          <w:bCs/>
        </w:rPr>
        <w:t>economici la unitatile</w:t>
      </w:r>
      <w:r w:rsidR="00094171" w:rsidRPr="00E0052D">
        <w:rPr>
          <w:rFonts w:ascii="Times New Roman" w:hAnsi="Times New Roman" w:cs="Times New Roman"/>
          <w:bCs/>
        </w:rPr>
        <w:t xml:space="preserve"> </w:t>
      </w:r>
      <w:r w:rsidRPr="00E0052D">
        <w:rPr>
          <w:rFonts w:ascii="Times New Roman" w:hAnsi="Times New Roman" w:cs="Times New Roman"/>
          <w:bCs/>
        </w:rPr>
        <w:t>teritoriale ale Ministerului</w:t>
      </w:r>
      <w:r w:rsidR="00094171" w:rsidRPr="00E0052D">
        <w:rPr>
          <w:rFonts w:ascii="Times New Roman" w:hAnsi="Times New Roman" w:cs="Times New Roman"/>
          <w:bCs/>
        </w:rPr>
        <w:t xml:space="preserve"> </w:t>
      </w:r>
      <w:r w:rsidRPr="00E0052D">
        <w:rPr>
          <w:rFonts w:ascii="Times New Roman" w:hAnsi="Times New Roman" w:cs="Times New Roman"/>
          <w:bCs/>
        </w:rPr>
        <w:t>Finantelor</w:t>
      </w:r>
      <w:r w:rsidR="00094171" w:rsidRPr="00E0052D">
        <w:rPr>
          <w:rFonts w:ascii="Times New Roman" w:hAnsi="Times New Roman" w:cs="Times New Roman"/>
          <w:bCs/>
        </w:rPr>
        <w:t xml:space="preserve"> </w:t>
      </w:r>
      <w:r w:rsidRPr="00E0052D">
        <w:rPr>
          <w:rFonts w:ascii="Times New Roman" w:hAnsi="Times New Roman" w:cs="Times New Roman"/>
          <w:bCs/>
        </w:rPr>
        <w:t>Publice, cu modificarile</w:t>
      </w:r>
      <w:r w:rsidR="00094171" w:rsidRPr="00E0052D">
        <w:rPr>
          <w:rFonts w:ascii="Times New Roman" w:hAnsi="Times New Roman" w:cs="Times New Roman"/>
          <w:bCs/>
        </w:rPr>
        <w:t xml:space="preserve"> </w:t>
      </w:r>
      <w:r w:rsidRPr="00E0052D">
        <w:rPr>
          <w:rFonts w:ascii="Times New Roman" w:hAnsi="Times New Roman" w:cs="Times New Roman"/>
          <w:bCs/>
        </w:rPr>
        <w:t>si</w:t>
      </w:r>
      <w:r w:rsidR="00094171" w:rsidRPr="00E0052D">
        <w:rPr>
          <w:rFonts w:ascii="Times New Roman" w:hAnsi="Times New Roman" w:cs="Times New Roman"/>
          <w:bCs/>
        </w:rPr>
        <w:t xml:space="preserve"> </w:t>
      </w:r>
      <w:r w:rsidRPr="00E0052D">
        <w:rPr>
          <w:rFonts w:ascii="Times New Roman" w:hAnsi="Times New Roman" w:cs="Times New Roman"/>
          <w:bCs/>
        </w:rPr>
        <w:t>completarile</w:t>
      </w:r>
      <w:r w:rsidR="00094171" w:rsidRPr="00E0052D">
        <w:rPr>
          <w:rFonts w:ascii="Times New Roman" w:hAnsi="Times New Roman" w:cs="Times New Roman"/>
          <w:bCs/>
        </w:rPr>
        <w:t xml:space="preserve"> </w:t>
      </w:r>
      <w:r w:rsidRPr="00E0052D">
        <w:rPr>
          <w:rFonts w:ascii="Times New Roman" w:hAnsi="Times New Roman" w:cs="Times New Roman"/>
          <w:bCs/>
        </w:rPr>
        <w:t>ulterioare;</w:t>
      </w:r>
    </w:p>
    <w:p w14:paraId="2C17B488" w14:textId="77777777" w:rsidR="00386ECF" w:rsidRPr="00E0052D" w:rsidRDefault="00386ECF" w:rsidP="00E0052D">
      <w:pPr>
        <w:spacing w:line="360" w:lineRule="auto"/>
        <w:contextualSpacing/>
        <w:jc w:val="both"/>
        <w:rPr>
          <w:rFonts w:ascii="Times New Roman" w:hAnsi="Times New Roman" w:cs="Times New Roman"/>
          <w:bCs/>
        </w:rPr>
      </w:pPr>
    </w:p>
    <w:p w14:paraId="24758745"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-Ordinul</w:t>
      </w:r>
      <w:r w:rsidR="00CF5B97" w:rsidRPr="00E0052D">
        <w:rPr>
          <w:rFonts w:ascii="Times New Roman" w:hAnsi="Times New Roman" w:cs="Times New Roman"/>
          <w:bCs/>
        </w:rPr>
        <w:t xml:space="preserve"> </w:t>
      </w:r>
      <w:r w:rsidRPr="00E0052D">
        <w:rPr>
          <w:rFonts w:ascii="Times New Roman" w:hAnsi="Times New Roman" w:cs="Times New Roman"/>
          <w:bCs/>
        </w:rPr>
        <w:t>presedintelui ANT nr. 221/ 2015 pentru</w:t>
      </w:r>
      <w:r w:rsidR="00CF5B97" w:rsidRPr="00E0052D">
        <w:rPr>
          <w:rFonts w:ascii="Times New Roman" w:hAnsi="Times New Roman" w:cs="Times New Roman"/>
          <w:bCs/>
        </w:rPr>
        <w:t xml:space="preserve"> </w:t>
      </w:r>
      <w:r w:rsidRPr="00E0052D">
        <w:rPr>
          <w:rFonts w:ascii="Times New Roman" w:hAnsi="Times New Roman" w:cs="Times New Roman"/>
          <w:bCs/>
        </w:rPr>
        <w:t>modificarea</w:t>
      </w:r>
      <w:r w:rsidR="00CF5B97" w:rsidRPr="00E0052D">
        <w:rPr>
          <w:rFonts w:ascii="Times New Roman" w:hAnsi="Times New Roman" w:cs="Times New Roman"/>
          <w:bCs/>
        </w:rPr>
        <w:t xml:space="preserve"> </w:t>
      </w:r>
      <w:r w:rsidRPr="00E0052D">
        <w:rPr>
          <w:rFonts w:ascii="Times New Roman" w:hAnsi="Times New Roman" w:cs="Times New Roman"/>
          <w:bCs/>
        </w:rPr>
        <w:t>Normelor</w:t>
      </w:r>
      <w:r w:rsidR="00CF5B97" w:rsidRPr="00E0052D">
        <w:rPr>
          <w:rFonts w:ascii="Times New Roman" w:hAnsi="Times New Roman" w:cs="Times New Roman"/>
          <w:bCs/>
        </w:rPr>
        <w:t xml:space="preserve"> </w:t>
      </w:r>
      <w:r w:rsidRPr="00E0052D">
        <w:rPr>
          <w:rFonts w:ascii="Times New Roman" w:hAnsi="Times New Roman" w:cs="Times New Roman"/>
          <w:bCs/>
        </w:rPr>
        <w:t>metodologice</w:t>
      </w:r>
      <w:r w:rsidR="00CF5B97" w:rsidRPr="00E0052D">
        <w:rPr>
          <w:rFonts w:ascii="Times New Roman" w:hAnsi="Times New Roman" w:cs="Times New Roman"/>
          <w:bCs/>
        </w:rPr>
        <w:t xml:space="preserve"> </w:t>
      </w:r>
      <w:r w:rsidRPr="00E0052D">
        <w:rPr>
          <w:rFonts w:ascii="Times New Roman" w:hAnsi="Times New Roman" w:cs="Times New Roman"/>
          <w:bCs/>
        </w:rPr>
        <w:t>privind</w:t>
      </w:r>
      <w:r w:rsidR="00CF5B97" w:rsidRPr="00E0052D">
        <w:rPr>
          <w:rFonts w:ascii="Times New Roman" w:hAnsi="Times New Roman" w:cs="Times New Roman"/>
          <w:bCs/>
        </w:rPr>
        <w:t xml:space="preserve"> </w:t>
      </w:r>
      <w:r w:rsidRPr="00E0052D">
        <w:rPr>
          <w:rFonts w:ascii="Times New Roman" w:hAnsi="Times New Roman" w:cs="Times New Roman"/>
          <w:bCs/>
        </w:rPr>
        <w:t>eliberarea</w:t>
      </w:r>
      <w:r w:rsidR="00CF5B97" w:rsidRPr="00E0052D">
        <w:rPr>
          <w:rFonts w:ascii="Times New Roman" w:hAnsi="Times New Roman" w:cs="Times New Roman"/>
          <w:bCs/>
        </w:rPr>
        <w:t xml:space="preserve"> </w:t>
      </w:r>
      <w:r w:rsidRPr="00E0052D">
        <w:rPr>
          <w:rFonts w:ascii="Times New Roman" w:hAnsi="Times New Roman" w:cs="Times New Roman"/>
          <w:bCs/>
        </w:rPr>
        <w:t>certificatelor de clasificare a structurilor de primire</w:t>
      </w:r>
      <w:r w:rsidR="00CF5B97" w:rsidRPr="00E0052D">
        <w:rPr>
          <w:rFonts w:ascii="Times New Roman" w:hAnsi="Times New Roman" w:cs="Times New Roman"/>
          <w:bCs/>
        </w:rPr>
        <w:t xml:space="preserve"> </w:t>
      </w:r>
      <w:r w:rsidRPr="00E0052D">
        <w:rPr>
          <w:rFonts w:ascii="Times New Roman" w:hAnsi="Times New Roman" w:cs="Times New Roman"/>
          <w:bCs/>
        </w:rPr>
        <w:t>turistice cu functiuni de cazare</w:t>
      </w:r>
      <w:r w:rsidR="00CF5B97" w:rsidRPr="00E0052D">
        <w:rPr>
          <w:rFonts w:ascii="Times New Roman" w:hAnsi="Times New Roman" w:cs="Times New Roman"/>
          <w:bCs/>
        </w:rPr>
        <w:t xml:space="preserve"> </w:t>
      </w:r>
      <w:r w:rsidRPr="00E0052D">
        <w:rPr>
          <w:rFonts w:ascii="Times New Roman" w:hAnsi="Times New Roman" w:cs="Times New Roman"/>
          <w:bCs/>
        </w:rPr>
        <w:t>si</w:t>
      </w:r>
      <w:r w:rsidR="00CF5B97" w:rsidRPr="00E0052D">
        <w:rPr>
          <w:rFonts w:ascii="Times New Roman" w:hAnsi="Times New Roman" w:cs="Times New Roman"/>
          <w:bCs/>
        </w:rPr>
        <w:t xml:space="preserve"> </w:t>
      </w:r>
      <w:r w:rsidRPr="00E0052D">
        <w:rPr>
          <w:rFonts w:ascii="Times New Roman" w:hAnsi="Times New Roman" w:cs="Times New Roman"/>
          <w:bCs/>
        </w:rPr>
        <w:t>alimentatie publica, a licentelor</w:t>
      </w:r>
      <w:r w:rsidR="00CF5B97" w:rsidRPr="00E0052D">
        <w:rPr>
          <w:rFonts w:ascii="Times New Roman" w:hAnsi="Times New Roman" w:cs="Times New Roman"/>
          <w:bCs/>
        </w:rPr>
        <w:t xml:space="preserve"> </w:t>
      </w:r>
      <w:r w:rsidRPr="00E0052D">
        <w:rPr>
          <w:rFonts w:ascii="Times New Roman" w:hAnsi="Times New Roman" w:cs="Times New Roman"/>
          <w:bCs/>
        </w:rPr>
        <w:t>si</w:t>
      </w:r>
      <w:r w:rsidR="00CF5B97" w:rsidRPr="00E0052D">
        <w:rPr>
          <w:rFonts w:ascii="Times New Roman" w:hAnsi="Times New Roman" w:cs="Times New Roman"/>
          <w:bCs/>
        </w:rPr>
        <w:t xml:space="preserve"> </w:t>
      </w:r>
      <w:r w:rsidRPr="00E0052D">
        <w:rPr>
          <w:rFonts w:ascii="Times New Roman" w:hAnsi="Times New Roman" w:cs="Times New Roman"/>
          <w:bCs/>
        </w:rPr>
        <w:t>brevetelor de turism, aprobate</w:t>
      </w:r>
      <w:r w:rsidR="00CF5B97" w:rsidRPr="00E0052D">
        <w:rPr>
          <w:rFonts w:ascii="Times New Roman" w:hAnsi="Times New Roman" w:cs="Times New Roman"/>
          <w:bCs/>
        </w:rPr>
        <w:t xml:space="preserve"> </w:t>
      </w:r>
      <w:r w:rsidRPr="00E0052D">
        <w:rPr>
          <w:rFonts w:ascii="Times New Roman" w:hAnsi="Times New Roman" w:cs="Times New Roman"/>
          <w:bCs/>
        </w:rPr>
        <w:t>prin</w:t>
      </w:r>
      <w:r w:rsidR="00CF5B97" w:rsidRPr="00E0052D">
        <w:rPr>
          <w:rFonts w:ascii="Times New Roman" w:hAnsi="Times New Roman" w:cs="Times New Roman"/>
          <w:bCs/>
        </w:rPr>
        <w:t xml:space="preserve"> </w:t>
      </w:r>
      <w:r w:rsidRPr="00E0052D">
        <w:rPr>
          <w:rFonts w:ascii="Times New Roman" w:hAnsi="Times New Roman" w:cs="Times New Roman"/>
          <w:bCs/>
        </w:rPr>
        <w:t>Ordinul</w:t>
      </w:r>
      <w:r w:rsidR="00CF5B97" w:rsidRPr="00E0052D">
        <w:rPr>
          <w:rFonts w:ascii="Times New Roman" w:hAnsi="Times New Roman" w:cs="Times New Roman"/>
          <w:bCs/>
        </w:rPr>
        <w:t xml:space="preserve"> </w:t>
      </w:r>
      <w:r w:rsidRPr="00E0052D">
        <w:rPr>
          <w:rFonts w:ascii="Times New Roman" w:hAnsi="Times New Roman" w:cs="Times New Roman"/>
          <w:bCs/>
        </w:rPr>
        <w:t>presedintelui</w:t>
      </w:r>
      <w:r w:rsidR="00CF5B97" w:rsidRPr="00E0052D">
        <w:rPr>
          <w:rFonts w:ascii="Times New Roman" w:hAnsi="Times New Roman" w:cs="Times New Roman"/>
          <w:bCs/>
        </w:rPr>
        <w:t xml:space="preserve"> </w:t>
      </w:r>
      <w:r w:rsidRPr="00E0052D">
        <w:rPr>
          <w:rFonts w:ascii="Times New Roman" w:hAnsi="Times New Roman" w:cs="Times New Roman"/>
          <w:bCs/>
        </w:rPr>
        <w:t>Autoritatii</w:t>
      </w:r>
      <w:r w:rsidR="00CF5B97" w:rsidRPr="00E0052D">
        <w:rPr>
          <w:rFonts w:ascii="Times New Roman" w:hAnsi="Times New Roman" w:cs="Times New Roman"/>
          <w:bCs/>
        </w:rPr>
        <w:t xml:space="preserve"> </w:t>
      </w:r>
      <w:r w:rsidRPr="00E0052D">
        <w:rPr>
          <w:rFonts w:ascii="Times New Roman" w:hAnsi="Times New Roman" w:cs="Times New Roman"/>
          <w:bCs/>
        </w:rPr>
        <w:t>Nationale</w:t>
      </w:r>
      <w:r w:rsidR="00CF5B97" w:rsidRPr="00E0052D">
        <w:rPr>
          <w:rFonts w:ascii="Times New Roman" w:hAnsi="Times New Roman" w:cs="Times New Roman"/>
          <w:bCs/>
        </w:rPr>
        <w:t xml:space="preserve"> </w:t>
      </w:r>
      <w:r w:rsidRPr="00E0052D">
        <w:rPr>
          <w:rFonts w:ascii="Times New Roman" w:hAnsi="Times New Roman" w:cs="Times New Roman"/>
          <w:bCs/>
        </w:rPr>
        <w:t>pentru</w:t>
      </w:r>
      <w:r w:rsidR="00CF5B97" w:rsidRPr="00E0052D">
        <w:rPr>
          <w:rFonts w:ascii="Times New Roman" w:hAnsi="Times New Roman" w:cs="Times New Roman"/>
          <w:bCs/>
        </w:rPr>
        <w:t xml:space="preserve"> </w:t>
      </w:r>
      <w:r w:rsidRPr="00E0052D">
        <w:rPr>
          <w:rFonts w:ascii="Times New Roman" w:hAnsi="Times New Roman" w:cs="Times New Roman"/>
          <w:bCs/>
        </w:rPr>
        <w:t>Turism nr. 65/ 2013;</w:t>
      </w:r>
    </w:p>
    <w:p w14:paraId="4BD32EF1" w14:textId="77777777" w:rsidR="00386ECF" w:rsidRPr="00E0052D" w:rsidRDefault="00386ECF" w:rsidP="00E0052D">
      <w:pPr>
        <w:spacing w:line="360" w:lineRule="auto"/>
        <w:contextualSpacing/>
        <w:jc w:val="both"/>
        <w:rPr>
          <w:rFonts w:ascii="Times New Roman" w:hAnsi="Times New Roman" w:cs="Times New Roman"/>
          <w:bCs/>
        </w:rPr>
      </w:pPr>
    </w:p>
    <w:p w14:paraId="7FBCBB53"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-Ordinul MADR 107/2017 privind</w:t>
      </w:r>
      <w:r w:rsidR="00F83CE2" w:rsidRPr="00E0052D">
        <w:rPr>
          <w:rFonts w:ascii="Times New Roman" w:hAnsi="Times New Roman" w:cs="Times New Roman"/>
          <w:bCs/>
        </w:rPr>
        <w:t xml:space="preserve"> </w:t>
      </w:r>
      <w:r w:rsidRPr="00E0052D">
        <w:rPr>
          <w:rFonts w:ascii="Times New Roman" w:hAnsi="Times New Roman" w:cs="Times New Roman"/>
          <w:bCs/>
        </w:rPr>
        <w:t>aprobarea</w:t>
      </w:r>
      <w:r w:rsidR="00F83CE2" w:rsidRPr="00E0052D">
        <w:rPr>
          <w:rFonts w:ascii="Times New Roman" w:hAnsi="Times New Roman" w:cs="Times New Roman"/>
          <w:bCs/>
        </w:rPr>
        <w:t xml:space="preserve"> </w:t>
      </w:r>
      <w:r w:rsidRPr="00E0052D">
        <w:rPr>
          <w:rFonts w:ascii="Times New Roman" w:hAnsi="Times New Roman" w:cs="Times New Roman"/>
          <w:bCs/>
        </w:rPr>
        <w:t>schemei de ajutor de minimis "Sprijin</w:t>
      </w:r>
      <w:r w:rsidR="00F83CE2" w:rsidRPr="00E0052D">
        <w:rPr>
          <w:rFonts w:ascii="Times New Roman" w:hAnsi="Times New Roman" w:cs="Times New Roman"/>
          <w:bCs/>
        </w:rPr>
        <w:t xml:space="preserve"> </w:t>
      </w:r>
      <w:r w:rsidRPr="00E0052D">
        <w:rPr>
          <w:rFonts w:ascii="Times New Roman" w:hAnsi="Times New Roman" w:cs="Times New Roman"/>
          <w:bCs/>
        </w:rPr>
        <w:t>pentru</w:t>
      </w:r>
      <w:r w:rsidR="00F83CE2" w:rsidRPr="00E0052D">
        <w:rPr>
          <w:rFonts w:ascii="Times New Roman" w:hAnsi="Times New Roman" w:cs="Times New Roman"/>
          <w:bCs/>
        </w:rPr>
        <w:t xml:space="preserve"> </w:t>
      </w:r>
      <w:r w:rsidRPr="00E0052D">
        <w:rPr>
          <w:rFonts w:ascii="Times New Roman" w:hAnsi="Times New Roman" w:cs="Times New Roman"/>
          <w:bCs/>
        </w:rPr>
        <w:t>implementarea</w:t>
      </w:r>
      <w:r w:rsidR="00F83CE2" w:rsidRPr="00E0052D">
        <w:rPr>
          <w:rFonts w:ascii="Times New Roman" w:hAnsi="Times New Roman" w:cs="Times New Roman"/>
          <w:bCs/>
        </w:rPr>
        <w:t xml:space="preserve"> </w:t>
      </w:r>
      <w:r w:rsidRPr="00E0052D">
        <w:rPr>
          <w:rFonts w:ascii="Times New Roman" w:hAnsi="Times New Roman" w:cs="Times New Roman"/>
          <w:bCs/>
        </w:rPr>
        <w:t>acțiunilor</w:t>
      </w:r>
      <w:r w:rsidR="00F83CE2" w:rsidRPr="00E0052D">
        <w:rPr>
          <w:rFonts w:ascii="Times New Roman" w:hAnsi="Times New Roman" w:cs="Times New Roman"/>
          <w:bCs/>
        </w:rPr>
        <w:t xml:space="preserve"> </w:t>
      </w:r>
      <w:r w:rsidRPr="00E0052D">
        <w:rPr>
          <w:rFonts w:ascii="Times New Roman" w:hAnsi="Times New Roman" w:cs="Times New Roman"/>
          <w:bCs/>
        </w:rPr>
        <w:t>în</w:t>
      </w:r>
      <w:r w:rsidR="00F83CE2" w:rsidRPr="00E0052D">
        <w:rPr>
          <w:rFonts w:ascii="Times New Roman" w:hAnsi="Times New Roman" w:cs="Times New Roman"/>
          <w:bCs/>
        </w:rPr>
        <w:t xml:space="preserve"> </w:t>
      </w:r>
      <w:r w:rsidRPr="00E0052D">
        <w:rPr>
          <w:rFonts w:ascii="Times New Roman" w:hAnsi="Times New Roman" w:cs="Times New Roman"/>
          <w:bCs/>
        </w:rPr>
        <w:t>cadrul</w:t>
      </w:r>
      <w:r w:rsidR="00F83CE2" w:rsidRPr="00E0052D">
        <w:rPr>
          <w:rFonts w:ascii="Times New Roman" w:hAnsi="Times New Roman" w:cs="Times New Roman"/>
          <w:bCs/>
        </w:rPr>
        <w:t xml:space="preserve"> </w:t>
      </w:r>
      <w:r w:rsidRPr="00E0052D">
        <w:rPr>
          <w:rFonts w:ascii="Times New Roman" w:hAnsi="Times New Roman" w:cs="Times New Roman"/>
          <w:bCs/>
        </w:rPr>
        <w:t>strategiei de dezvoltare</w:t>
      </w:r>
      <w:r w:rsidR="00F83CE2" w:rsidRPr="00E0052D">
        <w:rPr>
          <w:rFonts w:ascii="Times New Roman" w:hAnsi="Times New Roman" w:cs="Times New Roman"/>
          <w:bCs/>
        </w:rPr>
        <w:t xml:space="preserve">  </w:t>
      </w:r>
      <w:r w:rsidRPr="00E0052D">
        <w:rPr>
          <w:rFonts w:ascii="Times New Roman" w:hAnsi="Times New Roman" w:cs="Times New Roman"/>
          <w:bCs/>
        </w:rPr>
        <w:t>locală";</w:t>
      </w:r>
    </w:p>
    <w:p w14:paraId="066B4EF3" w14:textId="77777777" w:rsidR="008E46FD" w:rsidRPr="00E0052D" w:rsidRDefault="008E46FD" w:rsidP="00E0052D">
      <w:pPr>
        <w:spacing w:line="360" w:lineRule="auto"/>
        <w:contextualSpacing/>
        <w:jc w:val="both"/>
        <w:rPr>
          <w:rFonts w:ascii="Times New Roman" w:hAnsi="Times New Roman" w:cs="Times New Roman"/>
          <w:bCs/>
        </w:rPr>
      </w:pPr>
    </w:p>
    <w:p w14:paraId="5DC0740D" w14:textId="77777777" w:rsidR="00790EA7" w:rsidRPr="00E0052D" w:rsidRDefault="00790EA7" w:rsidP="00E0052D">
      <w:pPr>
        <w:spacing w:line="360" w:lineRule="auto"/>
        <w:contextualSpacing/>
        <w:jc w:val="both"/>
        <w:rPr>
          <w:rFonts w:ascii="Times New Roman" w:hAnsi="Times New Roman" w:cs="Times New Roman"/>
          <w:bCs/>
          <w:lang w:val="ro-RO"/>
        </w:rPr>
      </w:pPr>
      <w:r w:rsidRPr="00E0052D">
        <w:rPr>
          <w:rFonts w:ascii="Times New Roman" w:hAnsi="Times New Roman" w:cs="Times New Roman"/>
          <w:bCs/>
        </w:rPr>
        <w:lastRenderedPageBreak/>
        <w:t xml:space="preserve">- </w:t>
      </w:r>
      <w:r w:rsidRPr="00E0052D">
        <w:rPr>
          <w:rFonts w:ascii="Times New Roman" w:hAnsi="Times New Roman" w:cs="Times New Roman"/>
          <w:bCs/>
          <w:lang w:val="ro-RO"/>
        </w:rPr>
        <w:t xml:space="preserve">Ordinului ministrului agriculturii și dezvoltării rurale nr. 308/2020 pentru modificarea anexei la OMADR nr. 107/2017. </w:t>
      </w:r>
    </w:p>
    <w:p w14:paraId="3B310445" w14:textId="77777777" w:rsidR="008E46FD" w:rsidRPr="00E0052D" w:rsidRDefault="008E46FD" w:rsidP="00E0052D">
      <w:pPr>
        <w:spacing w:line="360" w:lineRule="auto"/>
        <w:contextualSpacing/>
        <w:jc w:val="both"/>
        <w:rPr>
          <w:rFonts w:ascii="Times New Roman" w:hAnsi="Times New Roman" w:cs="Times New Roman"/>
          <w:bCs/>
          <w:lang w:val="ro-RO"/>
        </w:rPr>
      </w:pPr>
    </w:p>
    <w:p w14:paraId="627D93F8"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-Ordinul MADR nr. 2243/ 2015 privind</w:t>
      </w:r>
      <w:r w:rsidR="00F83CE2" w:rsidRPr="00E0052D">
        <w:rPr>
          <w:rFonts w:ascii="Times New Roman" w:hAnsi="Times New Roman" w:cs="Times New Roman"/>
          <w:bCs/>
        </w:rPr>
        <w:t xml:space="preserve"> </w:t>
      </w:r>
      <w:r w:rsidRPr="00E0052D">
        <w:rPr>
          <w:rFonts w:ascii="Times New Roman" w:hAnsi="Times New Roman" w:cs="Times New Roman"/>
          <w:bCs/>
        </w:rPr>
        <w:t>aprobarea</w:t>
      </w:r>
      <w:r w:rsidR="00F83CE2" w:rsidRPr="00E0052D">
        <w:rPr>
          <w:rFonts w:ascii="Times New Roman" w:hAnsi="Times New Roman" w:cs="Times New Roman"/>
          <w:bCs/>
        </w:rPr>
        <w:t xml:space="preserve"> </w:t>
      </w:r>
      <w:r w:rsidRPr="00E0052D">
        <w:rPr>
          <w:rFonts w:ascii="Times New Roman" w:hAnsi="Times New Roman" w:cs="Times New Roman"/>
          <w:bCs/>
        </w:rPr>
        <w:t>Regulamentului de organizare</w:t>
      </w:r>
      <w:r w:rsidR="00F83CE2" w:rsidRPr="00E0052D">
        <w:rPr>
          <w:rFonts w:ascii="Times New Roman" w:hAnsi="Times New Roman" w:cs="Times New Roman"/>
          <w:bCs/>
        </w:rPr>
        <w:t xml:space="preserve"> </w:t>
      </w:r>
      <w:r w:rsidRPr="00E0052D">
        <w:rPr>
          <w:rFonts w:ascii="Times New Roman" w:hAnsi="Times New Roman" w:cs="Times New Roman"/>
          <w:bCs/>
        </w:rPr>
        <w:t>si</w:t>
      </w:r>
      <w:r w:rsidR="00F83CE2" w:rsidRPr="00E0052D">
        <w:rPr>
          <w:rFonts w:ascii="Times New Roman" w:hAnsi="Times New Roman" w:cs="Times New Roman"/>
          <w:bCs/>
        </w:rPr>
        <w:t xml:space="preserve"> </w:t>
      </w:r>
      <w:r w:rsidRPr="00E0052D">
        <w:rPr>
          <w:rFonts w:ascii="Times New Roman" w:hAnsi="Times New Roman" w:cs="Times New Roman"/>
          <w:bCs/>
        </w:rPr>
        <w:t>functionare al procesului de selectiesi al procesului de verificare a contestatiilor</w:t>
      </w:r>
      <w:r w:rsidR="00F83CE2" w:rsidRPr="00E0052D">
        <w:rPr>
          <w:rFonts w:ascii="Times New Roman" w:hAnsi="Times New Roman" w:cs="Times New Roman"/>
          <w:bCs/>
        </w:rPr>
        <w:t xml:space="preserve"> </w:t>
      </w:r>
      <w:r w:rsidRPr="00E0052D">
        <w:rPr>
          <w:rFonts w:ascii="Times New Roman" w:hAnsi="Times New Roman" w:cs="Times New Roman"/>
          <w:bCs/>
        </w:rPr>
        <w:t>pentru</w:t>
      </w:r>
      <w:r w:rsidR="00F83CE2" w:rsidRPr="00E0052D">
        <w:rPr>
          <w:rFonts w:ascii="Times New Roman" w:hAnsi="Times New Roman" w:cs="Times New Roman"/>
          <w:bCs/>
        </w:rPr>
        <w:t xml:space="preserve"> </w:t>
      </w:r>
      <w:r w:rsidRPr="00E0052D">
        <w:rPr>
          <w:rFonts w:ascii="Times New Roman" w:hAnsi="Times New Roman" w:cs="Times New Roman"/>
          <w:bCs/>
        </w:rPr>
        <w:t>proiectele</w:t>
      </w:r>
      <w:r w:rsidR="00F83CE2" w:rsidRPr="00E0052D">
        <w:rPr>
          <w:rFonts w:ascii="Times New Roman" w:hAnsi="Times New Roman" w:cs="Times New Roman"/>
          <w:bCs/>
        </w:rPr>
        <w:t xml:space="preserve"> </w:t>
      </w:r>
      <w:r w:rsidRPr="00E0052D">
        <w:rPr>
          <w:rFonts w:ascii="Times New Roman" w:hAnsi="Times New Roman" w:cs="Times New Roman"/>
          <w:bCs/>
        </w:rPr>
        <w:t>aferente</w:t>
      </w:r>
      <w:r w:rsidR="00F83CE2" w:rsidRPr="00E0052D">
        <w:rPr>
          <w:rFonts w:ascii="Times New Roman" w:hAnsi="Times New Roman" w:cs="Times New Roman"/>
          <w:bCs/>
        </w:rPr>
        <w:t xml:space="preserve"> </w:t>
      </w:r>
      <w:r w:rsidRPr="00E0052D">
        <w:rPr>
          <w:rFonts w:ascii="Times New Roman" w:hAnsi="Times New Roman" w:cs="Times New Roman"/>
          <w:bCs/>
        </w:rPr>
        <w:t>masurilor din PNDR 2014-2020;</w:t>
      </w:r>
    </w:p>
    <w:p w14:paraId="06A2872F" w14:textId="77777777" w:rsidR="008E46FD" w:rsidRPr="00E0052D" w:rsidRDefault="008E46FD" w:rsidP="00E0052D">
      <w:pPr>
        <w:spacing w:line="360" w:lineRule="auto"/>
        <w:contextualSpacing/>
        <w:jc w:val="both"/>
        <w:rPr>
          <w:rFonts w:ascii="Times New Roman" w:hAnsi="Times New Roman" w:cs="Times New Roman"/>
          <w:bCs/>
        </w:rPr>
      </w:pPr>
    </w:p>
    <w:p w14:paraId="2428D3BE"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 Ordinul</w:t>
      </w:r>
      <w:r w:rsidR="00262474" w:rsidRPr="00E0052D">
        <w:rPr>
          <w:rFonts w:ascii="Times New Roman" w:hAnsi="Times New Roman" w:cs="Times New Roman"/>
          <w:bCs/>
        </w:rPr>
        <w:t xml:space="preserve"> </w:t>
      </w:r>
      <w:r w:rsidRPr="00E0052D">
        <w:rPr>
          <w:rFonts w:ascii="Times New Roman" w:hAnsi="Times New Roman" w:cs="Times New Roman"/>
          <w:bCs/>
        </w:rPr>
        <w:t>ministrului</w:t>
      </w:r>
      <w:r w:rsidR="00262474" w:rsidRPr="00E0052D">
        <w:rPr>
          <w:rFonts w:ascii="Times New Roman" w:hAnsi="Times New Roman" w:cs="Times New Roman"/>
          <w:bCs/>
        </w:rPr>
        <w:t xml:space="preserve"> </w:t>
      </w:r>
      <w:r w:rsidRPr="00E0052D">
        <w:rPr>
          <w:rFonts w:ascii="Times New Roman" w:hAnsi="Times New Roman" w:cs="Times New Roman"/>
          <w:bCs/>
        </w:rPr>
        <w:t>agriculturii</w:t>
      </w:r>
      <w:r w:rsidR="00262474" w:rsidRPr="00E0052D">
        <w:rPr>
          <w:rFonts w:ascii="Times New Roman" w:hAnsi="Times New Roman" w:cs="Times New Roman"/>
          <w:bCs/>
        </w:rPr>
        <w:t xml:space="preserve"> </w:t>
      </w:r>
      <w:r w:rsidRPr="00E0052D">
        <w:rPr>
          <w:rFonts w:ascii="Times New Roman" w:hAnsi="Times New Roman" w:cs="Times New Roman"/>
          <w:bCs/>
        </w:rPr>
        <w:t>și</w:t>
      </w:r>
      <w:r w:rsidR="00262474" w:rsidRPr="00E0052D">
        <w:rPr>
          <w:rFonts w:ascii="Times New Roman" w:hAnsi="Times New Roman" w:cs="Times New Roman"/>
          <w:bCs/>
        </w:rPr>
        <w:t xml:space="preserve"> </w:t>
      </w:r>
      <w:r w:rsidRPr="00E0052D">
        <w:rPr>
          <w:rFonts w:ascii="Times New Roman" w:hAnsi="Times New Roman" w:cs="Times New Roman"/>
          <w:bCs/>
        </w:rPr>
        <w:t>dezvoltării</w:t>
      </w:r>
      <w:r w:rsidR="00262474" w:rsidRPr="00E0052D">
        <w:rPr>
          <w:rFonts w:ascii="Times New Roman" w:hAnsi="Times New Roman" w:cs="Times New Roman"/>
          <w:bCs/>
        </w:rPr>
        <w:t xml:space="preserve"> </w:t>
      </w:r>
      <w:r w:rsidRPr="00E0052D">
        <w:rPr>
          <w:rFonts w:ascii="Times New Roman" w:hAnsi="Times New Roman" w:cs="Times New Roman"/>
          <w:bCs/>
        </w:rPr>
        <w:t>rurale nr. 30 din 16 februarie 2017 privind</w:t>
      </w:r>
      <w:r w:rsidR="00262474" w:rsidRPr="00E0052D">
        <w:rPr>
          <w:rFonts w:ascii="Times New Roman" w:hAnsi="Times New Roman" w:cs="Times New Roman"/>
          <w:bCs/>
        </w:rPr>
        <w:t xml:space="preserve"> </w:t>
      </w:r>
      <w:r w:rsidRPr="00E0052D">
        <w:rPr>
          <w:rFonts w:ascii="Times New Roman" w:hAnsi="Times New Roman" w:cs="Times New Roman"/>
          <w:bCs/>
        </w:rPr>
        <w:t>modificarea</w:t>
      </w:r>
      <w:r w:rsidR="00262474" w:rsidRPr="00E0052D">
        <w:rPr>
          <w:rFonts w:ascii="Times New Roman" w:hAnsi="Times New Roman" w:cs="Times New Roman"/>
          <w:bCs/>
        </w:rPr>
        <w:t xml:space="preserve"> </w:t>
      </w:r>
      <w:r w:rsidRPr="00E0052D">
        <w:rPr>
          <w:rFonts w:ascii="Times New Roman" w:hAnsi="Times New Roman" w:cs="Times New Roman"/>
          <w:bCs/>
        </w:rPr>
        <w:t>și</w:t>
      </w:r>
      <w:r w:rsidR="00262474" w:rsidRPr="00E0052D">
        <w:rPr>
          <w:rFonts w:ascii="Times New Roman" w:hAnsi="Times New Roman" w:cs="Times New Roman"/>
          <w:bCs/>
        </w:rPr>
        <w:t xml:space="preserve"> </w:t>
      </w:r>
      <w:r w:rsidRPr="00E0052D">
        <w:rPr>
          <w:rFonts w:ascii="Times New Roman" w:hAnsi="Times New Roman" w:cs="Times New Roman"/>
          <w:bCs/>
        </w:rPr>
        <w:t>completarea OMADR nr. 763/2015, privind</w:t>
      </w:r>
      <w:r w:rsidR="00262474" w:rsidRPr="00E0052D">
        <w:rPr>
          <w:rFonts w:ascii="Times New Roman" w:hAnsi="Times New Roman" w:cs="Times New Roman"/>
          <w:bCs/>
        </w:rPr>
        <w:t xml:space="preserve"> </w:t>
      </w:r>
      <w:r w:rsidRPr="00E0052D">
        <w:rPr>
          <w:rFonts w:ascii="Times New Roman" w:hAnsi="Times New Roman" w:cs="Times New Roman"/>
          <w:bCs/>
        </w:rPr>
        <w:t>aprobarea</w:t>
      </w:r>
      <w:r w:rsidR="00262474" w:rsidRPr="00E0052D">
        <w:rPr>
          <w:rFonts w:ascii="Times New Roman" w:hAnsi="Times New Roman" w:cs="Times New Roman"/>
          <w:bCs/>
        </w:rPr>
        <w:t xml:space="preserve"> </w:t>
      </w:r>
      <w:r w:rsidRPr="00E0052D">
        <w:rPr>
          <w:rFonts w:ascii="Times New Roman" w:hAnsi="Times New Roman" w:cs="Times New Roman"/>
          <w:bCs/>
        </w:rPr>
        <w:t>Regulamentului de organizare</w:t>
      </w:r>
      <w:r w:rsidR="00262474" w:rsidRPr="00E0052D">
        <w:rPr>
          <w:rFonts w:ascii="Times New Roman" w:hAnsi="Times New Roman" w:cs="Times New Roman"/>
          <w:bCs/>
        </w:rPr>
        <w:t xml:space="preserve"> </w:t>
      </w:r>
      <w:r w:rsidRPr="00E0052D">
        <w:rPr>
          <w:rFonts w:ascii="Times New Roman" w:hAnsi="Times New Roman" w:cs="Times New Roman"/>
          <w:bCs/>
        </w:rPr>
        <w:t>și</w:t>
      </w:r>
      <w:r w:rsidR="00262474" w:rsidRPr="00E0052D">
        <w:rPr>
          <w:rFonts w:ascii="Times New Roman" w:hAnsi="Times New Roman" w:cs="Times New Roman"/>
          <w:bCs/>
        </w:rPr>
        <w:t xml:space="preserve"> </w:t>
      </w:r>
      <w:r w:rsidRPr="00E0052D">
        <w:rPr>
          <w:rFonts w:ascii="Times New Roman" w:hAnsi="Times New Roman" w:cs="Times New Roman"/>
          <w:bCs/>
        </w:rPr>
        <w:t>funcționare a procesului de selecție</w:t>
      </w:r>
      <w:r w:rsidR="00262474" w:rsidRPr="00E0052D">
        <w:rPr>
          <w:rFonts w:ascii="Times New Roman" w:hAnsi="Times New Roman" w:cs="Times New Roman"/>
          <w:bCs/>
        </w:rPr>
        <w:t xml:space="preserve"> </w:t>
      </w:r>
      <w:r w:rsidRPr="00E0052D">
        <w:rPr>
          <w:rFonts w:ascii="Times New Roman" w:hAnsi="Times New Roman" w:cs="Times New Roman"/>
          <w:bCs/>
        </w:rPr>
        <w:t>și a procesului de soluționare a contestațiilor</w:t>
      </w:r>
      <w:r w:rsidR="00262474" w:rsidRPr="00E0052D">
        <w:rPr>
          <w:rFonts w:ascii="Times New Roman" w:hAnsi="Times New Roman" w:cs="Times New Roman"/>
          <w:bCs/>
        </w:rPr>
        <w:t xml:space="preserve"> </w:t>
      </w:r>
      <w:r w:rsidRPr="00E0052D">
        <w:rPr>
          <w:rFonts w:ascii="Times New Roman" w:hAnsi="Times New Roman" w:cs="Times New Roman"/>
          <w:bCs/>
        </w:rPr>
        <w:t>pentru</w:t>
      </w:r>
      <w:r w:rsidR="00262474" w:rsidRPr="00E0052D">
        <w:rPr>
          <w:rFonts w:ascii="Times New Roman" w:hAnsi="Times New Roman" w:cs="Times New Roman"/>
          <w:bCs/>
        </w:rPr>
        <w:t xml:space="preserve"> </w:t>
      </w:r>
      <w:r w:rsidRPr="00E0052D">
        <w:rPr>
          <w:rFonts w:ascii="Times New Roman" w:hAnsi="Times New Roman" w:cs="Times New Roman"/>
          <w:bCs/>
        </w:rPr>
        <w:t>proiectele</w:t>
      </w:r>
      <w:r w:rsidR="00262474" w:rsidRPr="00E0052D">
        <w:rPr>
          <w:rFonts w:ascii="Times New Roman" w:hAnsi="Times New Roman" w:cs="Times New Roman"/>
          <w:bCs/>
        </w:rPr>
        <w:t xml:space="preserve"> </w:t>
      </w:r>
      <w:r w:rsidRPr="00E0052D">
        <w:rPr>
          <w:rFonts w:ascii="Times New Roman" w:hAnsi="Times New Roman" w:cs="Times New Roman"/>
          <w:bCs/>
        </w:rPr>
        <w:t>aferente</w:t>
      </w:r>
      <w:r w:rsidR="00262474" w:rsidRPr="00E0052D">
        <w:rPr>
          <w:rFonts w:ascii="Times New Roman" w:hAnsi="Times New Roman" w:cs="Times New Roman"/>
          <w:bCs/>
        </w:rPr>
        <w:t xml:space="preserve"> </w:t>
      </w:r>
      <w:r w:rsidRPr="00E0052D">
        <w:rPr>
          <w:rFonts w:ascii="Times New Roman" w:hAnsi="Times New Roman" w:cs="Times New Roman"/>
          <w:bCs/>
        </w:rPr>
        <w:t>măsurilor din PNDR 2014-2020;</w:t>
      </w:r>
    </w:p>
    <w:p w14:paraId="4D4FE64E" w14:textId="77777777" w:rsidR="008E46FD" w:rsidRPr="00E0052D" w:rsidRDefault="008E46FD" w:rsidP="00E0052D">
      <w:pPr>
        <w:spacing w:line="360" w:lineRule="auto"/>
        <w:contextualSpacing/>
        <w:jc w:val="both"/>
        <w:rPr>
          <w:rFonts w:ascii="Times New Roman" w:hAnsi="Times New Roman" w:cs="Times New Roman"/>
          <w:bCs/>
        </w:rPr>
      </w:pPr>
    </w:p>
    <w:p w14:paraId="0D4326B7"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 Ordin</w:t>
      </w:r>
      <w:r w:rsidR="00BB6BD9" w:rsidRPr="00E0052D">
        <w:rPr>
          <w:rFonts w:ascii="Times New Roman" w:hAnsi="Times New Roman" w:cs="Times New Roman"/>
          <w:bCs/>
        </w:rPr>
        <w:t xml:space="preserve"> </w:t>
      </w:r>
      <w:r w:rsidRPr="00E0052D">
        <w:rPr>
          <w:rFonts w:ascii="Times New Roman" w:hAnsi="Times New Roman" w:cs="Times New Roman"/>
          <w:bCs/>
        </w:rPr>
        <w:t>MADR nr 154 din 18.05.2017 privind</w:t>
      </w:r>
      <w:r w:rsidR="00BB6BD9" w:rsidRPr="00E0052D">
        <w:rPr>
          <w:rFonts w:ascii="Times New Roman" w:hAnsi="Times New Roman" w:cs="Times New Roman"/>
          <w:bCs/>
        </w:rPr>
        <w:t xml:space="preserve"> </w:t>
      </w:r>
      <w:r w:rsidRPr="00E0052D">
        <w:rPr>
          <w:rFonts w:ascii="Times New Roman" w:hAnsi="Times New Roman" w:cs="Times New Roman"/>
          <w:bCs/>
        </w:rPr>
        <w:t>modificarea</w:t>
      </w:r>
      <w:r w:rsidR="00BB6BD9" w:rsidRPr="00E0052D">
        <w:rPr>
          <w:rFonts w:ascii="Times New Roman" w:hAnsi="Times New Roman" w:cs="Times New Roman"/>
          <w:bCs/>
        </w:rPr>
        <w:t xml:space="preserve"> </w:t>
      </w:r>
      <w:r w:rsidRPr="00E0052D">
        <w:rPr>
          <w:rFonts w:ascii="Times New Roman" w:hAnsi="Times New Roman" w:cs="Times New Roman"/>
          <w:bCs/>
        </w:rPr>
        <w:t>și</w:t>
      </w:r>
      <w:r w:rsidR="00BB6BD9" w:rsidRPr="00E0052D">
        <w:rPr>
          <w:rFonts w:ascii="Times New Roman" w:hAnsi="Times New Roman" w:cs="Times New Roman"/>
          <w:bCs/>
        </w:rPr>
        <w:t xml:space="preserve"> </w:t>
      </w:r>
      <w:r w:rsidRPr="00E0052D">
        <w:rPr>
          <w:rFonts w:ascii="Times New Roman" w:hAnsi="Times New Roman" w:cs="Times New Roman"/>
          <w:bCs/>
        </w:rPr>
        <w:t>completarea</w:t>
      </w:r>
      <w:r w:rsidR="00BB6BD9" w:rsidRPr="00E0052D">
        <w:rPr>
          <w:rFonts w:ascii="Times New Roman" w:hAnsi="Times New Roman" w:cs="Times New Roman"/>
          <w:bCs/>
        </w:rPr>
        <w:t xml:space="preserve"> </w:t>
      </w:r>
      <w:r w:rsidRPr="00E0052D">
        <w:rPr>
          <w:rFonts w:ascii="Times New Roman" w:hAnsi="Times New Roman" w:cs="Times New Roman"/>
          <w:bCs/>
        </w:rPr>
        <w:t>Ordinului</w:t>
      </w:r>
      <w:r w:rsidR="00BB6BD9" w:rsidRPr="00E0052D">
        <w:rPr>
          <w:rFonts w:ascii="Times New Roman" w:hAnsi="Times New Roman" w:cs="Times New Roman"/>
          <w:bCs/>
        </w:rPr>
        <w:t xml:space="preserve"> </w:t>
      </w:r>
      <w:r w:rsidRPr="00E0052D">
        <w:rPr>
          <w:rFonts w:ascii="Times New Roman" w:hAnsi="Times New Roman" w:cs="Times New Roman"/>
          <w:bCs/>
        </w:rPr>
        <w:t>ministrului</w:t>
      </w:r>
      <w:r w:rsidR="00BB6BD9" w:rsidRPr="00E0052D">
        <w:rPr>
          <w:rFonts w:ascii="Times New Roman" w:hAnsi="Times New Roman" w:cs="Times New Roman"/>
          <w:bCs/>
        </w:rPr>
        <w:t xml:space="preserve"> </w:t>
      </w:r>
      <w:r w:rsidRPr="00E0052D">
        <w:rPr>
          <w:rFonts w:ascii="Times New Roman" w:hAnsi="Times New Roman" w:cs="Times New Roman"/>
          <w:bCs/>
        </w:rPr>
        <w:t>agriculturii</w:t>
      </w:r>
      <w:r w:rsidR="00BB6BD9" w:rsidRPr="00E0052D">
        <w:rPr>
          <w:rFonts w:ascii="Times New Roman" w:hAnsi="Times New Roman" w:cs="Times New Roman"/>
          <w:bCs/>
        </w:rPr>
        <w:t xml:space="preserve"> </w:t>
      </w:r>
      <w:r w:rsidRPr="00E0052D">
        <w:rPr>
          <w:rFonts w:ascii="Times New Roman" w:hAnsi="Times New Roman" w:cs="Times New Roman"/>
          <w:bCs/>
        </w:rPr>
        <w:t>și</w:t>
      </w:r>
      <w:r w:rsidR="00BB6BD9" w:rsidRPr="00E0052D">
        <w:rPr>
          <w:rFonts w:ascii="Times New Roman" w:hAnsi="Times New Roman" w:cs="Times New Roman"/>
          <w:bCs/>
        </w:rPr>
        <w:t xml:space="preserve"> </w:t>
      </w:r>
      <w:r w:rsidRPr="00E0052D">
        <w:rPr>
          <w:rFonts w:ascii="Times New Roman" w:hAnsi="Times New Roman" w:cs="Times New Roman"/>
          <w:bCs/>
        </w:rPr>
        <w:t>dezvoltării</w:t>
      </w:r>
      <w:r w:rsidR="00BB6BD9" w:rsidRPr="00E0052D">
        <w:rPr>
          <w:rFonts w:ascii="Times New Roman" w:hAnsi="Times New Roman" w:cs="Times New Roman"/>
          <w:bCs/>
        </w:rPr>
        <w:t xml:space="preserve"> </w:t>
      </w:r>
      <w:r w:rsidRPr="00E0052D">
        <w:rPr>
          <w:rFonts w:ascii="Times New Roman" w:hAnsi="Times New Roman" w:cs="Times New Roman"/>
          <w:bCs/>
        </w:rPr>
        <w:t>rurale nr. 763/2015 privind</w:t>
      </w:r>
      <w:r w:rsidR="00BB6BD9" w:rsidRPr="00E0052D">
        <w:rPr>
          <w:rFonts w:ascii="Times New Roman" w:hAnsi="Times New Roman" w:cs="Times New Roman"/>
          <w:bCs/>
        </w:rPr>
        <w:t xml:space="preserve"> </w:t>
      </w:r>
      <w:r w:rsidRPr="00E0052D">
        <w:rPr>
          <w:rFonts w:ascii="Times New Roman" w:hAnsi="Times New Roman" w:cs="Times New Roman"/>
          <w:bCs/>
        </w:rPr>
        <w:t>aprobarea</w:t>
      </w:r>
      <w:r w:rsidR="00BB6BD9" w:rsidRPr="00E0052D">
        <w:rPr>
          <w:rFonts w:ascii="Times New Roman" w:hAnsi="Times New Roman" w:cs="Times New Roman"/>
          <w:bCs/>
        </w:rPr>
        <w:t xml:space="preserve"> </w:t>
      </w:r>
      <w:r w:rsidRPr="00E0052D">
        <w:rPr>
          <w:rFonts w:ascii="Times New Roman" w:hAnsi="Times New Roman" w:cs="Times New Roman"/>
          <w:bCs/>
        </w:rPr>
        <w:t>Regulamentului de organizare</w:t>
      </w:r>
      <w:r w:rsidR="00BB6BD9" w:rsidRPr="00E0052D">
        <w:rPr>
          <w:rFonts w:ascii="Times New Roman" w:hAnsi="Times New Roman" w:cs="Times New Roman"/>
          <w:bCs/>
        </w:rPr>
        <w:t xml:space="preserve"> </w:t>
      </w:r>
      <w:r w:rsidRPr="00E0052D">
        <w:rPr>
          <w:rFonts w:ascii="Times New Roman" w:hAnsi="Times New Roman" w:cs="Times New Roman"/>
          <w:bCs/>
        </w:rPr>
        <w:t>și</w:t>
      </w:r>
      <w:r w:rsidR="00BB6BD9" w:rsidRPr="00E0052D">
        <w:rPr>
          <w:rFonts w:ascii="Times New Roman" w:hAnsi="Times New Roman" w:cs="Times New Roman"/>
          <w:bCs/>
        </w:rPr>
        <w:t xml:space="preserve"> </w:t>
      </w:r>
      <w:r w:rsidRPr="00E0052D">
        <w:rPr>
          <w:rFonts w:ascii="Times New Roman" w:hAnsi="Times New Roman" w:cs="Times New Roman"/>
          <w:bCs/>
        </w:rPr>
        <w:t>uncționare al procesului de selecție</w:t>
      </w:r>
      <w:r w:rsidR="00BB6BD9" w:rsidRPr="00E0052D">
        <w:rPr>
          <w:rFonts w:ascii="Times New Roman" w:hAnsi="Times New Roman" w:cs="Times New Roman"/>
          <w:bCs/>
        </w:rPr>
        <w:t xml:space="preserve"> </w:t>
      </w:r>
      <w:r w:rsidRPr="00E0052D">
        <w:rPr>
          <w:rFonts w:ascii="Times New Roman" w:hAnsi="Times New Roman" w:cs="Times New Roman"/>
          <w:bCs/>
        </w:rPr>
        <w:t>și al procesului de verificare a contestațiilor</w:t>
      </w:r>
      <w:r w:rsidR="00BB6BD9" w:rsidRPr="00E0052D">
        <w:rPr>
          <w:rFonts w:ascii="Times New Roman" w:hAnsi="Times New Roman" w:cs="Times New Roman"/>
          <w:bCs/>
        </w:rPr>
        <w:t xml:space="preserve"> </w:t>
      </w:r>
      <w:r w:rsidRPr="00E0052D">
        <w:rPr>
          <w:rFonts w:ascii="Times New Roman" w:hAnsi="Times New Roman" w:cs="Times New Roman"/>
          <w:bCs/>
        </w:rPr>
        <w:t>pentru</w:t>
      </w:r>
      <w:r w:rsidR="00BB6BD9" w:rsidRPr="00E0052D">
        <w:rPr>
          <w:rFonts w:ascii="Times New Roman" w:hAnsi="Times New Roman" w:cs="Times New Roman"/>
          <w:bCs/>
        </w:rPr>
        <w:t xml:space="preserve"> </w:t>
      </w:r>
      <w:r w:rsidRPr="00E0052D">
        <w:rPr>
          <w:rFonts w:ascii="Times New Roman" w:hAnsi="Times New Roman" w:cs="Times New Roman"/>
          <w:bCs/>
        </w:rPr>
        <w:t>proiectele</w:t>
      </w:r>
      <w:r w:rsidR="00BB6BD9" w:rsidRPr="00E0052D">
        <w:rPr>
          <w:rFonts w:ascii="Times New Roman" w:hAnsi="Times New Roman" w:cs="Times New Roman"/>
          <w:bCs/>
        </w:rPr>
        <w:t xml:space="preserve"> </w:t>
      </w:r>
      <w:r w:rsidRPr="00E0052D">
        <w:rPr>
          <w:rFonts w:ascii="Times New Roman" w:hAnsi="Times New Roman" w:cs="Times New Roman"/>
          <w:bCs/>
        </w:rPr>
        <w:t>aferente</w:t>
      </w:r>
      <w:r w:rsidR="00BB6BD9" w:rsidRPr="00E0052D">
        <w:rPr>
          <w:rFonts w:ascii="Times New Roman" w:hAnsi="Times New Roman" w:cs="Times New Roman"/>
          <w:bCs/>
        </w:rPr>
        <w:t xml:space="preserve"> </w:t>
      </w:r>
      <w:r w:rsidRPr="00E0052D">
        <w:rPr>
          <w:rFonts w:ascii="Times New Roman" w:hAnsi="Times New Roman" w:cs="Times New Roman"/>
          <w:bCs/>
        </w:rPr>
        <w:t>măsurilor din Programul</w:t>
      </w:r>
      <w:r w:rsidR="00BB6BD9" w:rsidRPr="00E0052D">
        <w:rPr>
          <w:rFonts w:ascii="Times New Roman" w:hAnsi="Times New Roman" w:cs="Times New Roman"/>
          <w:bCs/>
        </w:rPr>
        <w:t xml:space="preserve"> </w:t>
      </w:r>
      <w:r w:rsidRPr="00E0052D">
        <w:rPr>
          <w:rFonts w:ascii="Times New Roman" w:hAnsi="Times New Roman" w:cs="Times New Roman"/>
          <w:bCs/>
        </w:rPr>
        <w:t>Național de Dezvoltare</w:t>
      </w:r>
      <w:r w:rsidR="00BB6BD9" w:rsidRPr="00E0052D">
        <w:rPr>
          <w:rFonts w:ascii="Times New Roman" w:hAnsi="Times New Roman" w:cs="Times New Roman"/>
          <w:bCs/>
        </w:rPr>
        <w:t xml:space="preserve"> </w:t>
      </w:r>
      <w:r w:rsidRPr="00E0052D">
        <w:rPr>
          <w:rFonts w:ascii="Times New Roman" w:hAnsi="Times New Roman" w:cs="Times New Roman"/>
          <w:bCs/>
        </w:rPr>
        <w:t>Rurală 2014-2020 (PNDR);</w:t>
      </w:r>
    </w:p>
    <w:p w14:paraId="6430EEEE" w14:textId="77777777" w:rsidR="008E46FD" w:rsidRPr="00E0052D" w:rsidRDefault="008E46FD" w:rsidP="00E0052D">
      <w:pPr>
        <w:spacing w:line="360" w:lineRule="auto"/>
        <w:contextualSpacing/>
        <w:jc w:val="both"/>
        <w:rPr>
          <w:rFonts w:ascii="Times New Roman" w:hAnsi="Times New Roman" w:cs="Times New Roman"/>
          <w:bCs/>
        </w:rPr>
      </w:pPr>
    </w:p>
    <w:p w14:paraId="444AFFFF"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 ORDIN MADR nr. 987 din 08.12.2016 privind</w:t>
      </w:r>
      <w:r w:rsidR="008F64F9" w:rsidRPr="00E0052D">
        <w:rPr>
          <w:rFonts w:ascii="Times New Roman" w:hAnsi="Times New Roman" w:cs="Times New Roman"/>
          <w:bCs/>
        </w:rPr>
        <w:t xml:space="preserve"> </w:t>
      </w:r>
      <w:r w:rsidRPr="00E0052D">
        <w:rPr>
          <w:rFonts w:ascii="Times New Roman" w:hAnsi="Times New Roman" w:cs="Times New Roman"/>
          <w:bCs/>
        </w:rPr>
        <w:t>modificarea</w:t>
      </w:r>
      <w:r w:rsidR="008F64F9" w:rsidRPr="00E0052D">
        <w:rPr>
          <w:rFonts w:ascii="Times New Roman" w:hAnsi="Times New Roman" w:cs="Times New Roman"/>
          <w:bCs/>
        </w:rPr>
        <w:t xml:space="preserve"> </w:t>
      </w:r>
      <w:r w:rsidRPr="00E0052D">
        <w:rPr>
          <w:rFonts w:ascii="Times New Roman" w:hAnsi="Times New Roman" w:cs="Times New Roman"/>
          <w:bCs/>
        </w:rPr>
        <w:t>şi</w:t>
      </w:r>
      <w:r w:rsidR="008F64F9" w:rsidRPr="00E0052D">
        <w:rPr>
          <w:rFonts w:ascii="Times New Roman" w:hAnsi="Times New Roman" w:cs="Times New Roman"/>
          <w:bCs/>
        </w:rPr>
        <w:t xml:space="preserve"> </w:t>
      </w:r>
      <w:r w:rsidRPr="00E0052D">
        <w:rPr>
          <w:rFonts w:ascii="Times New Roman" w:hAnsi="Times New Roman" w:cs="Times New Roman"/>
          <w:bCs/>
        </w:rPr>
        <w:t>completarea</w:t>
      </w:r>
      <w:r w:rsidR="008F64F9" w:rsidRPr="00E0052D">
        <w:rPr>
          <w:rFonts w:ascii="Times New Roman" w:hAnsi="Times New Roman" w:cs="Times New Roman"/>
          <w:bCs/>
        </w:rPr>
        <w:t xml:space="preserve"> </w:t>
      </w:r>
      <w:r w:rsidRPr="00E0052D">
        <w:rPr>
          <w:rFonts w:ascii="Times New Roman" w:hAnsi="Times New Roman" w:cs="Times New Roman"/>
          <w:bCs/>
        </w:rPr>
        <w:t>Ordinului</w:t>
      </w:r>
      <w:r w:rsidR="008F64F9" w:rsidRPr="00E0052D">
        <w:rPr>
          <w:rFonts w:ascii="Times New Roman" w:hAnsi="Times New Roman" w:cs="Times New Roman"/>
          <w:bCs/>
        </w:rPr>
        <w:t xml:space="preserve"> </w:t>
      </w:r>
      <w:r w:rsidRPr="00E0052D">
        <w:rPr>
          <w:rFonts w:ascii="Times New Roman" w:hAnsi="Times New Roman" w:cs="Times New Roman"/>
          <w:bCs/>
        </w:rPr>
        <w:t>ministrului</w:t>
      </w:r>
      <w:r w:rsidR="008F64F9" w:rsidRPr="00E0052D">
        <w:rPr>
          <w:rFonts w:ascii="Times New Roman" w:hAnsi="Times New Roman" w:cs="Times New Roman"/>
          <w:bCs/>
        </w:rPr>
        <w:t xml:space="preserve"> </w:t>
      </w:r>
      <w:r w:rsidRPr="00E0052D">
        <w:rPr>
          <w:rFonts w:ascii="Times New Roman" w:hAnsi="Times New Roman" w:cs="Times New Roman"/>
          <w:bCs/>
        </w:rPr>
        <w:t>agriculturii</w:t>
      </w:r>
      <w:r w:rsidR="008F64F9" w:rsidRPr="00E0052D">
        <w:rPr>
          <w:rFonts w:ascii="Times New Roman" w:hAnsi="Times New Roman" w:cs="Times New Roman"/>
          <w:bCs/>
        </w:rPr>
        <w:t xml:space="preserve"> </w:t>
      </w:r>
      <w:r w:rsidRPr="00E0052D">
        <w:rPr>
          <w:rFonts w:ascii="Times New Roman" w:hAnsi="Times New Roman" w:cs="Times New Roman"/>
          <w:bCs/>
        </w:rPr>
        <w:t>şi</w:t>
      </w:r>
      <w:r w:rsidR="008F64F9" w:rsidRPr="00E0052D">
        <w:rPr>
          <w:rFonts w:ascii="Times New Roman" w:hAnsi="Times New Roman" w:cs="Times New Roman"/>
          <w:bCs/>
        </w:rPr>
        <w:t xml:space="preserve"> </w:t>
      </w:r>
      <w:r w:rsidRPr="00E0052D">
        <w:rPr>
          <w:rFonts w:ascii="Times New Roman" w:hAnsi="Times New Roman" w:cs="Times New Roman"/>
          <w:bCs/>
        </w:rPr>
        <w:t>dezvoltării</w:t>
      </w:r>
      <w:r w:rsidR="008F64F9" w:rsidRPr="00E0052D">
        <w:rPr>
          <w:rFonts w:ascii="Times New Roman" w:hAnsi="Times New Roman" w:cs="Times New Roman"/>
          <w:bCs/>
        </w:rPr>
        <w:t xml:space="preserve"> </w:t>
      </w:r>
      <w:r w:rsidRPr="00E0052D">
        <w:rPr>
          <w:rFonts w:ascii="Times New Roman" w:hAnsi="Times New Roman" w:cs="Times New Roman"/>
          <w:bCs/>
        </w:rPr>
        <w:t>rurale nr.763/2015 privind</w:t>
      </w:r>
      <w:r w:rsidR="008F64F9" w:rsidRPr="00E0052D">
        <w:rPr>
          <w:rFonts w:ascii="Times New Roman" w:hAnsi="Times New Roman" w:cs="Times New Roman"/>
          <w:bCs/>
        </w:rPr>
        <w:t xml:space="preserve"> </w:t>
      </w:r>
      <w:r w:rsidRPr="00E0052D">
        <w:rPr>
          <w:rFonts w:ascii="Times New Roman" w:hAnsi="Times New Roman" w:cs="Times New Roman"/>
          <w:bCs/>
        </w:rPr>
        <w:t>aprobarea</w:t>
      </w:r>
      <w:r w:rsidR="008F64F9" w:rsidRPr="00E0052D">
        <w:rPr>
          <w:rFonts w:ascii="Times New Roman" w:hAnsi="Times New Roman" w:cs="Times New Roman"/>
          <w:bCs/>
        </w:rPr>
        <w:t xml:space="preserve"> </w:t>
      </w:r>
      <w:r w:rsidRPr="00E0052D">
        <w:rPr>
          <w:rFonts w:ascii="Times New Roman" w:hAnsi="Times New Roman" w:cs="Times New Roman"/>
          <w:bCs/>
        </w:rPr>
        <w:t>Regulamentului de organizare</w:t>
      </w:r>
      <w:r w:rsidR="008F64F9" w:rsidRPr="00E0052D">
        <w:rPr>
          <w:rFonts w:ascii="Times New Roman" w:hAnsi="Times New Roman" w:cs="Times New Roman"/>
          <w:bCs/>
        </w:rPr>
        <w:t xml:space="preserve"> </w:t>
      </w:r>
      <w:r w:rsidRPr="00E0052D">
        <w:rPr>
          <w:rFonts w:ascii="Times New Roman" w:hAnsi="Times New Roman" w:cs="Times New Roman"/>
          <w:bCs/>
        </w:rPr>
        <w:t>şi</w:t>
      </w:r>
      <w:r w:rsidR="008F64F9" w:rsidRPr="00E0052D">
        <w:rPr>
          <w:rFonts w:ascii="Times New Roman" w:hAnsi="Times New Roman" w:cs="Times New Roman"/>
          <w:bCs/>
        </w:rPr>
        <w:t xml:space="preserve"> </w:t>
      </w:r>
      <w:r w:rsidRPr="00E0052D">
        <w:rPr>
          <w:rFonts w:ascii="Times New Roman" w:hAnsi="Times New Roman" w:cs="Times New Roman"/>
          <w:bCs/>
        </w:rPr>
        <w:t>funcţionare al procesului de selecţie</w:t>
      </w:r>
      <w:r w:rsidR="008F64F9" w:rsidRPr="00E0052D">
        <w:rPr>
          <w:rFonts w:ascii="Times New Roman" w:hAnsi="Times New Roman" w:cs="Times New Roman"/>
          <w:bCs/>
        </w:rPr>
        <w:t xml:space="preserve"> </w:t>
      </w:r>
      <w:r w:rsidRPr="00E0052D">
        <w:rPr>
          <w:rFonts w:ascii="Times New Roman" w:hAnsi="Times New Roman" w:cs="Times New Roman"/>
          <w:bCs/>
        </w:rPr>
        <w:t>şi al procesului de verificare a contestaţiilor</w:t>
      </w:r>
      <w:r w:rsidR="008F64F9" w:rsidRPr="00E0052D">
        <w:rPr>
          <w:rFonts w:ascii="Times New Roman" w:hAnsi="Times New Roman" w:cs="Times New Roman"/>
          <w:bCs/>
        </w:rPr>
        <w:t xml:space="preserve"> </w:t>
      </w:r>
      <w:r w:rsidRPr="00E0052D">
        <w:rPr>
          <w:rFonts w:ascii="Times New Roman" w:hAnsi="Times New Roman" w:cs="Times New Roman"/>
          <w:bCs/>
        </w:rPr>
        <w:t>pentru</w:t>
      </w:r>
      <w:r w:rsidR="008F64F9" w:rsidRPr="00E0052D">
        <w:rPr>
          <w:rFonts w:ascii="Times New Roman" w:hAnsi="Times New Roman" w:cs="Times New Roman"/>
          <w:bCs/>
        </w:rPr>
        <w:t xml:space="preserve"> </w:t>
      </w:r>
      <w:r w:rsidRPr="00E0052D">
        <w:rPr>
          <w:rFonts w:ascii="Times New Roman" w:hAnsi="Times New Roman" w:cs="Times New Roman"/>
          <w:bCs/>
        </w:rPr>
        <w:t>proiectele</w:t>
      </w:r>
      <w:r w:rsidR="008F64F9" w:rsidRPr="00E0052D">
        <w:rPr>
          <w:rFonts w:ascii="Times New Roman" w:hAnsi="Times New Roman" w:cs="Times New Roman"/>
          <w:bCs/>
        </w:rPr>
        <w:t xml:space="preserve"> </w:t>
      </w:r>
      <w:r w:rsidRPr="00E0052D">
        <w:rPr>
          <w:rFonts w:ascii="Times New Roman" w:hAnsi="Times New Roman" w:cs="Times New Roman"/>
          <w:bCs/>
        </w:rPr>
        <w:t>aferente</w:t>
      </w:r>
      <w:r w:rsidR="008F64F9" w:rsidRPr="00E0052D">
        <w:rPr>
          <w:rFonts w:ascii="Times New Roman" w:hAnsi="Times New Roman" w:cs="Times New Roman"/>
          <w:bCs/>
        </w:rPr>
        <w:t xml:space="preserve"> </w:t>
      </w:r>
      <w:r w:rsidRPr="00E0052D">
        <w:rPr>
          <w:rFonts w:ascii="Times New Roman" w:hAnsi="Times New Roman" w:cs="Times New Roman"/>
          <w:bCs/>
        </w:rPr>
        <w:t>măsurilor din Programul</w:t>
      </w:r>
      <w:r w:rsidR="008F64F9" w:rsidRPr="00E0052D">
        <w:rPr>
          <w:rFonts w:ascii="Times New Roman" w:hAnsi="Times New Roman" w:cs="Times New Roman"/>
          <w:bCs/>
        </w:rPr>
        <w:t xml:space="preserve"> </w:t>
      </w:r>
      <w:r w:rsidRPr="00E0052D">
        <w:rPr>
          <w:rFonts w:ascii="Times New Roman" w:hAnsi="Times New Roman" w:cs="Times New Roman"/>
          <w:bCs/>
        </w:rPr>
        <w:t>Naţional de Dezvoltare</w:t>
      </w:r>
      <w:r w:rsidR="008F64F9" w:rsidRPr="00E0052D">
        <w:rPr>
          <w:rFonts w:ascii="Times New Roman" w:hAnsi="Times New Roman" w:cs="Times New Roman"/>
          <w:bCs/>
        </w:rPr>
        <w:t xml:space="preserve"> </w:t>
      </w:r>
      <w:r w:rsidRPr="00E0052D">
        <w:rPr>
          <w:rFonts w:ascii="Times New Roman" w:hAnsi="Times New Roman" w:cs="Times New Roman"/>
          <w:bCs/>
        </w:rPr>
        <w:t>Rurală 2014-2020 (PNDR);</w:t>
      </w:r>
    </w:p>
    <w:p w14:paraId="0C4BA3D2" w14:textId="77777777" w:rsidR="008E46FD" w:rsidRPr="00E0052D" w:rsidRDefault="008E46FD" w:rsidP="00E0052D">
      <w:pPr>
        <w:spacing w:line="360" w:lineRule="auto"/>
        <w:contextualSpacing/>
        <w:jc w:val="both"/>
        <w:rPr>
          <w:rFonts w:ascii="Times New Roman" w:hAnsi="Times New Roman" w:cs="Times New Roman"/>
          <w:bCs/>
        </w:rPr>
      </w:pPr>
    </w:p>
    <w:p w14:paraId="4CD85C05"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 Ordin</w:t>
      </w:r>
      <w:r w:rsidR="0014778A" w:rsidRPr="00E0052D">
        <w:rPr>
          <w:rFonts w:ascii="Times New Roman" w:hAnsi="Times New Roman" w:cs="Times New Roman"/>
          <w:bCs/>
        </w:rPr>
        <w:t xml:space="preserve"> </w:t>
      </w:r>
      <w:r w:rsidRPr="00E0052D">
        <w:rPr>
          <w:rFonts w:ascii="Times New Roman" w:hAnsi="Times New Roman" w:cs="Times New Roman"/>
          <w:bCs/>
        </w:rPr>
        <w:t>MADR nr. 856 din 19.07.2016 privind</w:t>
      </w:r>
      <w:r w:rsidR="0014778A" w:rsidRPr="00E0052D">
        <w:rPr>
          <w:rFonts w:ascii="Times New Roman" w:hAnsi="Times New Roman" w:cs="Times New Roman"/>
          <w:bCs/>
        </w:rPr>
        <w:t xml:space="preserve"> </w:t>
      </w:r>
      <w:r w:rsidRPr="00E0052D">
        <w:rPr>
          <w:rFonts w:ascii="Times New Roman" w:hAnsi="Times New Roman" w:cs="Times New Roman"/>
          <w:bCs/>
        </w:rPr>
        <w:t>modificarea</w:t>
      </w:r>
      <w:r w:rsidR="0014778A" w:rsidRPr="00E0052D">
        <w:rPr>
          <w:rFonts w:ascii="Times New Roman" w:hAnsi="Times New Roman" w:cs="Times New Roman"/>
          <w:bCs/>
        </w:rPr>
        <w:t xml:space="preserve"> </w:t>
      </w:r>
      <w:r w:rsidRPr="00E0052D">
        <w:rPr>
          <w:rFonts w:ascii="Times New Roman" w:hAnsi="Times New Roman" w:cs="Times New Roman"/>
          <w:bCs/>
        </w:rPr>
        <w:t>și</w:t>
      </w:r>
      <w:r w:rsidR="0014778A" w:rsidRPr="00E0052D">
        <w:rPr>
          <w:rFonts w:ascii="Times New Roman" w:hAnsi="Times New Roman" w:cs="Times New Roman"/>
          <w:bCs/>
        </w:rPr>
        <w:t xml:space="preserve"> </w:t>
      </w:r>
      <w:r w:rsidRPr="00E0052D">
        <w:rPr>
          <w:rFonts w:ascii="Times New Roman" w:hAnsi="Times New Roman" w:cs="Times New Roman"/>
          <w:bCs/>
        </w:rPr>
        <w:t>completarea</w:t>
      </w:r>
      <w:r w:rsidR="0014778A" w:rsidRPr="00E0052D">
        <w:rPr>
          <w:rFonts w:ascii="Times New Roman" w:hAnsi="Times New Roman" w:cs="Times New Roman"/>
          <w:bCs/>
        </w:rPr>
        <w:t xml:space="preserve"> </w:t>
      </w:r>
      <w:r w:rsidRPr="00E0052D">
        <w:rPr>
          <w:rFonts w:ascii="Times New Roman" w:hAnsi="Times New Roman" w:cs="Times New Roman"/>
          <w:bCs/>
        </w:rPr>
        <w:t>Ordinului</w:t>
      </w:r>
      <w:r w:rsidR="0014778A" w:rsidRPr="00E0052D">
        <w:rPr>
          <w:rFonts w:ascii="Times New Roman" w:hAnsi="Times New Roman" w:cs="Times New Roman"/>
          <w:bCs/>
        </w:rPr>
        <w:t xml:space="preserve"> </w:t>
      </w:r>
      <w:r w:rsidRPr="00E0052D">
        <w:rPr>
          <w:rFonts w:ascii="Times New Roman" w:hAnsi="Times New Roman" w:cs="Times New Roman"/>
          <w:bCs/>
        </w:rPr>
        <w:t>ministrului</w:t>
      </w:r>
      <w:r w:rsidR="0014778A" w:rsidRPr="00E0052D">
        <w:rPr>
          <w:rFonts w:ascii="Times New Roman" w:hAnsi="Times New Roman" w:cs="Times New Roman"/>
          <w:bCs/>
        </w:rPr>
        <w:t xml:space="preserve"> </w:t>
      </w:r>
      <w:r w:rsidRPr="00E0052D">
        <w:rPr>
          <w:rFonts w:ascii="Times New Roman" w:hAnsi="Times New Roman" w:cs="Times New Roman"/>
          <w:bCs/>
        </w:rPr>
        <w:t>agriculturii</w:t>
      </w:r>
      <w:r w:rsidR="0014778A" w:rsidRPr="00E0052D">
        <w:rPr>
          <w:rFonts w:ascii="Times New Roman" w:hAnsi="Times New Roman" w:cs="Times New Roman"/>
          <w:bCs/>
        </w:rPr>
        <w:t xml:space="preserve"> </w:t>
      </w:r>
      <w:r w:rsidRPr="00E0052D">
        <w:rPr>
          <w:rFonts w:ascii="Times New Roman" w:hAnsi="Times New Roman" w:cs="Times New Roman"/>
          <w:bCs/>
        </w:rPr>
        <w:t>și</w:t>
      </w:r>
      <w:r w:rsidR="0014778A" w:rsidRPr="00E0052D">
        <w:rPr>
          <w:rFonts w:ascii="Times New Roman" w:hAnsi="Times New Roman" w:cs="Times New Roman"/>
          <w:bCs/>
        </w:rPr>
        <w:t xml:space="preserve"> </w:t>
      </w:r>
      <w:r w:rsidRPr="00E0052D">
        <w:rPr>
          <w:rFonts w:ascii="Times New Roman" w:hAnsi="Times New Roman" w:cs="Times New Roman"/>
          <w:bCs/>
        </w:rPr>
        <w:t>dezvoltării</w:t>
      </w:r>
      <w:r w:rsidR="0014778A" w:rsidRPr="00E0052D">
        <w:rPr>
          <w:rFonts w:ascii="Times New Roman" w:hAnsi="Times New Roman" w:cs="Times New Roman"/>
          <w:bCs/>
        </w:rPr>
        <w:t xml:space="preserve"> </w:t>
      </w:r>
      <w:r w:rsidRPr="00E0052D">
        <w:rPr>
          <w:rFonts w:ascii="Times New Roman" w:hAnsi="Times New Roman" w:cs="Times New Roman"/>
          <w:bCs/>
        </w:rPr>
        <w:t>rurale nr. 763/2015 privind</w:t>
      </w:r>
      <w:r w:rsidR="0014778A" w:rsidRPr="00E0052D">
        <w:rPr>
          <w:rFonts w:ascii="Times New Roman" w:hAnsi="Times New Roman" w:cs="Times New Roman"/>
          <w:bCs/>
        </w:rPr>
        <w:t xml:space="preserve"> </w:t>
      </w:r>
      <w:r w:rsidRPr="00E0052D">
        <w:rPr>
          <w:rFonts w:ascii="Times New Roman" w:hAnsi="Times New Roman" w:cs="Times New Roman"/>
          <w:bCs/>
        </w:rPr>
        <w:t>aprobarea</w:t>
      </w:r>
      <w:r w:rsidR="0014778A" w:rsidRPr="00E0052D">
        <w:rPr>
          <w:rFonts w:ascii="Times New Roman" w:hAnsi="Times New Roman" w:cs="Times New Roman"/>
          <w:bCs/>
        </w:rPr>
        <w:t xml:space="preserve"> </w:t>
      </w:r>
      <w:r w:rsidRPr="00E0052D">
        <w:rPr>
          <w:rFonts w:ascii="Times New Roman" w:hAnsi="Times New Roman" w:cs="Times New Roman"/>
          <w:bCs/>
        </w:rPr>
        <w:t>Regulamentului de organizare</w:t>
      </w:r>
      <w:r w:rsidR="0014778A" w:rsidRPr="00E0052D">
        <w:rPr>
          <w:rFonts w:ascii="Times New Roman" w:hAnsi="Times New Roman" w:cs="Times New Roman"/>
          <w:bCs/>
        </w:rPr>
        <w:t xml:space="preserve"> </w:t>
      </w:r>
      <w:r w:rsidRPr="00E0052D">
        <w:rPr>
          <w:rFonts w:ascii="Times New Roman" w:hAnsi="Times New Roman" w:cs="Times New Roman"/>
          <w:bCs/>
        </w:rPr>
        <w:t>și</w:t>
      </w:r>
      <w:r w:rsidR="0014778A" w:rsidRPr="00E0052D">
        <w:rPr>
          <w:rFonts w:ascii="Times New Roman" w:hAnsi="Times New Roman" w:cs="Times New Roman"/>
          <w:bCs/>
        </w:rPr>
        <w:t xml:space="preserve"> </w:t>
      </w:r>
      <w:r w:rsidRPr="00E0052D">
        <w:rPr>
          <w:rFonts w:ascii="Times New Roman" w:hAnsi="Times New Roman" w:cs="Times New Roman"/>
          <w:bCs/>
        </w:rPr>
        <w:t>funcționare al procesului de selecție</w:t>
      </w:r>
      <w:r w:rsidR="001312B7" w:rsidRPr="00E0052D">
        <w:rPr>
          <w:rFonts w:ascii="Times New Roman" w:hAnsi="Times New Roman" w:cs="Times New Roman"/>
          <w:bCs/>
        </w:rPr>
        <w:t xml:space="preserve"> </w:t>
      </w:r>
      <w:r w:rsidRPr="00E0052D">
        <w:rPr>
          <w:rFonts w:ascii="Times New Roman" w:hAnsi="Times New Roman" w:cs="Times New Roman"/>
          <w:bCs/>
        </w:rPr>
        <w:t>și al procesului de verificare a contestațiilor</w:t>
      </w:r>
      <w:r w:rsidR="001312B7" w:rsidRPr="00E0052D">
        <w:rPr>
          <w:rFonts w:ascii="Times New Roman" w:hAnsi="Times New Roman" w:cs="Times New Roman"/>
          <w:bCs/>
        </w:rPr>
        <w:t xml:space="preserve"> </w:t>
      </w:r>
      <w:r w:rsidRPr="00E0052D">
        <w:rPr>
          <w:rFonts w:ascii="Times New Roman" w:hAnsi="Times New Roman" w:cs="Times New Roman"/>
          <w:bCs/>
        </w:rPr>
        <w:t>pentru</w:t>
      </w:r>
      <w:r w:rsidR="001312B7" w:rsidRPr="00E0052D">
        <w:rPr>
          <w:rFonts w:ascii="Times New Roman" w:hAnsi="Times New Roman" w:cs="Times New Roman"/>
          <w:bCs/>
        </w:rPr>
        <w:t xml:space="preserve"> </w:t>
      </w:r>
      <w:r w:rsidRPr="00E0052D">
        <w:rPr>
          <w:rFonts w:ascii="Times New Roman" w:hAnsi="Times New Roman" w:cs="Times New Roman"/>
          <w:bCs/>
        </w:rPr>
        <w:t>proiecte</w:t>
      </w:r>
      <w:r w:rsidR="001312B7" w:rsidRPr="00E0052D">
        <w:rPr>
          <w:rFonts w:ascii="Times New Roman" w:hAnsi="Times New Roman" w:cs="Times New Roman"/>
          <w:bCs/>
        </w:rPr>
        <w:t xml:space="preserve"> </w:t>
      </w:r>
      <w:r w:rsidRPr="00E0052D">
        <w:rPr>
          <w:rFonts w:ascii="Times New Roman" w:hAnsi="Times New Roman" w:cs="Times New Roman"/>
          <w:bCs/>
        </w:rPr>
        <w:t>aferente</w:t>
      </w:r>
      <w:r w:rsidR="001312B7" w:rsidRPr="00E0052D">
        <w:rPr>
          <w:rFonts w:ascii="Times New Roman" w:hAnsi="Times New Roman" w:cs="Times New Roman"/>
          <w:bCs/>
        </w:rPr>
        <w:t xml:space="preserve"> </w:t>
      </w:r>
      <w:r w:rsidRPr="00E0052D">
        <w:rPr>
          <w:rFonts w:ascii="Times New Roman" w:hAnsi="Times New Roman" w:cs="Times New Roman"/>
          <w:bCs/>
        </w:rPr>
        <w:t>măsurilor din Programul</w:t>
      </w:r>
      <w:r w:rsidR="001312B7" w:rsidRPr="00E0052D">
        <w:rPr>
          <w:rFonts w:ascii="Times New Roman" w:hAnsi="Times New Roman" w:cs="Times New Roman"/>
          <w:bCs/>
        </w:rPr>
        <w:t xml:space="preserve"> </w:t>
      </w:r>
      <w:r w:rsidRPr="00E0052D">
        <w:rPr>
          <w:rFonts w:ascii="Times New Roman" w:hAnsi="Times New Roman" w:cs="Times New Roman"/>
          <w:bCs/>
        </w:rPr>
        <w:t>Național de Dezvoltare</w:t>
      </w:r>
      <w:r w:rsidR="001312B7" w:rsidRPr="00E0052D">
        <w:rPr>
          <w:rFonts w:ascii="Times New Roman" w:hAnsi="Times New Roman" w:cs="Times New Roman"/>
          <w:bCs/>
        </w:rPr>
        <w:t xml:space="preserve"> </w:t>
      </w:r>
      <w:r w:rsidRPr="00E0052D">
        <w:rPr>
          <w:rFonts w:ascii="Times New Roman" w:hAnsi="Times New Roman" w:cs="Times New Roman"/>
          <w:bCs/>
        </w:rPr>
        <w:t>Rurală 2014 -2020 (PNDR);</w:t>
      </w:r>
    </w:p>
    <w:p w14:paraId="234F1684" w14:textId="77777777" w:rsidR="00AE28CF" w:rsidRPr="00E0052D" w:rsidRDefault="00AE28CF" w:rsidP="00E0052D">
      <w:pPr>
        <w:spacing w:line="360" w:lineRule="auto"/>
        <w:contextualSpacing/>
        <w:jc w:val="both"/>
        <w:rPr>
          <w:rFonts w:ascii="Times New Roman" w:hAnsi="Times New Roman" w:cs="Times New Roman"/>
          <w:bCs/>
        </w:rPr>
      </w:pPr>
    </w:p>
    <w:p w14:paraId="2C1F929B"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 Ordin</w:t>
      </w:r>
      <w:r w:rsidR="003D24A8" w:rsidRPr="00E0052D">
        <w:rPr>
          <w:rFonts w:ascii="Times New Roman" w:hAnsi="Times New Roman" w:cs="Times New Roman"/>
          <w:bCs/>
        </w:rPr>
        <w:t xml:space="preserve"> </w:t>
      </w:r>
      <w:r w:rsidRPr="00E0052D">
        <w:rPr>
          <w:rFonts w:ascii="Times New Roman" w:hAnsi="Times New Roman" w:cs="Times New Roman"/>
          <w:bCs/>
        </w:rPr>
        <w:t>MADR nr. 477 din 7 aprilie 2016 privind</w:t>
      </w:r>
      <w:r w:rsidR="003D24A8" w:rsidRPr="00E0052D">
        <w:rPr>
          <w:rFonts w:ascii="Times New Roman" w:hAnsi="Times New Roman" w:cs="Times New Roman"/>
          <w:bCs/>
        </w:rPr>
        <w:t xml:space="preserve"> </w:t>
      </w:r>
      <w:r w:rsidRPr="00E0052D">
        <w:rPr>
          <w:rFonts w:ascii="Times New Roman" w:hAnsi="Times New Roman" w:cs="Times New Roman"/>
          <w:bCs/>
        </w:rPr>
        <w:t>modificarea</w:t>
      </w:r>
      <w:r w:rsidR="003D24A8" w:rsidRPr="00E0052D">
        <w:rPr>
          <w:rFonts w:ascii="Times New Roman" w:hAnsi="Times New Roman" w:cs="Times New Roman"/>
          <w:bCs/>
        </w:rPr>
        <w:t xml:space="preserve"> </w:t>
      </w:r>
      <w:r w:rsidRPr="00E0052D">
        <w:rPr>
          <w:rFonts w:ascii="Times New Roman" w:hAnsi="Times New Roman" w:cs="Times New Roman"/>
          <w:bCs/>
        </w:rPr>
        <w:t>anexei nr.1 și</w:t>
      </w:r>
      <w:r w:rsidR="003D24A8" w:rsidRPr="00E0052D">
        <w:rPr>
          <w:rFonts w:ascii="Times New Roman" w:hAnsi="Times New Roman" w:cs="Times New Roman"/>
          <w:bCs/>
        </w:rPr>
        <w:t xml:space="preserve"> </w:t>
      </w:r>
      <w:r w:rsidRPr="00E0052D">
        <w:rPr>
          <w:rFonts w:ascii="Times New Roman" w:hAnsi="Times New Roman" w:cs="Times New Roman"/>
          <w:bCs/>
        </w:rPr>
        <w:t>anexei nr.3 din anexa la Ordinul</w:t>
      </w:r>
      <w:r w:rsidR="003D24A8" w:rsidRPr="00E0052D">
        <w:rPr>
          <w:rFonts w:ascii="Times New Roman" w:hAnsi="Times New Roman" w:cs="Times New Roman"/>
          <w:bCs/>
        </w:rPr>
        <w:t xml:space="preserve"> </w:t>
      </w:r>
      <w:r w:rsidRPr="00E0052D">
        <w:rPr>
          <w:rFonts w:ascii="Times New Roman" w:hAnsi="Times New Roman" w:cs="Times New Roman"/>
          <w:bCs/>
        </w:rPr>
        <w:t>ministrului</w:t>
      </w:r>
      <w:r w:rsidR="003D24A8" w:rsidRPr="00E0052D">
        <w:rPr>
          <w:rFonts w:ascii="Times New Roman" w:hAnsi="Times New Roman" w:cs="Times New Roman"/>
          <w:bCs/>
        </w:rPr>
        <w:t xml:space="preserve"> </w:t>
      </w:r>
      <w:r w:rsidRPr="00E0052D">
        <w:rPr>
          <w:rFonts w:ascii="Times New Roman" w:hAnsi="Times New Roman" w:cs="Times New Roman"/>
          <w:bCs/>
        </w:rPr>
        <w:t>agriculturii</w:t>
      </w:r>
      <w:r w:rsidR="003D24A8" w:rsidRPr="00E0052D">
        <w:rPr>
          <w:rFonts w:ascii="Times New Roman" w:hAnsi="Times New Roman" w:cs="Times New Roman"/>
          <w:bCs/>
        </w:rPr>
        <w:t xml:space="preserve"> </w:t>
      </w:r>
      <w:r w:rsidRPr="00E0052D">
        <w:rPr>
          <w:rFonts w:ascii="Times New Roman" w:hAnsi="Times New Roman" w:cs="Times New Roman"/>
          <w:bCs/>
        </w:rPr>
        <w:t>și</w:t>
      </w:r>
      <w:r w:rsidR="003D24A8" w:rsidRPr="00E0052D">
        <w:rPr>
          <w:rFonts w:ascii="Times New Roman" w:hAnsi="Times New Roman" w:cs="Times New Roman"/>
          <w:bCs/>
        </w:rPr>
        <w:t xml:space="preserve"> </w:t>
      </w:r>
      <w:r w:rsidRPr="00E0052D">
        <w:rPr>
          <w:rFonts w:ascii="Times New Roman" w:hAnsi="Times New Roman" w:cs="Times New Roman"/>
          <w:bCs/>
        </w:rPr>
        <w:t>dezvoltării</w:t>
      </w:r>
      <w:r w:rsidR="003D24A8" w:rsidRPr="00E0052D">
        <w:rPr>
          <w:rFonts w:ascii="Times New Roman" w:hAnsi="Times New Roman" w:cs="Times New Roman"/>
          <w:bCs/>
        </w:rPr>
        <w:t xml:space="preserve"> </w:t>
      </w:r>
      <w:r w:rsidRPr="00E0052D">
        <w:rPr>
          <w:rFonts w:ascii="Times New Roman" w:hAnsi="Times New Roman" w:cs="Times New Roman"/>
          <w:bCs/>
        </w:rPr>
        <w:t>rurale nr. 763/2015 privind</w:t>
      </w:r>
      <w:r w:rsidR="003D24A8" w:rsidRPr="00E0052D">
        <w:rPr>
          <w:rFonts w:ascii="Times New Roman" w:hAnsi="Times New Roman" w:cs="Times New Roman"/>
          <w:bCs/>
        </w:rPr>
        <w:t xml:space="preserve"> </w:t>
      </w:r>
      <w:r w:rsidRPr="00E0052D">
        <w:rPr>
          <w:rFonts w:ascii="Times New Roman" w:hAnsi="Times New Roman" w:cs="Times New Roman"/>
          <w:bCs/>
        </w:rPr>
        <w:t>aprobarea</w:t>
      </w:r>
      <w:r w:rsidR="003D24A8" w:rsidRPr="00E0052D">
        <w:rPr>
          <w:rFonts w:ascii="Times New Roman" w:hAnsi="Times New Roman" w:cs="Times New Roman"/>
          <w:bCs/>
        </w:rPr>
        <w:t xml:space="preserve"> </w:t>
      </w:r>
      <w:r w:rsidRPr="00E0052D">
        <w:rPr>
          <w:rFonts w:ascii="Times New Roman" w:hAnsi="Times New Roman" w:cs="Times New Roman"/>
          <w:bCs/>
        </w:rPr>
        <w:t>Regulamentului de organizare</w:t>
      </w:r>
      <w:r w:rsidR="003D24A8" w:rsidRPr="00E0052D">
        <w:rPr>
          <w:rFonts w:ascii="Times New Roman" w:hAnsi="Times New Roman" w:cs="Times New Roman"/>
          <w:bCs/>
        </w:rPr>
        <w:t xml:space="preserve"> </w:t>
      </w:r>
      <w:r w:rsidRPr="00E0052D">
        <w:rPr>
          <w:rFonts w:ascii="Times New Roman" w:hAnsi="Times New Roman" w:cs="Times New Roman"/>
          <w:bCs/>
        </w:rPr>
        <w:t>și</w:t>
      </w:r>
      <w:r w:rsidR="003D24A8" w:rsidRPr="00E0052D">
        <w:rPr>
          <w:rFonts w:ascii="Times New Roman" w:hAnsi="Times New Roman" w:cs="Times New Roman"/>
          <w:bCs/>
        </w:rPr>
        <w:t xml:space="preserve"> </w:t>
      </w:r>
      <w:r w:rsidRPr="00E0052D">
        <w:rPr>
          <w:rFonts w:ascii="Times New Roman" w:hAnsi="Times New Roman" w:cs="Times New Roman"/>
          <w:bCs/>
        </w:rPr>
        <w:t>funcționare al procesului de selecție</w:t>
      </w:r>
      <w:r w:rsidR="003D24A8" w:rsidRPr="00E0052D">
        <w:rPr>
          <w:rFonts w:ascii="Times New Roman" w:hAnsi="Times New Roman" w:cs="Times New Roman"/>
          <w:bCs/>
        </w:rPr>
        <w:t xml:space="preserve"> </w:t>
      </w:r>
      <w:r w:rsidRPr="00E0052D">
        <w:rPr>
          <w:rFonts w:ascii="Times New Roman" w:hAnsi="Times New Roman" w:cs="Times New Roman"/>
          <w:bCs/>
        </w:rPr>
        <w:t>și al procesului de verificare a contestațiilor</w:t>
      </w:r>
      <w:r w:rsidR="003D24A8" w:rsidRPr="00E0052D">
        <w:rPr>
          <w:rFonts w:ascii="Times New Roman" w:hAnsi="Times New Roman" w:cs="Times New Roman"/>
          <w:bCs/>
        </w:rPr>
        <w:t xml:space="preserve"> </w:t>
      </w:r>
      <w:r w:rsidRPr="00E0052D">
        <w:rPr>
          <w:rFonts w:ascii="Times New Roman" w:hAnsi="Times New Roman" w:cs="Times New Roman"/>
          <w:bCs/>
        </w:rPr>
        <w:t>pentru</w:t>
      </w:r>
      <w:r w:rsidR="003D24A8" w:rsidRPr="00E0052D">
        <w:rPr>
          <w:rFonts w:ascii="Times New Roman" w:hAnsi="Times New Roman" w:cs="Times New Roman"/>
          <w:bCs/>
        </w:rPr>
        <w:t xml:space="preserve"> </w:t>
      </w:r>
      <w:r w:rsidRPr="00E0052D">
        <w:rPr>
          <w:rFonts w:ascii="Times New Roman" w:hAnsi="Times New Roman" w:cs="Times New Roman"/>
          <w:bCs/>
        </w:rPr>
        <w:t>proiectele</w:t>
      </w:r>
      <w:r w:rsidR="003D24A8" w:rsidRPr="00E0052D">
        <w:rPr>
          <w:rFonts w:ascii="Times New Roman" w:hAnsi="Times New Roman" w:cs="Times New Roman"/>
          <w:bCs/>
        </w:rPr>
        <w:t xml:space="preserve"> </w:t>
      </w:r>
      <w:r w:rsidRPr="00E0052D">
        <w:rPr>
          <w:rFonts w:ascii="Times New Roman" w:hAnsi="Times New Roman" w:cs="Times New Roman"/>
          <w:bCs/>
        </w:rPr>
        <w:t>aferente</w:t>
      </w:r>
      <w:r w:rsidR="003D24A8" w:rsidRPr="00E0052D">
        <w:rPr>
          <w:rFonts w:ascii="Times New Roman" w:hAnsi="Times New Roman" w:cs="Times New Roman"/>
          <w:bCs/>
        </w:rPr>
        <w:t xml:space="preserve"> </w:t>
      </w:r>
      <w:r w:rsidRPr="00E0052D">
        <w:rPr>
          <w:rFonts w:ascii="Times New Roman" w:hAnsi="Times New Roman" w:cs="Times New Roman"/>
          <w:bCs/>
        </w:rPr>
        <w:t>masurilor din Programul National de DezvoltareRurala 2014-2020 (PNDR);</w:t>
      </w:r>
    </w:p>
    <w:p w14:paraId="5248172E" w14:textId="77777777" w:rsidR="008E46FD" w:rsidRPr="00E0052D" w:rsidRDefault="008E46FD" w:rsidP="00E0052D">
      <w:pPr>
        <w:spacing w:line="360" w:lineRule="auto"/>
        <w:contextualSpacing/>
        <w:jc w:val="both"/>
        <w:rPr>
          <w:rFonts w:ascii="Times New Roman" w:hAnsi="Times New Roman" w:cs="Times New Roman"/>
          <w:bCs/>
        </w:rPr>
      </w:pPr>
    </w:p>
    <w:p w14:paraId="32AE1581"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 Ordin</w:t>
      </w:r>
      <w:r w:rsidR="005F76FB" w:rsidRPr="00E0052D">
        <w:rPr>
          <w:rFonts w:ascii="Times New Roman" w:hAnsi="Times New Roman" w:cs="Times New Roman"/>
          <w:bCs/>
        </w:rPr>
        <w:t xml:space="preserve"> </w:t>
      </w:r>
      <w:r w:rsidRPr="00E0052D">
        <w:rPr>
          <w:rFonts w:ascii="Times New Roman" w:hAnsi="Times New Roman" w:cs="Times New Roman"/>
          <w:bCs/>
        </w:rPr>
        <w:t>MADR nr. 203 din 11.02.2016 privind</w:t>
      </w:r>
      <w:r w:rsidR="005F76FB" w:rsidRPr="00E0052D">
        <w:rPr>
          <w:rFonts w:ascii="Times New Roman" w:hAnsi="Times New Roman" w:cs="Times New Roman"/>
          <w:bCs/>
        </w:rPr>
        <w:t xml:space="preserve"> </w:t>
      </w:r>
      <w:r w:rsidRPr="00E0052D">
        <w:rPr>
          <w:rFonts w:ascii="Times New Roman" w:hAnsi="Times New Roman" w:cs="Times New Roman"/>
          <w:bCs/>
        </w:rPr>
        <w:t>modificarea</w:t>
      </w:r>
      <w:r w:rsidR="005F76FB" w:rsidRPr="00E0052D">
        <w:rPr>
          <w:rFonts w:ascii="Times New Roman" w:hAnsi="Times New Roman" w:cs="Times New Roman"/>
          <w:bCs/>
        </w:rPr>
        <w:t xml:space="preserve"> </w:t>
      </w:r>
      <w:r w:rsidRPr="00E0052D">
        <w:rPr>
          <w:rFonts w:ascii="Times New Roman" w:hAnsi="Times New Roman" w:cs="Times New Roman"/>
          <w:bCs/>
        </w:rPr>
        <w:t>şi</w:t>
      </w:r>
      <w:r w:rsidR="005F76FB" w:rsidRPr="00E0052D">
        <w:rPr>
          <w:rFonts w:ascii="Times New Roman" w:hAnsi="Times New Roman" w:cs="Times New Roman"/>
          <w:bCs/>
        </w:rPr>
        <w:t xml:space="preserve"> </w:t>
      </w:r>
      <w:r w:rsidRPr="00E0052D">
        <w:rPr>
          <w:rFonts w:ascii="Times New Roman" w:hAnsi="Times New Roman" w:cs="Times New Roman"/>
          <w:bCs/>
        </w:rPr>
        <w:t>completarea</w:t>
      </w:r>
      <w:r w:rsidR="005F76FB" w:rsidRPr="00E0052D">
        <w:rPr>
          <w:rFonts w:ascii="Times New Roman" w:hAnsi="Times New Roman" w:cs="Times New Roman"/>
          <w:bCs/>
        </w:rPr>
        <w:t xml:space="preserve"> </w:t>
      </w:r>
      <w:r w:rsidRPr="00E0052D">
        <w:rPr>
          <w:rFonts w:ascii="Times New Roman" w:hAnsi="Times New Roman" w:cs="Times New Roman"/>
          <w:bCs/>
        </w:rPr>
        <w:t>Ordinului</w:t>
      </w:r>
      <w:r w:rsidR="005F76FB" w:rsidRPr="00E0052D">
        <w:rPr>
          <w:rFonts w:ascii="Times New Roman" w:hAnsi="Times New Roman" w:cs="Times New Roman"/>
          <w:bCs/>
        </w:rPr>
        <w:t xml:space="preserve"> </w:t>
      </w:r>
      <w:r w:rsidRPr="00E0052D">
        <w:rPr>
          <w:rFonts w:ascii="Times New Roman" w:hAnsi="Times New Roman" w:cs="Times New Roman"/>
          <w:bCs/>
        </w:rPr>
        <w:t>ministrului</w:t>
      </w:r>
      <w:r w:rsidR="005F76FB" w:rsidRPr="00E0052D">
        <w:rPr>
          <w:rFonts w:ascii="Times New Roman" w:hAnsi="Times New Roman" w:cs="Times New Roman"/>
          <w:bCs/>
        </w:rPr>
        <w:t xml:space="preserve"> </w:t>
      </w:r>
      <w:r w:rsidRPr="00E0052D">
        <w:rPr>
          <w:rFonts w:ascii="Times New Roman" w:hAnsi="Times New Roman" w:cs="Times New Roman"/>
          <w:bCs/>
        </w:rPr>
        <w:t>agriculturii</w:t>
      </w:r>
      <w:r w:rsidR="005F76FB" w:rsidRPr="00E0052D">
        <w:rPr>
          <w:rFonts w:ascii="Times New Roman" w:hAnsi="Times New Roman" w:cs="Times New Roman"/>
          <w:bCs/>
        </w:rPr>
        <w:t xml:space="preserve"> </w:t>
      </w:r>
      <w:r w:rsidRPr="00E0052D">
        <w:rPr>
          <w:rFonts w:ascii="Times New Roman" w:hAnsi="Times New Roman" w:cs="Times New Roman"/>
          <w:bCs/>
        </w:rPr>
        <w:t>şi</w:t>
      </w:r>
      <w:r w:rsidR="005F76FB" w:rsidRPr="00E0052D">
        <w:rPr>
          <w:rFonts w:ascii="Times New Roman" w:hAnsi="Times New Roman" w:cs="Times New Roman"/>
          <w:bCs/>
        </w:rPr>
        <w:t xml:space="preserve"> </w:t>
      </w:r>
      <w:r w:rsidRPr="00E0052D">
        <w:rPr>
          <w:rFonts w:ascii="Times New Roman" w:hAnsi="Times New Roman" w:cs="Times New Roman"/>
          <w:bCs/>
        </w:rPr>
        <w:t>dezvoltării</w:t>
      </w:r>
      <w:r w:rsidR="005F76FB" w:rsidRPr="00E0052D">
        <w:rPr>
          <w:rFonts w:ascii="Times New Roman" w:hAnsi="Times New Roman" w:cs="Times New Roman"/>
          <w:bCs/>
        </w:rPr>
        <w:t xml:space="preserve"> </w:t>
      </w:r>
      <w:r w:rsidRPr="00E0052D">
        <w:rPr>
          <w:rFonts w:ascii="Times New Roman" w:hAnsi="Times New Roman" w:cs="Times New Roman"/>
          <w:bCs/>
        </w:rPr>
        <w:t>rurale nr. 763/2015 privind</w:t>
      </w:r>
      <w:r w:rsidR="005F76FB" w:rsidRPr="00E0052D">
        <w:rPr>
          <w:rFonts w:ascii="Times New Roman" w:hAnsi="Times New Roman" w:cs="Times New Roman"/>
          <w:bCs/>
        </w:rPr>
        <w:t xml:space="preserve"> </w:t>
      </w:r>
      <w:r w:rsidRPr="00E0052D">
        <w:rPr>
          <w:rFonts w:ascii="Times New Roman" w:hAnsi="Times New Roman" w:cs="Times New Roman"/>
          <w:bCs/>
        </w:rPr>
        <w:t>aprobarea</w:t>
      </w:r>
      <w:r w:rsidR="005F76FB" w:rsidRPr="00E0052D">
        <w:rPr>
          <w:rFonts w:ascii="Times New Roman" w:hAnsi="Times New Roman" w:cs="Times New Roman"/>
          <w:bCs/>
        </w:rPr>
        <w:t xml:space="preserve"> </w:t>
      </w:r>
      <w:r w:rsidRPr="00E0052D">
        <w:rPr>
          <w:rFonts w:ascii="Times New Roman" w:hAnsi="Times New Roman" w:cs="Times New Roman"/>
          <w:bCs/>
        </w:rPr>
        <w:t>Regulamentului de organizare</w:t>
      </w:r>
      <w:r w:rsidR="005F76FB" w:rsidRPr="00E0052D">
        <w:rPr>
          <w:rFonts w:ascii="Times New Roman" w:hAnsi="Times New Roman" w:cs="Times New Roman"/>
          <w:bCs/>
        </w:rPr>
        <w:t xml:space="preserve"> </w:t>
      </w:r>
      <w:r w:rsidRPr="00E0052D">
        <w:rPr>
          <w:rFonts w:ascii="Times New Roman" w:hAnsi="Times New Roman" w:cs="Times New Roman"/>
          <w:bCs/>
        </w:rPr>
        <w:t>şi</w:t>
      </w:r>
      <w:r w:rsidR="005F76FB" w:rsidRPr="00E0052D">
        <w:rPr>
          <w:rFonts w:ascii="Times New Roman" w:hAnsi="Times New Roman" w:cs="Times New Roman"/>
          <w:bCs/>
        </w:rPr>
        <w:t xml:space="preserve">  </w:t>
      </w:r>
      <w:r w:rsidRPr="00E0052D">
        <w:rPr>
          <w:rFonts w:ascii="Times New Roman" w:hAnsi="Times New Roman" w:cs="Times New Roman"/>
          <w:bCs/>
        </w:rPr>
        <w:t>funcţionare a procesului de selecţie</w:t>
      </w:r>
      <w:r w:rsidR="005F76FB" w:rsidRPr="00E0052D">
        <w:rPr>
          <w:rFonts w:ascii="Times New Roman" w:hAnsi="Times New Roman" w:cs="Times New Roman"/>
          <w:bCs/>
        </w:rPr>
        <w:t xml:space="preserve"> </w:t>
      </w:r>
      <w:r w:rsidRPr="00E0052D">
        <w:rPr>
          <w:rFonts w:ascii="Times New Roman" w:hAnsi="Times New Roman" w:cs="Times New Roman"/>
          <w:bCs/>
        </w:rPr>
        <w:t>şi al procesului de verificare a contestaţiilor</w:t>
      </w:r>
      <w:r w:rsidR="005F76FB" w:rsidRPr="00E0052D">
        <w:rPr>
          <w:rFonts w:ascii="Times New Roman" w:hAnsi="Times New Roman" w:cs="Times New Roman"/>
          <w:bCs/>
        </w:rPr>
        <w:t xml:space="preserve"> </w:t>
      </w:r>
      <w:r w:rsidRPr="00E0052D">
        <w:rPr>
          <w:rFonts w:ascii="Times New Roman" w:hAnsi="Times New Roman" w:cs="Times New Roman"/>
          <w:bCs/>
        </w:rPr>
        <w:t>pentru</w:t>
      </w:r>
      <w:r w:rsidR="005F76FB" w:rsidRPr="00E0052D">
        <w:rPr>
          <w:rFonts w:ascii="Times New Roman" w:hAnsi="Times New Roman" w:cs="Times New Roman"/>
          <w:bCs/>
        </w:rPr>
        <w:t xml:space="preserve"> </w:t>
      </w:r>
      <w:r w:rsidRPr="00E0052D">
        <w:rPr>
          <w:rFonts w:ascii="Times New Roman" w:hAnsi="Times New Roman" w:cs="Times New Roman"/>
          <w:bCs/>
        </w:rPr>
        <w:t>proiectele</w:t>
      </w:r>
      <w:r w:rsidR="005F76FB" w:rsidRPr="00E0052D">
        <w:rPr>
          <w:rFonts w:ascii="Times New Roman" w:hAnsi="Times New Roman" w:cs="Times New Roman"/>
          <w:bCs/>
        </w:rPr>
        <w:t xml:space="preserve"> </w:t>
      </w:r>
      <w:r w:rsidRPr="00E0052D">
        <w:rPr>
          <w:rFonts w:ascii="Times New Roman" w:hAnsi="Times New Roman" w:cs="Times New Roman"/>
          <w:bCs/>
        </w:rPr>
        <w:t>aferente</w:t>
      </w:r>
      <w:r w:rsidR="005F76FB" w:rsidRPr="00E0052D">
        <w:rPr>
          <w:rFonts w:ascii="Times New Roman" w:hAnsi="Times New Roman" w:cs="Times New Roman"/>
          <w:bCs/>
        </w:rPr>
        <w:t xml:space="preserve"> </w:t>
      </w:r>
      <w:r w:rsidRPr="00E0052D">
        <w:rPr>
          <w:rFonts w:ascii="Times New Roman" w:hAnsi="Times New Roman" w:cs="Times New Roman"/>
          <w:bCs/>
        </w:rPr>
        <w:t>măsurilor din Programul</w:t>
      </w:r>
      <w:r w:rsidR="005F76FB" w:rsidRPr="00E0052D">
        <w:rPr>
          <w:rFonts w:ascii="Times New Roman" w:hAnsi="Times New Roman" w:cs="Times New Roman"/>
          <w:bCs/>
        </w:rPr>
        <w:t xml:space="preserve"> </w:t>
      </w:r>
      <w:r w:rsidRPr="00E0052D">
        <w:rPr>
          <w:rFonts w:ascii="Times New Roman" w:hAnsi="Times New Roman" w:cs="Times New Roman"/>
          <w:bCs/>
        </w:rPr>
        <w:t>Naţional de DezvoltareRurală 2014 - 2020 (PNDR);</w:t>
      </w:r>
    </w:p>
    <w:p w14:paraId="5B7BCEE0" w14:textId="77777777" w:rsidR="008E46FD" w:rsidRPr="00E0052D" w:rsidRDefault="008E46FD" w:rsidP="00E0052D">
      <w:pPr>
        <w:spacing w:line="360" w:lineRule="auto"/>
        <w:contextualSpacing/>
        <w:jc w:val="both"/>
        <w:rPr>
          <w:rFonts w:ascii="Times New Roman" w:hAnsi="Times New Roman" w:cs="Times New Roman"/>
          <w:bCs/>
        </w:rPr>
      </w:pPr>
    </w:p>
    <w:p w14:paraId="37BC5F7C" w14:textId="77777777"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 Ordin</w:t>
      </w:r>
      <w:r w:rsidR="005F76FB" w:rsidRPr="00E0052D">
        <w:rPr>
          <w:rFonts w:ascii="Times New Roman" w:hAnsi="Times New Roman" w:cs="Times New Roman"/>
          <w:bCs/>
        </w:rPr>
        <w:t xml:space="preserve"> </w:t>
      </w:r>
      <w:r w:rsidRPr="00E0052D">
        <w:rPr>
          <w:rFonts w:ascii="Times New Roman" w:hAnsi="Times New Roman" w:cs="Times New Roman"/>
          <w:bCs/>
        </w:rPr>
        <w:t>MADR nr. 763 din 05.05.2015 privind</w:t>
      </w:r>
      <w:r w:rsidR="005F76FB" w:rsidRPr="00E0052D">
        <w:rPr>
          <w:rFonts w:ascii="Times New Roman" w:hAnsi="Times New Roman" w:cs="Times New Roman"/>
          <w:bCs/>
        </w:rPr>
        <w:t xml:space="preserve"> </w:t>
      </w:r>
      <w:r w:rsidRPr="00E0052D">
        <w:rPr>
          <w:rFonts w:ascii="Times New Roman" w:hAnsi="Times New Roman" w:cs="Times New Roman"/>
          <w:bCs/>
        </w:rPr>
        <w:t>aprobarea</w:t>
      </w:r>
      <w:r w:rsidR="005F76FB" w:rsidRPr="00E0052D">
        <w:rPr>
          <w:rFonts w:ascii="Times New Roman" w:hAnsi="Times New Roman" w:cs="Times New Roman"/>
          <w:bCs/>
        </w:rPr>
        <w:t xml:space="preserve"> </w:t>
      </w:r>
      <w:r w:rsidRPr="00E0052D">
        <w:rPr>
          <w:rFonts w:ascii="Times New Roman" w:hAnsi="Times New Roman" w:cs="Times New Roman"/>
          <w:bCs/>
        </w:rPr>
        <w:t>Regulamentului de organizare</w:t>
      </w:r>
      <w:r w:rsidR="005F76FB" w:rsidRPr="00E0052D">
        <w:rPr>
          <w:rFonts w:ascii="Times New Roman" w:hAnsi="Times New Roman" w:cs="Times New Roman"/>
          <w:bCs/>
        </w:rPr>
        <w:t xml:space="preserve"> </w:t>
      </w:r>
      <w:r w:rsidRPr="00E0052D">
        <w:rPr>
          <w:rFonts w:ascii="Times New Roman" w:hAnsi="Times New Roman" w:cs="Times New Roman"/>
          <w:bCs/>
        </w:rPr>
        <w:t>și</w:t>
      </w:r>
      <w:r w:rsidR="005F76FB" w:rsidRPr="00E0052D">
        <w:rPr>
          <w:rFonts w:ascii="Times New Roman" w:hAnsi="Times New Roman" w:cs="Times New Roman"/>
          <w:bCs/>
        </w:rPr>
        <w:t xml:space="preserve"> </w:t>
      </w:r>
      <w:r w:rsidRPr="00E0052D">
        <w:rPr>
          <w:rFonts w:ascii="Times New Roman" w:hAnsi="Times New Roman" w:cs="Times New Roman"/>
          <w:bCs/>
        </w:rPr>
        <w:t>funcționare al procesului de selecțieși al procesului de verificare a contestațiilor</w:t>
      </w:r>
      <w:r w:rsidR="005F76FB" w:rsidRPr="00E0052D">
        <w:rPr>
          <w:rFonts w:ascii="Times New Roman" w:hAnsi="Times New Roman" w:cs="Times New Roman"/>
          <w:bCs/>
        </w:rPr>
        <w:t xml:space="preserve"> </w:t>
      </w:r>
      <w:r w:rsidRPr="00E0052D">
        <w:rPr>
          <w:rFonts w:ascii="Times New Roman" w:hAnsi="Times New Roman" w:cs="Times New Roman"/>
          <w:bCs/>
        </w:rPr>
        <w:t>pentru</w:t>
      </w:r>
      <w:r w:rsidR="005F76FB" w:rsidRPr="00E0052D">
        <w:rPr>
          <w:rFonts w:ascii="Times New Roman" w:hAnsi="Times New Roman" w:cs="Times New Roman"/>
          <w:bCs/>
        </w:rPr>
        <w:t xml:space="preserve"> </w:t>
      </w:r>
      <w:r w:rsidRPr="00E0052D">
        <w:rPr>
          <w:rFonts w:ascii="Times New Roman" w:hAnsi="Times New Roman" w:cs="Times New Roman"/>
          <w:bCs/>
        </w:rPr>
        <w:t>proiectele</w:t>
      </w:r>
      <w:r w:rsidR="005F76FB" w:rsidRPr="00E0052D">
        <w:rPr>
          <w:rFonts w:ascii="Times New Roman" w:hAnsi="Times New Roman" w:cs="Times New Roman"/>
          <w:bCs/>
        </w:rPr>
        <w:t xml:space="preserve"> </w:t>
      </w:r>
      <w:r w:rsidRPr="00E0052D">
        <w:rPr>
          <w:rFonts w:ascii="Times New Roman" w:hAnsi="Times New Roman" w:cs="Times New Roman"/>
          <w:bCs/>
        </w:rPr>
        <w:t>aferente</w:t>
      </w:r>
      <w:r w:rsidR="005F76FB" w:rsidRPr="00E0052D">
        <w:rPr>
          <w:rFonts w:ascii="Times New Roman" w:hAnsi="Times New Roman" w:cs="Times New Roman"/>
          <w:bCs/>
        </w:rPr>
        <w:t xml:space="preserve"> </w:t>
      </w:r>
      <w:r w:rsidRPr="00E0052D">
        <w:rPr>
          <w:rFonts w:ascii="Times New Roman" w:hAnsi="Times New Roman" w:cs="Times New Roman"/>
          <w:bCs/>
        </w:rPr>
        <w:t>măsurilor din Programul</w:t>
      </w:r>
      <w:r w:rsidR="005F76FB" w:rsidRPr="00E0052D">
        <w:rPr>
          <w:rFonts w:ascii="Times New Roman" w:hAnsi="Times New Roman" w:cs="Times New Roman"/>
          <w:bCs/>
        </w:rPr>
        <w:t xml:space="preserve"> </w:t>
      </w:r>
      <w:r w:rsidRPr="00E0052D">
        <w:rPr>
          <w:rFonts w:ascii="Times New Roman" w:hAnsi="Times New Roman" w:cs="Times New Roman"/>
          <w:bCs/>
        </w:rPr>
        <w:t>Național de DezvoltareRurală 2014-2020 (PNDR)</w:t>
      </w:r>
      <w:r w:rsidR="00A82705" w:rsidRPr="00E0052D">
        <w:rPr>
          <w:rFonts w:ascii="Times New Roman" w:hAnsi="Times New Roman" w:cs="Times New Roman"/>
          <w:bCs/>
        </w:rPr>
        <w:t>;</w:t>
      </w:r>
    </w:p>
    <w:p w14:paraId="50A7F867" w14:textId="77777777" w:rsidR="008E46FD" w:rsidRPr="00E0052D" w:rsidRDefault="008E46FD" w:rsidP="00E0052D">
      <w:pPr>
        <w:spacing w:line="360" w:lineRule="auto"/>
        <w:contextualSpacing/>
        <w:jc w:val="both"/>
        <w:rPr>
          <w:rFonts w:ascii="Times New Roman" w:hAnsi="Times New Roman" w:cs="Times New Roman"/>
          <w:bCs/>
        </w:rPr>
      </w:pPr>
    </w:p>
    <w:p w14:paraId="56F177E2" w14:textId="5B1A8B24" w:rsidR="00386ECF" w:rsidRPr="00E0052D" w:rsidRDefault="00386ECF" w:rsidP="00E0052D">
      <w:pPr>
        <w:spacing w:line="360" w:lineRule="auto"/>
        <w:contextualSpacing/>
        <w:jc w:val="both"/>
        <w:rPr>
          <w:rFonts w:ascii="Times New Roman" w:hAnsi="Times New Roman" w:cs="Times New Roman"/>
          <w:bCs/>
        </w:rPr>
      </w:pPr>
      <w:r w:rsidRPr="00E0052D">
        <w:rPr>
          <w:rFonts w:ascii="Times New Roman" w:hAnsi="Times New Roman" w:cs="Times New Roman"/>
          <w:bCs/>
        </w:rPr>
        <w:t>-Programul National de Dezvoltare</w:t>
      </w:r>
      <w:r w:rsidR="00524E8C" w:rsidRPr="00E0052D">
        <w:rPr>
          <w:rFonts w:ascii="Times New Roman" w:hAnsi="Times New Roman" w:cs="Times New Roman"/>
          <w:bCs/>
        </w:rPr>
        <w:t xml:space="preserve"> </w:t>
      </w:r>
      <w:r w:rsidRPr="00E0052D">
        <w:rPr>
          <w:rFonts w:ascii="Times New Roman" w:hAnsi="Times New Roman" w:cs="Times New Roman"/>
          <w:bCs/>
        </w:rPr>
        <w:t>Rurala 2014-2020, aprobat</w:t>
      </w:r>
      <w:r w:rsidR="00524E8C" w:rsidRPr="00E0052D">
        <w:rPr>
          <w:rFonts w:ascii="Times New Roman" w:hAnsi="Times New Roman" w:cs="Times New Roman"/>
          <w:bCs/>
        </w:rPr>
        <w:t xml:space="preserve"> </w:t>
      </w:r>
      <w:r w:rsidRPr="00E0052D">
        <w:rPr>
          <w:rFonts w:ascii="Times New Roman" w:hAnsi="Times New Roman" w:cs="Times New Roman"/>
          <w:bCs/>
        </w:rPr>
        <w:t>prin</w:t>
      </w:r>
      <w:r w:rsidR="00524E8C" w:rsidRPr="00E0052D">
        <w:rPr>
          <w:rFonts w:ascii="Times New Roman" w:hAnsi="Times New Roman" w:cs="Times New Roman"/>
          <w:bCs/>
        </w:rPr>
        <w:t xml:space="preserve"> </w:t>
      </w:r>
      <w:r w:rsidRPr="00E0052D">
        <w:rPr>
          <w:rFonts w:ascii="Times New Roman" w:hAnsi="Times New Roman" w:cs="Times New Roman"/>
          <w:bCs/>
        </w:rPr>
        <w:t>Decizia</w:t>
      </w:r>
      <w:r w:rsidR="00524E8C" w:rsidRPr="00E0052D">
        <w:rPr>
          <w:rFonts w:ascii="Times New Roman" w:hAnsi="Times New Roman" w:cs="Times New Roman"/>
          <w:bCs/>
        </w:rPr>
        <w:t xml:space="preserve"> </w:t>
      </w:r>
      <w:r w:rsidRPr="00E0052D">
        <w:rPr>
          <w:rFonts w:ascii="Times New Roman" w:hAnsi="Times New Roman" w:cs="Times New Roman"/>
          <w:bCs/>
        </w:rPr>
        <w:t>Comisiei de punere in aplicare nr. C (2016) 862/ 09.02.2015;</w:t>
      </w:r>
    </w:p>
    <w:p w14:paraId="2458DAC4" w14:textId="77777777" w:rsidR="009642CD" w:rsidRPr="00E0052D" w:rsidRDefault="009642CD" w:rsidP="00E0052D">
      <w:pPr>
        <w:spacing w:line="360" w:lineRule="auto"/>
        <w:contextualSpacing/>
        <w:jc w:val="both"/>
        <w:rPr>
          <w:rFonts w:ascii="Times New Roman" w:hAnsi="Times New Roman" w:cs="Times New Roman"/>
          <w:bCs/>
        </w:rPr>
      </w:pPr>
    </w:p>
    <w:p w14:paraId="1C9E89BC" w14:textId="7C41115E" w:rsidR="00B34F5B" w:rsidRDefault="009642CD" w:rsidP="00E0052D">
      <w:pPr>
        <w:spacing w:after="200" w:line="360" w:lineRule="auto"/>
        <w:contextualSpacing/>
        <w:jc w:val="both"/>
        <w:rPr>
          <w:rFonts w:ascii="Times New Roman" w:eastAsia="Times New Roman" w:hAnsi="Times New Roman" w:cs="Times New Roman"/>
          <w:bCs/>
        </w:rPr>
      </w:pPr>
      <w:r w:rsidRPr="00E0052D">
        <w:rPr>
          <w:rFonts w:ascii="Times New Roman" w:eastAsia="Times New Roman" w:hAnsi="Times New Roman" w:cs="Times New Roman"/>
          <w:b/>
          <w:bCs/>
        </w:rPr>
        <w:t>-</w:t>
      </w:r>
      <w:r w:rsidR="00B34F5B" w:rsidRPr="00E0052D">
        <w:rPr>
          <w:rFonts w:ascii="Times New Roman" w:eastAsia="Times New Roman" w:hAnsi="Times New Roman" w:cs="Times New Roman"/>
        </w:rPr>
        <w:t>Legea nr. 55/2020</w:t>
      </w:r>
      <w:r w:rsidR="00B34F5B" w:rsidRPr="00E0052D">
        <w:rPr>
          <w:rFonts w:ascii="Times New Roman" w:eastAsia="Times New Roman" w:hAnsi="Times New Roman" w:cs="Times New Roman"/>
          <w:bCs/>
        </w:rPr>
        <w:t xml:space="preserve"> privind unele măsuri pentru prevenirea şi combaterea efectelor pandemiei de COVID-19 cu modificările ulterioare;</w:t>
      </w:r>
    </w:p>
    <w:p w14:paraId="6744308B" w14:textId="77777777" w:rsidR="0080249D" w:rsidRPr="00E0052D" w:rsidRDefault="0080249D" w:rsidP="00E0052D">
      <w:pPr>
        <w:spacing w:after="200" w:line="360" w:lineRule="auto"/>
        <w:contextualSpacing/>
        <w:jc w:val="both"/>
        <w:rPr>
          <w:rFonts w:ascii="Times New Roman" w:eastAsia="Times New Roman" w:hAnsi="Times New Roman" w:cs="Times New Roman"/>
          <w:bCs/>
        </w:rPr>
      </w:pPr>
    </w:p>
    <w:p w14:paraId="08910B98" w14:textId="4F9FF2F6" w:rsidR="00927778" w:rsidRPr="003618EC" w:rsidRDefault="003618EC" w:rsidP="0083486D">
      <w:pPr>
        <w:spacing w:line="360" w:lineRule="auto"/>
        <w:jc w:val="both"/>
        <w:rPr>
          <w:rFonts w:ascii="Times New Roman" w:hAnsi="Times New Roman" w:cs="Times New Roman"/>
          <w:b/>
          <w:bCs/>
          <w:lang w:val="ro-RO"/>
        </w:rPr>
      </w:pPr>
      <w:r w:rsidRPr="003618EC">
        <w:rPr>
          <w:rFonts w:ascii="Times New Roman" w:hAnsi="Times New Roman" w:cs="Times New Roman"/>
          <w:b/>
          <w:bCs/>
          <w:lang w:val="ro-RO"/>
        </w:rPr>
        <w:t>-</w:t>
      </w:r>
      <w:r w:rsidRPr="003618EC">
        <w:rPr>
          <w:rFonts w:ascii="Times New Roman" w:eastAsia="Calibri" w:hAnsi="Times New Roman" w:cs="Times New Roman"/>
          <w:b/>
          <w:color w:val="000000"/>
        </w:rPr>
        <w:t>Ordinul ministrului agriculturii și dezvoltării rurale nr. 107/2017</w:t>
      </w:r>
      <w:r w:rsidRPr="003618EC">
        <w:rPr>
          <w:rFonts w:ascii="Times New Roman" w:eastAsia="Calibri" w:hAnsi="Times New Roman" w:cs="Times New Roman"/>
          <w:color w:val="000000"/>
        </w:rPr>
        <w:t xml:space="preserve"> privind aprobarea schemei de ajutor de minimis "Sprijin pentru implementarea acţiunilor în cadrul strategiei de dezvoltare locală", cu modificările și completările ulterioare.</w:t>
      </w:r>
    </w:p>
    <w:p w14:paraId="3F768EAD" w14:textId="7B9507E6" w:rsidR="001F6FA5" w:rsidRPr="00D51B8F" w:rsidRDefault="001F6FA5" w:rsidP="0083486D">
      <w:pPr>
        <w:spacing w:line="360" w:lineRule="auto"/>
        <w:jc w:val="both"/>
        <w:rPr>
          <w:rFonts w:ascii="Times New Roman" w:hAnsi="Times New Roman" w:cs="Times New Roman"/>
          <w:lang w:val="ro-RO"/>
        </w:rPr>
      </w:pPr>
      <w:r w:rsidRPr="00D51B8F">
        <w:rPr>
          <w:rFonts w:ascii="Times New Roman" w:hAnsi="Times New Roman" w:cs="Times New Roman"/>
          <w:b/>
          <w:bCs/>
          <w:lang w:val="ro-RO"/>
        </w:rPr>
        <w:t>Ari</w:t>
      </w:r>
      <w:r w:rsidR="00927778" w:rsidRPr="00D51B8F">
        <w:rPr>
          <w:rFonts w:ascii="Times New Roman" w:hAnsi="Times New Roman" w:cs="Times New Roman"/>
          <w:b/>
          <w:bCs/>
          <w:lang w:val="ro-RO"/>
        </w:rPr>
        <w:t xml:space="preserve">a de aplicabilitate a Măsurii </w:t>
      </w:r>
      <w:r w:rsidR="00A27E91" w:rsidRPr="00D51B8F">
        <w:rPr>
          <w:rFonts w:ascii="Times New Roman" w:hAnsi="Times New Roman" w:cs="Times New Roman"/>
          <w:b/>
          <w:bCs/>
          <w:lang w:val="ro-RO"/>
        </w:rPr>
        <w:t xml:space="preserve">M2/6A </w:t>
      </w:r>
      <w:r w:rsidRPr="00D51B8F">
        <w:rPr>
          <w:rFonts w:ascii="Times New Roman" w:hAnsi="Times New Roman" w:cs="Times New Roman"/>
          <w:lang w:val="ro-RO"/>
        </w:rPr>
        <w:t xml:space="preserve">este teritoriul acoperit de GAL </w:t>
      </w:r>
      <w:r w:rsidR="00052841">
        <w:rPr>
          <w:rFonts w:ascii="Times New Roman" w:hAnsi="Times New Roman" w:cs="Times New Roman"/>
          <w:lang w:val="ro-RO"/>
        </w:rPr>
        <w:t>MEHEDINTIUL DE SUD</w:t>
      </w:r>
      <w:r w:rsidRPr="00D51B8F">
        <w:rPr>
          <w:rFonts w:ascii="Times New Roman" w:hAnsi="Times New Roman" w:cs="Times New Roman"/>
          <w:lang w:val="ro-RO"/>
        </w:rPr>
        <w:t>, respectiv localitatile:</w:t>
      </w:r>
      <w:r w:rsidR="008E46FD" w:rsidRPr="00D51B8F">
        <w:rPr>
          <w:rFonts w:ascii="Times New Roman" w:hAnsi="Times New Roman" w:cs="Times New Roman"/>
          <w:lang w:val="ro-RO"/>
        </w:rPr>
        <w:t xml:space="preserve"> </w:t>
      </w:r>
      <w:r w:rsidR="00052841" w:rsidRPr="00052841">
        <w:rPr>
          <w:rFonts w:ascii="Times New Roman" w:hAnsi="Times New Roman" w:cs="Times New Roman"/>
        </w:rPr>
        <w:t>Comuna Cujmir, Comuna Vrata, Comuna Garla Mare, Comuna Pristol, Comuna Gruia, Comuna Gogosu,  Comuna Burila Mare, Comuna  Obarsia de Camp,  Comuna Darvari,  Comuna Branistea,  Comuna Jiana</w:t>
      </w:r>
      <w:r w:rsidR="00BA5547" w:rsidRPr="00D51B8F">
        <w:rPr>
          <w:rFonts w:ascii="Times New Roman" w:hAnsi="Times New Roman" w:cs="Times New Roman"/>
          <w:lang w:val="ro-RO"/>
        </w:rPr>
        <w:t>.</w:t>
      </w:r>
    </w:p>
    <w:p w14:paraId="424C4F20" w14:textId="77777777" w:rsidR="00081C6D" w:rsidRPr="00D51B8F" w:rsidRDefault="00081C6D" w:rsidP="0083486D">
      <w:pPr>
        <w:spacing w:line="360" w:lineRule="auto"/>
        <w:jc w:val="both"/>
        <w:rPr>
          <w:rFonts w:ascii="Times New Roman" w:hAnsi="Times New Roman" w:cs="Times New Roman"/>
          <w:lang w:val="ro-RO"/>
        </w:rPr>
      </w:pPr>
    </w:p>
    <w:p w14:paraId="04845505" w14:textId="77777777" w:rsidR="00081C6D" w:rsidRPr="00D51B8F" w:rsidRDefault="00081C6D" w:rsidP="00B03EC7">
      <w:pPr>
        <w:pStyle w:val="Heading1"/>
        <w:numPr>
          <w:ilvl w:val="0"/>
          <w:numId w:val="6"/>
        </w:numPr>
        <w:rPr>
          <w:rFonts w:ascii="Times New Roman" w:hAnsi="Times New Roman"/>
        </w:rPr>
      </w:pPr>
      <w:bookmarkStart w:id="5" w:name="_Toc489441986"/>
      <w:r w:rsidRPr="00D51B8F">
        <w:rPr>
          <w:rFonts w:ascii="Times New Roman" w:hAnsi="Times New Roman"/>
        </w:rPr>
        <w:t>Depunerea proiectelor</w:t>
      </w:r>
      <w:bookmarkEnd w:id="5"/>
    </w:p>
    <w:p w14:paraId="63BE64D9" w14:textId="77777777" w:rsidR="009C327C" w:rsidRPr="00D51B8F" w:rsidRDefault="009C327C" w:rsidP="009C327C">
      <w:pPr>
        <w:rPr>
          <w:rFonts w:ascii="Times New Roman" w:hAnsi="Times New Roman" w:cs="Times New Roman"/>
        </w:rPr>
      </w:pPr>
    </w:p>
    <w:p w14:paraId="1A2FD657" w14:textId="55525F8F" w:rsidR="00081C6D" w:rsidRPr="00D51B8F" w:rsidRDefault="00081C6D" w:rsidP="0083486D">
      <w:pPr>
        <w:pStyle w:val="Style15"/>
        <w:widowControl/>
        <w:spacing w:before="29" w:line="360" w:lineRule="auto"/>
        <w:rPr>
          <w:rStyle w:val="FontStyle75"/>
          <w:rFonts w:ascii="Times New Roman" w:hAnsi="Times New Roman" w:cs="Times New Roman"/>
          <w:sz w:val="24"/>
          <w:szCs w:val="24"/>
          <w:lang w:val="ro-RO" w:eastAsia="ro-RO"/>
        </w:rPr>
      </w:pPr>
      <w:bookmarkStart w:id="6" w:name="bookmark6"/>
      <w:r w:rsidRPr="00D51B8F">
        <w:rPr>
          <w:rStyle w:val="FontStyle77"/>
          <w:rFonts w:ascii="Times New Roman" w:hAnsi="Times New Roman" w:cs="Times New Roman"/>
          <w:sz w:val="24"/>
          <w:szCs w:val="24"/>
          <w:lang w:val="ro-RO" w:eastAsia="ro-RO"/>
        </w:rPr>
        <w:t>L</w:t>
      </w:r>
      <w:bookmarkEnd w:id="6"/>
      <w:r w:rsidRPr="00D51B8F">
        <w:rPr>
          <w:rStyle w:val="FontStyle77"/>
          <w:rFonts w:ascii="Times New Roman" w:hAnsi="Times New Roman" w:cs="Times New Roman"/>
          <w:sz w:val="24"/>
          <w:szCs w:val="24"/>
          <w:lang w:val="ro-RO" w:eastAsia="ro-RO"/>
        </w:rPr>
        <w:t xml:space="preserve">ocul unde vor fi depuse proiectele: </w:t>
      </w:r>
      <w:r w:rsidRPr="00D51B8F">
        <w:rPr>
          <w:rStyle w:val="FontStyle75"/>
          <w:rFonts w:ascii="Times New Roman" w:hAnsi="Times New Roman" w:cs="Times New Roman"/>
          <w:sz w:val="24"/>
          <w:szCs w:val="24"/>
          <w:lang w:val="ro-RO" w:eastAsia="ro-RO"/>
        </w:rPr>
        <w:t xml:space="preserve">Proiectele vor fi depuse la sediul GAL </w:t>
      </w:r>
      <w:r w:rsidR="00052841">
        <w:rPr>
          <w:rStyle w:val="FontStyle75"/>
          <w:rFonts w:ascii="Times New Roman" w:hAnsi="Times New Roman" w:cs="Times New Roman"/>
          <w:sz w:val="24"/>
          <w:szCs w:val="24"/>
          <w:lang w:val="ro-RO" w:eastAsia="ro-RO"/>
        </w:rPr>
        <w:t>MEHEDINTIUL DE SUD</w:t>
      </w:r>
      <w:r w:rsidRPr="00D51B8F">
        <w:rPr>
          <w:rStyle w:val="FontStyle75"/>
          <w:rFonts w:ascii="Times New Roman" w:hAnsi="Times New Roman" w:cs="Times New Roman"/>
          <w:sz w:val="24"/>
          <w:szCs w:val="24"/>
          <w:lang w:val="ro-RO" w:eastAsia="ro-RO"/>
        </w:rPr>
        <w:t xml:space="preserve">, </w:t>
      </w:r>
      <w:r w:rsidR="00052841" w:rsidRPr="00052841">
        <w:rPr>
          <w:rFonts w:ascii="Times New Roman" w:hAnsi="Times New Roman"/>
          <w:lang w:eastAsia="ro-RO"/>
        </w:rPr>
        <w:t>situat in Sat Jiana,  Comuna Jiana, judetul Mehedinti.</w:t>
      </w:r>
      <w:r w:rsidRPr="00D51B8F">
        <w:rPr>
          <w:rStyle w:val="FontStyle75"/>
          <w:rFonts w:ascii="Times New Roman" w:hAnsi="Times New Roman" w:cs="Times New Roman"/>
          <w:sz w:val="24"/>
          <w:szCs w:val="24"/>
          <w:lang w:val="ro-RO" w:eastAsia="ro-RO"/>
        </w:rPr>
        <w:t>.</w:t>
      </w:r>
    </w:p>
    <w:p w14:paraId="383E8499" w14:textId="77777777" w:rsidR="00081C6D" w:rsidRPr="00D51B8F" w:rsidRDefault="00081C6D" w:rsidP="0083486D">
      <w:pPr>
        <w:pStyle w:val="Style15"/>
        <w:widowControl/>
        <w:spacing w:before="12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Cererea de Finanţare</w:t>
      </w:r>
      <w:r w:rsidR="009433F6"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însoţită de anexele tehnice şi administrative va fi depusa în 2 (doua) exemplare (1 original si o copie), împreuna cu formatul electronic (CD - 2 exemplare) al Cererii de Finanţare si anexele tehnice şi administrative scanate</w:t>
      </w:r>
      <w:r w:rsidR="00E9640A" w:rsidRPr="00D51B8F">
        <w:rPr>
          <w:rStyle w:val="FontStyle75"/>
          <w:rFonts w:ascii="Times New Roman" w:hAnsi="Times New Roman" w:cs="Times New Roman"/>
          <w:sz w:val="24"/>
          <w:szCs w:val="24"/>
          <w:lang w:val="ro-RO" w:eastAsia="ro-RO"/>
        </w:rPr>
        <w:t xml:space="preserve"> si Cererea de Finantare in format </w:t>
      </w:r>
      <w:r w:rsidR="00E9640A" w:rsidRPr="00D51B8F">
        <w:rPr>
          <w:rStyle w:val="FontStyle75"/>
          <w:rFonts w:ascii="Times New Roman" w:hAnsi="Times New Roman" w:cs="Times New Roman"/>
          <w:sz w:val="24"/>
          <w:szCs w:val="24"/>
          <w:lang w:val="ro-RO" w:eastAsia="ro-RO"/>
        </w:rPr>
        <w:lastRenderedPageBreak/>
        <w:t>editabil</w:t>
      </w:r>
      <w:r w:rsidRPr="00D51B8F">
        <w:rPr>
          <w:rStyle w:val="FontStyle75"/>
          <w:rFonts w:ascii="Times New Roman" w:hAnsi="Times New Roman" w:cs="Times New Roman"/>
          <w:sz w:val="24"/>
          <w:szCs w:val="24"/>
          <w:lang w:val="ro-RO" w:eastAsia="ro-RO"/>
        </w:rPr>
        <w:t>. Exemplarele vor fi marcate clar, pe coperta, în partea superioara dreapta, cu „ORIGINAL", respectiv „COPIE"</w:t>
      </w:r>
      <w:r w:rsidR="00D26447" w:rsidRPr="00D51B8F">
        <w:rPr>
          <w:rStyle w:val="FontStyle75"/>
          <w:rFonts w:ascii="Times New Roman" w:hAnsi="Times New Roman" w:cs="Times New Roman"/>
          <w:sz w:val="24"/>
          <w:szCs w:val="24"/>
          <w:lang w:val="ro-RO" w:eastAsia="ro-RO"/>
        </w:rPr>
        <w:t>.</w:t>
      </w:r>
    </w:p>
    <w:p w14:paraId="5171B5E0" w14:textId="77777777" w:rsidR="001409C9" w:rsidRPr="00D51B8F" w:rsidRDefault="00974754" w:rsidP="001409C9">
      <w:pPr>
        <w:pStyle w:val="Style15"/>
        <w:spacing w:line="360" w:lineRule="auto"/>
        <w:rPr>
          <w:rFonts w:ascii="Times New Roman" w:hAnsi="Times New Roman"/>
          <w:b/>
          <w:bCs/>
          <w:lang w:val="ro-RO" w:eastAsia="ro-RO"/>
        </w:rPr>
      </w:pPr>
      <w:r>
        <w:rPr>
          <w:noProof/>
          <w:lang w:val="ro-RO" w:eastAsia="ro-RO"/>
        </w:rPr>
        <mc:AlternateContent>
          <mc:Choice Requires="wps">
            <w:drawing>
              <wp:anchor distT="0" distB="0" distL="114300" distR="114300" simplePos="0" relativeHeight="251675648" behindDoc="1" locked="0" layoutInCell="1" allowOverlap="1" wp14:anchorId="11305E28" wp14:editId="60E2CA7B">
                <wp:simplePos x="0" y="0"/>
                <wp:positionH relativeFrom="column">
                  <wp:posOffset>-62865</wp:posOffset>
                </wp:positionH>
                <wp:positionV relativeFrom="paragraph">
                  <wp:posOffset>1270</wp:posOffset>
                </wp:positionV>
                <wp:extent cx="6476365" cy="537210"/>
                <wp:effectExtent l="0" t="0" r="635"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6365" cy="53721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rect w14:anchorId="59E8BEF6" id="Rectangle 10" o:spid="_x0000_s1026" style="position:absolute;margin-left:-4.95pt;margin-top:.1pt;width:509.95pt;height:42.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" fillcolor="#9dc3e6" strokecolor="#41719c" strokeweight="1pt">
                <v:path arrowok="t"/>
              </v:rect>
            </w:pict>
          </mc:Fallback>
        </mc:AlternateContent>
      </w:r>
      <w:r w:rsidR="001409C9" w:rsidRPr="00D51B8F">
        <w:rPr>
          <w:rFonts w:ascii="Times New Roman" w:hAnsi="Times New Roman"/>
          <w:b/>
          <w:lang w:val="ro-RO" w:eastAsia="ro-RO"/>
        </w:rPr>
        <w:t>Atentie!</w:t>
      </w:r>
      <w:r w:rsidR="001409C9" w:rsidRPr="00D51B8F">
        <w:rPr>
          <w:rFonts w:ascii="Times New Roman" w:hAnsi="Times New Roman"/>
          <w:lang w:val="ro-RO" w:eastAsia="ro-RO"/>
        </w:rPr>
        <w:t xml:space="preserve"> In situatia in care documentele scanate nu corespund cu documentele in format fizic proiectul va fi declarat neconform!</w:t>
      </w:r>
    </w:p>
    <w:p w14:paraId="0987C88F" w14:textId="77777777" w:rsidR="009642CD" w:rsidRDefault="009642CD" w:rsidP="00562E50">
      <w:pPr>
        <w:pStyle w:val="Style15"/>
        <w:widowControl/>
        <w:spacing w:before="120" w:line="360" w:lineRule="auto"/>
        <w:rPr>
          <w:rStyle w:val="FontStyle77"/>
          <w:rFonts w:ascii="Times New Roman" w:hAnsi="Times New Roman" w:cs="Times New Roman"/>
          <w:sz w:val="24"/>
          <w:szCs w:val="24"/>
          <w:lang w:val="ro-RO" w:eastAsia="ro-RO"/>
        </w:rPr>
      </w:pPr>
    </w:p>
    <w:p w14:paraId="125B397B" w14:textId="1A249C2A" w:rsidR="00562E50" w:rsidRPr="00D51B8F" w:rsidRDefault="00081C6D" w:rsidP="00562E50">
      <w:pPr>
        <w:pStyle w:val="Style15"/>
        <w:widowControl/>
        <w:spacing w:before="120" w:line="360" w:lineRule="auto"/>
        <w:rPr>
          <w:rStyle w:val="FontStyle75"/>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 xml:space="preserve">Perioada de depunere a proiectelor </w:t>
      </w:r>
      <w:r w:rsidR="00F858AA" w:rsidRPr="00D51B8F">
        <w:rPr>
          <w:rStyle w:val="FontStyle75"/>
          <w:rFonts w:ascii="Times New Roman" w:hAnsi="Times New Roman" w:cs="Times New Roman"/>
          <w:sz w:val="24"/>
          <w:szCs w:val="24"/>
          <w:lang w:val="ro-RO" w:eastAsia="ro-RO"/>
        </w:rPr>
        <w:t>este</w:t>
      </w:r>
      <w:r w:rsidR="00BF5C85" w:rsidRPr="00D51B8F">
        <w:rPr>
          <w:rStyle w:val="FontStyle75"/>
          <w:rFonts w:ascii="Times New Roman" w:hAnsi="Times New Roman" w:cs="Times New Roman"/>
          <w:sz w:val="24"/>
          <w:szCs w:val="24"/>
          <w:lang w:val="ro-RO" w:eastAsia="ro-RO"/>
        </w:rPr>
        <w:t xml:space="preserve"> </w:t>
      </w:r>
      <w:r w:rsidR="00F858AA" w:rsidRPr="00D51B8F">
        <w:rPr>
          <w:rStyle w:val="FontStyle75"/>
          <w:rFonts w:ascii="Times New Roman" w:hAnsi="Times New Roman" w:cs="Times New Roman"/>
          <w:sz w:val="24"/>
          <w:szCs w:val="24"/>
          <w:lang w:val="ro-RO" w:eastAsia="ro-RO"/>
        </w:rPr>
        <w:t>cea mentionata in cadrul</w:t>
      </w:r>
      <w:r w:rsidRPr="00D51B8F">
        <w:rPr>
          <w:rStyle w:val="FontStyle75"/>
          <w:rFonts w:ascii="Times New Roman" w:hAnsi="Times New Roman" w:cs="Times New Roman"/>
          <w:sz w:val="24"/>
          <w:szCs w:val="24"/>
          <w:lang w:val="ro-RO" w:eastAsia="ro-RO"/>
        </w:rPr>
        <w:t xml:space="preserve"> apelului de selectie</w:t>
      </w:r>
      <w:r w:rsidR="00562E50" w:rsidRPr="00D51B8F">
        <w:rPr>
          <w:rStyle w:val="FontStyle75"/>
          <w:rFonts w:ascii="Times New Roman" w:hAnsi="Times New Roman" w:cs="Times New Roman"/>
          <w:sz w:val="24"/>
          <w:szCs w:val="24"/>
          <w:lang w:val="ro-RO" w:eastAsia="ro-RO"/>
        </w:rPr>
        <w:t xml:space="preserve">. </w:t>
      </w:r>
    </w:p>
    <w:p w14:paraId="50B8D4C3" w14:textId="77777777" w:rsidR="008C160A" w:rsidRPr="00D51B8F" w:rsidRDefault="008C160A" w:rsidP="008C160A">
      <w:pPr>
        <w:spacing w:line="360" w:lineRule="auto"/>
        <w:jc w:val="both"/>
        <w:rPr>
          <w:rFonts w:ascii="Times New Roman" w:eastAsia="Arial" w:hAnsi="Times New Roman" w:cs="Times New Roman"/>
          <w:b/>
          <w:lang w:val="ro-RO"/>
        </w:rPr>
      </w:pPr>
      <w:r w:rsidRPr="00D51B8F">
        <w:rPr>
          <w:rFonts w:ascii="Times New Roman" w:eastAsia="Arial" w:hAnsi="Times New Roman" w:cs="Times New Roman"/>
          <w:b/>
          <w:lang w:val="ro-RO"/>
        </w:rPr>
        <w:t xml:space="preserve">Apelul de selectie va dura 30 de zile calendaristice sau, daca valoarea proiectelor depuse este de cel putin 130% din valoarea alocarii sesiunii, </w:t>
      </w:r>
      <w:r w:rsidRPr="00D51B8F">
        <w:rPr>
          <w:rFonts w:ascii="Times New Roman" w:eastAsia="Arial" w:hAnsi="Times New Roman" w:cs="Times New Roman"/>
          <w:b/>
          <w:u w:val="single"/>
          <w:lang w:val="ro-RO"/>
        </w:rPr>
        <w:t>se reduce perioada de 30 de zile calendaristice, dar nu mai putin de 5 zile lucratoare</w:t>
      </w:r>
      <w:r w:rsidRPr="00D51B8F">
        <w:rPr>
          <w:rFonts w:ascii="Times New Roman" w:eastAsia="Arial" w:hAnsi="Times New Roman" w:cs="Times New Roman"/>
          <w:b/>
          <w:lang w:val="ro-RO"/>
        </w:rPr>
        <w:t>.</w:t>
      </w:r>
    </w:p>
    <w:p w14:paraId="5DC715B4" w14:textId="77777777" w:rsidR="008C160A" w:rsidRPr="00D51B8F" w:rsidRDefault="008C160A" w:rsidP="008C160A">
      <w:pPr>
        <w:spacing w:line="360" w:lineRule="auto"/>
        <w:jc w:val="both"/>
        <w:rPr>
          <w:rFonts w:ascii="Times New Roman" w:hAnsi="Times New Roman" w:cs="Times New Roman"/>
          <w:lang w:eastAsia="ro-RO"/>
        </w:rPr>
      </w:pPr>
      <w:r w:rsidRPr="00D51B8F">
        <w:rPr>
          <w:rFonts w:ascii="Times New Roman" w:eastAsia="Arial" w:hAnsi="Times New Roman" w:cs="Times New Roman"/>
          <w:b/>
          <w:u w:val="single"/>
          <w:lang w:val="ro-RO"/>
        </w:rPr>
        <w:t>Astfel, depunerea proiectelor în cadrul sesiunii se opreşte înainte de termenul limită de 30 de zile calendaristice prevăzut în apelul de selectie, atunci când valoarea publică totală a proiectelor depuse ajunge la cel putin 130% din nivelul alocării sesiunii</w:t>
      </w:r>
      <w:r w:rsidRPr="00D51B8F">
        <w:rPr>
          <w:rFonts w:ascii="Times New Roman" w:eastAsia="Arial" w:hAnsi="Times New Roman" w:cs="Times New Roman"/>
          <w:b/>
          <w:lang w:val="ro-RO"/>
        </w:rPr>
        <w:t>, cu excepția primelor 5 zile lucratoare ale perioadei de depunere, când oprirea depunerilor de proiecte nu este condiționată de atingerea plafonului de cel putin 130% din nivelul alocării sesiunii</w:t>
      </w:r>
      <w:r w:rsidRPr="00D51B8F">
        <w:rPr>
          <w:rFonts w:ascii="Times New Roman" w:eastAsia="Arial" w:hAnsi="Times New Roman" w:cs="Times New Roman"/>
          <w:lang w:val="ro-RO"/>
        </w:rPr>
        <w:t>.</w:t>
      </w:r>
    </w:p>
    <w:p w14:paraId="7A2306F7" w14:textId="77777777" w:rsidR="009642CD" w:rsidRDefault="009642CD" w:rsidP="00562E50">
      <w:pPr>
        <w:pStyle w:val="Style15"/>
        <w:widowControl/>
        <w:spacing w:before="120" w:line="360" w:lineRule="auto"/>
        <w:rPr>
          <w:rFonts w:ascii="Times New Roman" w:hAnsi="Times New Roman"/>
          <w:lang w:eastAsia="ro-RO"/>
        </w:rPr>
      </w:pPr>
    </w:p>
    <w:p w14:paraId="39988491" w14:textId="3925CC7F" w:rsidR="00562E50" w:rsidRPr="00D51B8F" w:rsidRDefault="00562E50" w:rsidP="00562E50">
      <w:pPr>
        <w:pStyle w:val="Style15"/>
        <w:widowControl/>
        <w:spacing w:before="120" w:line="360" w:lineRule="auto"/>
        <w:rPr>
          <w:rFonts w:ascii="Times New Roman" w:hAnsi="Times New Roman"/>
          <w:lang w:eastAsia="ro-RO"/>
        </w:rPr>
      </w:pPr>
      <w:r w:rsidRPr="00D51B8F">
        <w:rPr>
          <w:rFonts w:ascii="Times New Roman" w:hAnsi="Times New Roman"/>
          <w:lang w:eastAsia="ro-RO"/>
        </w:rPr>
        <w:t>Depunerea</w:t>
      </w:r>
      <w:r w:rsidR="004004F3" w:rsidRPr="00D51B8F">
        <w:rPr>
          <w:rFonts w:ascii="Times New Roman" w:hAnsi="Times New Roman"/>
          <w:lang w:eastAsia="ro-RO"/>
        </w:rPr>
        <w:t xml:space="preserve"> </w:t>
      </w:r>
      <w:r w:rsidRPr="00D51B8F">
        <w:rPr>
          <w:rFonts w:ascii="Times New Roman" w:hAnsi="Times New Roman"/>
          <w:lang w:eastAsia="ro-RO"/>
        </w:rPr>
        <w:t xml:space="preserve">proiectelor se va face la sediul GAL </w:t>
      </w:r>
      <w:r w:rsidR="00052841">
        <w:rPr>
          <w:rFonts w:ascii="Times New Roman" w:hAnsi="Times New Roman"/>
          <w:lang w:eastAsia="ro-RO"/>
        </w:rPr>
        <w:t>MEHEDINTIUL DE SUD</w:t>
      </w:r>
      <w:r w:rsidRPr="00D51B8F">
        <w:rPr>
          <w:rFonts w:ascii="Times New Roman" w:hAnsi="Times New Roman"/>
          <w:lang w:eastAsia="ro-RO"/>
        </w:rPr>
        <w:t>, mentionat la punctul anterior, de luni</w:t>
      </w:r>
      <w:r w:rsidR="004004F3" w:rsidRPr="00D51B8F">
        <w:rPr>
          <w:rFonts w:ascii="Times New Roman" w:hAnsi="Times New Roman"/>
          <w:lang w:eastAsia="ro-RO"/>
        </w:rPr>
        <w:t xml:space="preserve"> </w:t>
      </w:r>
      <w:r w:rsidRPr="00D51B8F">
        <w:rPr>
          <w:rFonts w:ascii="Times New Roman" w:hAnsi="Times New Roman"/>
          <w:lang w:eastAsia="ro-RO"/>
        </w:rPr>
        <w:t>până vineri, în</w:t>
      </w:r>
      <w:r w:rsidR="004004F3" w:rsidRPr="00D51B8F">
        <w:rPr>
          <w:rFonts w:ascii="Times New Roman" w:hAnsi="Times New Roman"/>
          <w:lang w:eastAsia="ro-RO"/>
        </w:rPr>
        <w:t xml:space="preserve"> </w:t>
      </w:r>
      <w:r w:rsidRPr="00D51B8F">
        <w:rPr>
          <w:rFonts w:ascii="Times New Roman" w:hAnsi="Times New Roman"/>
          <w:lang w:eastAsia="ro-RO"/>
        </w:rPr>
        <w:t>intervalul</w:t>
      </w:r>
      <w:r w:rsidR="004004F3" w:rsidRPr="00D51B8F">
        <w:rPr>
          <w:rFonts w:ascii="Times New Roman" w:hAnsi="Times New Roman"/>
          <w:lang w:eastAsia="ro-RO"/>
        </w:rPr>
        <w:t xml:space="preserve"> </w:t>
      </w:r>
      <w:r w:rsidRPr="00D51B8F">
        <w:rPr>
          <w:rFonts w:ascii="Times New Roman" w:hAnsi="Times New Roman"/>
          <w:lang w:eastAsia="ro-RO"/>
        </w:rPr>
        <w:t>orar 09:00 – 16:00, în</w:t>
      </w:r>
      <w:r w:rsidR="004004F3" w:rsidRPr="00D51B8F">
        <w:rPr>
          <w:rFonts w:ascii="Times New Roman" w:hAnsi="Times New Roman"/>
          <w:lang w:eastAsia="ro-RO"/>
        </w:rPr>
        <w:t xml:space="preserve"> </w:t>
      </w:r>
      <w:r w:rsidRPr="00D51B8F">
        <w:rPr>
          <w:rFonts w:ascii="Times New Roman" w:hAnsi="Times New Roman"/>
          <w:lang w:eastAsia="ro-RO"/>
        </w:rPr>
        <w:t xml:space="preserve">perioada de valabilitate a apelului de selecție. </w:t>
      </w:r>
    </w:p>
    <w:p w14:paraId="2B2270EA" w14:textId="2C927140" w:rsidR="00562E50" w:rsidRPr="00D51B8F" w:rsidRDefault="00562E50" w:rsidP="00562E50">
      <w:pPr>
        <w:pStyle w:val="Style15"/>
        <w:spacing w:before="120" w:line="360" w:lineRule="auto"/>
        <w:rPr>
          <w:rFonts w:ascii="Times New Roman" w:hAnsi="Times New Roman"/>
          <w:lang w:eastAsia="ro-RO"/>
        </w:rPr>
      </w:pPr>
      <w:r w:rsidRPr="00D51B8F">
        <w:rPr>
          <w:rFonts w:ascii="Times New Roman" w:hAnsi="Times New Roman"/>
          <w:lang w:eastAsia="ro-RO"/>
        </w:rPr>
        <w:t>Anunţarea</w:t>
      </w:r>
      <w:r w:rsidR="004004F3" w:rsidRPr="00D51B8F">
        <w:rPr>
          <w:rFonts w:ascii="Times New Roman" w:hAnsi="Times New Roman"/>
          <w:lang w:eastAsia="ro-RO"/>
        </w:rPr>
        <w:t xml:space="preserve"> </w:t>
      </w:r>
      <w:r w:rsidRPr="00D51B8F">
        <w:rPr>
          <w:rFonts w:ascii="Times New Roman" w:hAnsi="Times New Roman"/>
          <w:lang w:eastAsia="ro-RO"/>
        </w:rPr>
        <w:t>rezultatelor</w:t>
      </w:r>
      <w:r w:rsidR="004004F3" w:rsidRPr="00D51B8F">
        <w:rPr>
          <w:rFonts w:ascii="Times New Roman" w:hAnsi="Times New Roman"/>
          <w:lang w:eastAsia="ro-RO"/>
        </w:rPr>
        <w:t xml:space="preserve"> </w:t>
      </w:r>
      <w:r w:rsidRPr="00D51B8F">
        <w:rPr>
          <w:rFonts w:ascii="Times New Roman" w:hAnsi="Times New Roman"/>
          <w:lang w:eastAsia="ro-RO"/>
        </w:rPr>
        <w:t>pentru</w:t>
      </w:r>
      <w:r w:rsidR="004004F3" w:rsidRPr="00D51B8F">
        <w:rPr>
          <w:rFonts w:ascii="Times New Roman" w:hAnsi="Times New Roman"/>
          <w:lang w:eastAsia="ro-RO"/>
        </w:rPr>
        <w:t xml:space="preserve"> </w:t>
      </w:r>
      <w:r w:rsidRPr="00D51B8F">
        <w:rPr>
          <w:rFonts w:ascii="Times New Roman" w:hAnsi="Times New Roman"/>
          <w:lang w:eastAsia="ro-RO"/>
        </w:rPr>
        <w:t>cererile de finanţare</w:t>
      </w:r>
      <w:r w:rsidR="004004F3" w:rsidRPr="00D51B8F">
        <w:rPr>
          <w:rFonts w:ascii="Times New Roman" w:hAnsi="Times New Roman"/>
          <w:lang w:eastAsia="ro-RO"/>
        </w:rPr>
        <w:t xml:space="preserve"> </w:t>
      </w:r>
      <w:r w:rsidRPr="00D51B8F">
        <w:rPr>
          <w:rFonts w:ascii="Times New Roman" w:hAnsi="Times New Roman"/>
          <w:lang w:eastAsia="ro-RO"/>
        </w:rPr>
        <w:t>depuse</w:t>
      </w:r>
      <w:r w:rsidR="004004F3" w:rsidRPr="00D51B8F">
        <w:rPr>
          <w:rFonts w:ascii="Times New Roman" w:hAnsi="Times New Roman"/>
          <w:lang w:eastAsia="ro-RO"/>
        </w:rPr>
        <w:t xml:space="preserve"> </w:t>
      </w:r>
      <w:r w:rsidRPr="00D51B8F">
        <w:rPr>
          <w:rFonts w:ascii="Times New Roman" w:hAnsi="Times New Roman"/>
          <w:lang w:eastAsia="ro-RO"/>
        </w:rPr>
        <w:t>în</w:t>
      </w:r>
      <w:r w:rsidR="004004F3" w:rsidRPr="00D51B8F">
        <w:rPr>
          <w:rFonts w:ascii="Times New Roman" w:hAnsi="Times New Roman"/>
          <w:lang w:eastAsia="ro-RO"/>
        </w:rPr>
        <w:t xml:space="preserve"> </w:t>
      </w:r>
      <w:r w:rsidRPr="00D51B8F">
        <w:rPr>
          <w:rFonts w:ascii="Times New Roman" w:hAnsi="Times New Roman"/>
          <w:lang w:eastAsia="ro-RO"/>
        </w:rPr>
        <w:t>cadrul</w:t>
      </w:r>
      <w:r w:rsidR="004004F3" w:rsidRPr="00D51B8F">
        <w:rPr>
          <w:rFonts w:ascii="Times New Roman" w:hAnsi="Times New Roman"/>
          <w:lang w:eastAsia="ro-RO"/>
        </w:rPr>
        <w:t xml:space="preserve"> </w:t>
      </w:r>
      <w:r w:rsidRPr="00D51B8F">
        <w:rPr>
          <w:rFonts w:ascii="Times New Roman" w:hAnsi="Times New Roman"/>
          <w:lang w:eastAsia="ro-RO"/>
        </w:rPr>
        <w:t>acestei</w:t>
      </w:r>
      <w:r w:rsidR="004004F3" w:rsidRPr="00D51B8F">
        <w:rPr>
          <w:rFonts w:ascii="Times New Roman" w:hAnsi="Times New Roman"/>
          <w:lang w:eastAsia="ro-RO"/>
        </w:rPr>
        <w:t xml:space="preserve"> </w:t>
      </w:r>
      <w:r w:rsidRPr="00D51B8F">
        <w:rPr>
          <w:rFonts w:ascii="Times New Roman" w:hAnsi="Times New Roman"/>
          <w:lang w:eastAsia="ro-RO"/>
        </w:rPr>
        <w:t>sesiuni se va face după aprobarea</w:t>
      </w:r>
      <w:r w:rsidR="004004F3" w:rsidRPr="00D51B8F">
        <w:rPr>
          <w:rFonts w:ascii="Times New Roman" w:hAnsi="Times New Roman"/>
          <w:lang w:eastAsia="ro-RO"/>
        </w:rPr>
        <w:t xml:space="preserve"> </w:t>
      </w:r>
      <w:r w:rsidRPr="00D51B8F">
        <w:rPr>
          <w:rFonts w:ascii="Times New Roman" w:hAnsi="Times New Roman"/>
          <w:lang w:eastAsia="ro-RO"/>
        </w:rPr>
        <w:t>Raportului de Selecţie de către</w:t>
      </w:r>
      <w:r w:rsidR="004004F3" w:rsidRPr="00D51B8F">
        <w:rPr>
          <w:rFonts w:ascii="Times New Roman" w:hAnsi="Times New Roman"/>
          <w:lang w:eastAsia="ro-RO"/>
        </w:rPr>
        <w:t xml:space="preserve"> </w:t>
      </w:r>
      <w:r w:rsidRPr="00D51B8F">
        <w:rPr>
          <w:rFonts w:ascii="Times New Roman" w:hAnsi="Times New Roman"/>
          <w:lang w:eastAsia="ro-RO"/>
        </w:rPr>
        <w:t xml:space="preserve">Comitetul de Selectie al GAL </w:t>
      </w:r>
      <w:r w:rsidR="00052841">
        <w:rPr>
          <w:rFonts w:ascii="Times New Roman" w:hAnsi="Times New Roman"/>
          <w:lang w:eastAsia="ro-RO"/>
        </w:rPr>
        <w:t>MEHEDINTIUL DE SUD</w:t>
      </w:r>
      <w:r w:rsidRPr="00D51B8F">
        <w:rPr>
          <w:rFonts w:ascii="Times New Roman" w:hAnsi="Times New Roman"/>
          <w:lang w:eastAsia="ro-RO"/>
        </w:rPr>
        <w:t>și se vor</w:t>
      </w:r>
      <w:r w:rsidR="004004F3" w:rsidRPr="00D51B8F">
        <w:rPr>
          <w:rFonts w:ascii="Times New Roman" w:hAnsi="Times New Roman"/>
          <w:lang w:eastAsia="ro-RO"/>
        </w:rPr>
        <w:t xml:space="preserve"> </w:t>
      </w:r>
      <w:r w:rsidRPr="00D51B8F">
        <w:rPr>
          <w:rFonts w:ascii="Times New Roman" w:hAnsi="Times New Roman"/>
          <w:lang w:eastAsia="ro-RO"/>
        </w:rPr>
        <w:t>notifica</w:t>
      </w:r>
      <w:r w:rsidR="004004F3" w:rsidRPr="00D51B8F">
        <w:rPr>
          <w:rFonts w:ascii="Times New Roman" w:hAnsi="Times New Roman"/>
          <w:lang w:eastAsia="ro-RO"/>
        </w:rPr>
        <w:t xml:space="preserve"> </w:t>
      </w:r>
      <w:r w:rsidRPr="00D51B8F">
        <w:rPr>
          <w:rFonts w:ascii="Times New Roman" w:hAnsi="Times New Roman"/>
          <w:lang w:eastAsia="ro-RO"/>
        </w:rPr>
        <w:t>în</w:t>
      </w:r>
      <w:r w:rsidR="004004F3" w:rsidRPr="00D51B8F">
        <w:rPr>
          <w:rFonts w:ascii="Times New Roman" w:hAnsi="Times New Roman"/>
          <w:lang w:eastAsia="ro-RO"/>
        </w:rPr>
        <w:t xml:space="preserve"> </w:t>
      </w:r>
      <w:r w:rsidRPr="00D51B8F">
        <w:rPr>
          <w:rFonts w:ascii="Times New Roman" w:hAnsi="Times New Roman"/>
          <w:lang w:eastAsia="ro-RO"/>
        </w:rPr>
        <w:t>scris</w:t>
      </w:r>
      <w:r w:rsidR="004004F3" w:rsidRPr="00D51B8F">
        <w:rPr>
          <w:rFonts w:ascii="Times New Roman" w:hAnsi="Times New Roman"/>
          <w:lang w:eastAsia="ro-RO"/>
        </w:rPr>
        <w:t xml:space="preserve"> </w:t>
      </w:r>
      <w:r w:rsidRPr="00D51B8F">
        <w:rPr>
          <w:rFonts w:ascii="Times New Roman" w:hAnsi="Times New Roman"/>
          <w:lang w:eastAsia="ro-RO"/>
        </w:rPr>
        <w:t>ş</w:t>
      </w:r>
      <w:r w:rsidR="00741445">
        <w:rPr>
          <w:rFonts w:ascii="Times New Roman" w:hAnsi="Times New Roman"/>
          <w:lang w:eastAsia="ro-RO"/>
        </w:rPr>
        <w:t>i</w:t>
      </w:r>
      <w:r w:rsidR="004004F3" w:rsidRPr="00D51B8F">
        <w:rPr>
          <w:rFonts w:ascii="Times New Roman" w:hAnsi="Times New Roman"/>
          <w:lang w:eastAsia="ro-RO"/>
        </w:rPr>
        <w:t xml:space="preserve"> </w:t>
      </w:r>
      <w:r w:rsidRPr="00D51B8F">
        <w:rPr>
          <w:rFonts w:ascii="Times New Roman" w:hAnsi="Times New Roman"/>
          <w:lang w:eastAsia="ro-RO"/>
        </w:rPr>
        <w:t>prin</w:t>
      </w:r>
      <w:r w:rsidR="004004F3" w:rsidRPr="00D51B8F">
        <w:rPr>
          <w:rFonts w:ascii="Times New Roman" w:hAnsi="Times New Roman"/>
          <w:lang w:eastAsia="ro-RO"/>
        </w:rPr>
        <w:t xml:space="preserve"> </w:t>
      </w:r>
      <w:r w:rsidRPr="00D51B8F">
        <w:rPr>
          <w:rFonts w:ascii="Times New Roman" w:hAnsi="Times New Roman"/>
          <w:lang w:eastAsia="ro-RO"/>
        </w:rPr>
        <w:t>intermediul</w:t>
      </w:r>
      <w:r w:rsidR="004004F3" w:rsidRPr="00D51B8F">
        <w:rPr>
          <w:rFonts w:ascii="Times New Roman" w:hAnsi="Times New Roman"/>
          <w:lang w:eastAsia="ro-RO"/>
        </w:rPr>
        <w:t xml:space="preserve"> </w:t>
      </w:r>
      <w:r w:rsidRPr="00D51B8F">
        <w:rPr>
          <w:rFonts w:ascii="Times New Roman" w:hAnsi="Times New Roman"/>
          <w:lang w:eastAsia="ro-RO"/>
        </w:rPr>
        <w:t xml:space="preserve">paginii de internet </w:t>
      </w:r>
      <w:hyperlink r:id="rId13" w:history="1">
        <w:r w:rsidR="00974754" w:rsidRPr="00974754">
          <w:rPr>
            <w:rStyle w:val="Hyperlink"/>
            <w:rFonts w:ascii="Times New Roman" w:hAnsi="Times New Roman"/>
            <w:lang w:eastAsia="ro-RO"/>
          </w:rPr>
          <w:t>www.galmhsud.ro</w:t>
        </w:r>
      </w:hyperlink>
      <w:r w:rsidR="00974754" w:rsidRPr="00974754">
        <w:rPr>
          <w:rFonts w:ascii="Times New Roman" w:hAnsi="Times New Roman"/>
          <w:lang w:eastAsia="ro-RO"/>
        </w:rPr>
        <w:t>.</w:t>
      </w:r>
    </w:p>
    <w:p w14:paraId="63528A5C" w14:textId="719C22D9" w:rsidR="004C1717" w:rsidRPr="00D51B8F" w:rsidRDefault="00B34F5B" w:rsidP="009642CD">
      <w:pPr>
        <w:spacing w:line="360" w:lineRule="auto"/>
        <w:jc w:val="both"/>
        <w:rPr>
          <w:rFonts w:ascii="Times New Roman" w:hAnsi="Times New Roman"/>
          <w:lang w:eastAsia="ro-RO"/>
        </w:rPr>
      </w:pPr>
      <w:r>
        <w:rPr>
          <w:rStyle w:val="FontStyle77"/>
          <w:rFonts w:ascii="Times New Roman" w:hAnsi="Times New Roman" w:cs="Times New Roman"/>
          <w:sz w:val="24"/>
          <w:szCs w:val="24"/>
          <w:lang w:val="ro-RO" w:eastAsia="ro-RO"/>
        </w:rPr>
        <w:t xml:space="preserve"> </w:t>
      </w:r>
      <w:r w:rsidR="00081C6D" w:rsidRPr="00D51B8F">
        <w:rPr>
          <w:rStyle w:val="FontStyle77"/>
          <w:rFonts w:ascii="Times New Roman" w:hAnsi="Times New Roman" w:cs="Times New Roman"/>
          <w:sz w:val="24"/>
          <w:szCs w:val="24"/>
          <w:lang w:val="ro-RO" w:eastAsia="ro-RO"/>
        </w:rPr>
        <w:t xml:space="preserve"> </w:t>
      </w:r>
      <w:r>
        <w:rPr>
          <w:rStyle w:val="FontStyle75"/>
          <w:rFonts w:ascii="Times New Roman" w:hAnsi="Times New Roman" w:cs="Times New Roman"/>
          <w:sz w:val="24"/>
          <w:szCs w:val="24"/>
          <w:lang w:val="ro-RO" w:eastAsia="ro-RO"/>
        </w:rPr>
        <w:t xml:space="preserve"> </w:t>
      </w:r>
      <w:r w:rsidRPr="00F338C4">
        <w:rPr>
          <w:rFonts w:ascii="Times New Roman" w:hAnsi="Times New Roman" w:cs="Times New Roman"/>
          <w:b/>
          <w:lang w:val="ro-RO"/>
        </w:rPr>
        <w:t xml:space="preserve">Alocarea </w:t>
      </w:r>
      <w:r w:rsidR="00C65CC5">
        <w:rPr>
          <w:rFonts w:ascii="Times New Roman" w:hAnsi="Times New Roman" w:cs="Times New Roman"/>
          <w:b/>
          <w:lang w:val="ro-RO"/>
        </w:rPr>
        <w:t>pe sesiune: este cea mentionata in cadrul apelului de selectie.</w:t>
      </w:r>
      <w:r w:rsidR="004C1717" w:rsidRPr="00F338C4">
        <w:rPr>
          <w:rStyle w:val="FontStyle75"/>
          <w:rFonts w:ascii="Times New Roman" w:hAnsi="Times New Roman" w:cs="Times New Roman"/>
          <w:sz w:val="24"/>
          <w:szCs w:val="24"/>
          <w:lang w:val="ro-RO" w:eastAsia="ro-RO"/>
        </w:rPr>
        <w:t xml:space="preserve"> </w:t>
      </w:r>
    </w:p>
    <w:p w14:paraId="7092E4F4" w14:textId="77777777" w:rsidR="002C10C1" w:rsidRPr="00D51B8F" w:rsidRDefault="00081C6D" w:rsidP="0083486D">
      <w:pPr>
        <w:pStyle w:val="Style15"/>
        <w:widowControl/>
        <w:spacing w:before="10" w:line="360" w:lineRule="auto"/>
        <w:rPr>
          <w:rStyle w:val="FontStyle75"/>
          <w:rFonts w:ascii="Times New Roman" w:hAnsi="Times New Roman" w:cs="Times New Roman"/>
          <w:b/>
          <w:bCs/>
          <w:sz w:val="24"/>
          <w:szCs w:val="24"/>
          <w:lang w:val="ro-RO" w:eastAsia="ro-RO"/>
        </w:rPr>
      </w:pPr>
      <w:r w:rsidRPr="00D51B8F">
        <w:rPr>
          <w:rStyle w:val="FontStyle77"/>
          <w:rFonts w:ascii="Times New Roman" w:hAnsi="Times New Roman" w:cs="Times New Roman"/>
          <w:sz w:val="24"/>
          <w:szCs w:val="24"/>
          <w:lang w:val="ro-RO" w:eastAsia="ro-RO"/>
        </w:rPr>
        <w:t xml:space="preserve">Punctajul minim pe care trebuie să-l obţină un proiect pentru a putea fi finanţat: </w:t>
      </w:r>
      <w:r w:rsidR="0042204C" w:rsidRPr="00D51B8F">
        <w:rPr>
          <w:rStyle w:val="FontStyle75"/>
          <w:rFonts w:ascii="Times New Roman" w:hAnsi="Times New Roman" w:cs="Times New Roman"/>
          <w:sz w:val="24"/>
          <w:szCs w:val="24"/>
          <w:lang w:val="ro-RO" w:eastAsia="ro-RO"/>
        </w:rPr>
        <w:t>p</w:t>
      </w:r>
      <w:r w:rsidRPr="00D51B8F">
        <w:rPr>
          <w:rStyle w:val="FontStyle75"/>
          <w:rFonts w:ascii="Times New Roman" w:hAnsi="Times New Roman" w:cs="Times New Roman"/>
          <w:sz w:val="24"/>
          <w:szCs w:val="24"/>
          <w:lang w:val="ro-RO" w:eastAsia="ro-RO"/>
        </w:rPr>
        <w:t xml:space="preserve">entru această măsură, </w:t>
      </w:r>
      <w:r w:rsidRPr="00D51B8F">
        <w:rPr>
          <w:rStyle w:val="FontStyle75"/>
          <w:rFonts w:ascii="Times New Roman" w:hAnsi="Times New Roman" w:cs="Times New Roman"/>
          <w:color w:val="000000" w:themeColor="text1"/>
          <w:sz w:val="24"/>
          <w:szCs w:val="24"/>
          <w:lang w:val="ro-RO" w:eastAsia="ro-RO"/>
        </w:rPr>
        <w:t xml:space="preserve">pragul minim este de </w:t>
      </w:r>
      <w:r w:rsidR="00D37864" w:rsidRPr="00F338C4">
        <w:rPr>
          <w:rStyle w:val="FontStyle75"/>
          <w:rFonts w:ascii="Times New Roman" w:hAnsi="Times New Roman" w:cs="Times New Roman"/>
          <w:color w:val="000000" w:themeColor="text1"/>
          <w:sz w:val="24"/>
          <w:szCs w:val="24"/>
          <w:lang w:val="ro-RO" w:eastAsia="ro-RO"/>
        </w:rPr>
        <w:t>50</w:t>
      </w:r>
      <w:r w:rsidRPr="00F338C4">
        <w:rPr>
          <w:rStyle w:val="FontStyle75"/>
          <w:rFonts w:ascii="Times New Roman" w:hAnsi="Times New Roman" w:cs="Times New Roman"/>
          <w:color w:val="000000" w:themeColor="text1"/>
          <w:sz w:val="24"/>
          <w:szCs w:val="24"/>
          <w:lang w:val="ro-RO" w:eastAsia="ro-RO"/>
        </w:rPr>
        <w:t xml:space="preserve"> puncte</w:t>
      </w:r>
      <w:r w:rsidR="00AB720C" w:rsidRPr="00D51B8F">
        <w:rPr>
          <w:rStyle w:val="FontStyle75"/>
          <w:rFonts w:ascii="Times New Roman" w:hAnsi="Times New Roman" w:cs="Times New Roman"/>
          <w:color w:val="000000" w:themeColor="text1"/>
          <w:sz w:val="24"/>
          <w:szCs w:val="24"/>
          <w:lang w:val="ro-RO" w:eastAsia="ro-RO"/>
        </w:rPr>
        <w:t xml:space="preserve"> </w:t>
      </w:r>
      <w:r w:rsidRPr="00D51B8F">
        <w:rPr>
          <w:rStyle w:val="FontStyle75"/>
          <w:rFonts w:ascii="Times New Roman" w:hAnsi="Times New Roman" w:cs="Times New Roman"/>
          <w:sz w:val="24"/>
          <w:szCs w:val="24"/>
          <w:lang w:val="ro-RO" w:eastAsia="ro-RO"/>
        </w:rPr>
        <w:t>şi reprezintă pragul sub care nici</w:t>
      </w:r>
      <w:r w:rsidR="00AB720C"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un proiect nu poate beneficia de finanţare nerambursabilă.</w:t>
      </w:r>
    </w:p>
    <w:p w14:paraId="4E66564E" w14:textId="77777777" w:rsidR="00255C9C" w:rsidRPr="00D51B8F" w:rsidRDefault="00974754" w:rsidP="0083486D">
      <w:pPr>
        <w:spacing w:line="360" w:lineRule="auto"/>
        <w:jc w:val="both"/>
        <w:rPr>
          <w:rFonts w:ascii="Times New Roman" w:hAnsi="Times New Roman" w:cs="Times New Roman"/>
        </w:rPr>
      </w:pPr>
      <w:r>
        <w:rPr>
          <w:rFonts w:ascii="Times New Roman" w:hAnsi="Times New Roman" w:cs="Times New Roman"/>
          <w:noProof/>
          <w:color w:val="000000" w:themeColor="text1"/>
          <w:lang w:val="ro-RO" w:eastAsia="ro-RO"/>
        </w:rPr>
        <w:lastRenderedPageBreak/>
        <mc:AlternateContent>
          <mc:Choice Requires="wps">
            <w:drawing>
              <wp:anchor distT="0" distB="0" distL="114300" distR="114300" simplePos="0" relativeHeight="251663360" behindDoc="1" locked="0" layoutInCell="1" allowOverlap="1" wp14:anchorId="496A91AB" wp14:editId="4145EE3F">
                <wp:simplePos x="0" y="0"/>
                <wp:positionH relativeFrom="column">
                  <wp:posOffset>4970780</wp:posOffset>
                </wp:positionH>
                <wp:positionV relativeFrom="paragraph">
                  <wp:posOffset>193675</wp:posOffset>
                </wp:positionV>
                <wp:extent cx="1604010" cy="2477770"/>
                <wp:effectExtent l="0" t="0" r="0" b="0"/>
                <wp:wrapTight wrapText="bothSides">
                  <wp:wrapPolygon edited="0">
                    <wp:start x="2702" y="0"/>
                    <wp:lineTo x="1667" y="166"/>
                    <wp:lineTo x="-128" y="996"/>
                    <wp:lineTo x="-385" y="1910"/>
                    <wp:lineTo x="-385" y="20188"/>
                    <wp:lineTo x="770" y="21268"/>
                    <wp:lineTo x="1933" y="21600"/>
                    <wp:lineTo x="2189" y="21600"/>
                    <wp:lineTo x="18641" y="21600"/>
                    <wp:lineTo x="18898" y="21600"/>
                    <wp:lineTo x="20061" y="21268"/>
                    <wp:lineTo x="21600" y="20105"/>
                    <wp:lineTo x="21600" y="2657"/>
                    <wp:lineTo x="21472" y="1079"/>
                    <wp:lineTo x="19539" y="83"/>
                    <wp:lineTo x="18770" y="0"/>
                    <wp:lineTo x="2702" y="0"/>
                  </wp:wrapPolygon>
                </wp:wrapTight>
                <wp:docPr id="1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4010" cy="24777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17191E0" w14:textId="77777777" w:rsidR="00247705" w:rsidRDefault="00247705" w:rsidP="00A629B9">
                            <w:pPr>
                              <w:jc w:val="center"/>
                            </w:pPr>
                            <w:r w:rsidRPr="00EB777A">
                              <w:rPr>
                                <w:b/>
                              </w:rPr>
                              <w:t>Atentie!</w:t>
                            </w:r>
                            <w:r>
                              <w:t xml:space="preserve"> In</w:t>
                            </w:r>
                          </w:p>
                          <w:p w14:paraId="2CF622A1" w14:textId="77777777" w:rsidR="00247705" w:rsidRPr="00CD0DBF" w:rsidRDefault="00247705" w:rsidP="00A629B9">
                            <w:pPr>
                              <w:jc w:val="center"/>
                              <w:rPr>
                                <w:rFonts w:cs="Arial"/>
                                <w:i/>
                                <w:sz w:val="20"/>
                                <w:szCs w:val="20"/>
                              </w:rPr>
                            </w:pPr>
                            <w:r w:rsidRPr="00AA598F">
                              <w:t>Certificatul</w:t>
                            </w:r>
                            <w:r>
                              <w:t xml:space="preserve"> </w:t>
                            </w:r>
                            <w:r w:rsidRPr="00AA598F">
                              <w:t>constatator</w:t>
                            </w:r>
                            <w:r>
                              <w:t xml:space="preserve"> </w:t>
                            </w:r>
                            <w:r w:rsidRPr="00AA598F">
                              <w:t>emis de Oficiul</w:t>
                            </w:r>
                            <w:r>
                              <w:t xml:space="preserve"> </w:t>
                            </w:r>
                            <w:r w:rsidRPr="00AA598F">
                              <w:t>Registrului</w:t>
                            </w:r>
                            <w:r>
                              <w:t xml:space="preserve"> </w:t>
                            </w:r>
                            <w:r w:rsidRPr="00AA598F">
                              <w:t>Comerţului</w:t>
                            </w:r>
                            <w:r>
                              <w:t xml:space="preserve"> al solicitantului</w:t>
                            </w:r>
                            <w:r w:rsidRPr="00AA598F">
                              <w:t xml:space="preserve"> la Domenii de activitate</w:t>
                            </w:r>
                            <w:r>
                              <w:t xml:space="preserve"> se precizeaza </w:t>
                            </w:r>
                            <w:r w:rsidRPr="00AA598F">
                              <w:t>codul CAEN conform activităţii</w:t>
                            </w:r>
                            <w:r>
                              <w:t xml:space="preserve"> </w:t>
                            </w:r>
                            <w:r w:rsidRPr="00AA598F">
                              <w:t xml:space="preserve">pentru care </w:t>
                            </w:r>
                            <w:r>
                              <w:t xml:space="preserve">solicit </w:t>
                            </w:r>
                            <w:r w:rsidRPr="00AA598F">
                              <w:t>finanţare</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A91AB" id="Rounded Rectangle 9" o:spid="_x0000_s1027" style="position:absolute;left:0;text-align:left;margin-left:391.4pt;margin-top:15.25pt;width:126.3pt;height:19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" fillcolor="#9cc2e5 [1940]" stroked="f">
                <v:shadow on="t" color="#8db3e2" offset="-2pt,1pt"/>
                <v:path arrowok="t"/>
                <v:textbox inset="0,0,0,0">
                  <w:txbxContent>
                    <w:p w14:paraId="717191E0" w14:textId="77777777" w:rsidR="00247705" w:rsidRDefault="00247705" w:rsidP="00A629B9">
                      <w:pPr>
                        <w:jc w:val="center"/>
                      </w:pPr>
                      <w:r w:rsidRPr="00EB777A">
                        <w:rPr>
                          <w:b/>
                        </w:rPr>
                        <w:t>Atentie!</w:t>
                      </w:r>
                      <w:r>
                        <w:t xml:space="preserve"> In</w:t>
                      </w:r>
                    </w:p>
                    <w:p w14:paraId="2CF622A1" w14:textId="77777777" w:rsidR="00247705" w:rsidRPr="00CD0DBF" w:rsidRDefault="00247705" w:rsidP="00A629B9">
                      <w:pPr>
                        <w:jc w:val="center"/>
                        <w:rPr>
                          <w:rFonts w:cs="Arial"/>
                          <w:i/>
                          <w:sz w:val="20"/>
                          <w:szCs w:val="20"/>
                        </w:rPr>
                      </w:pPr>
                      <w:r w:rsidRPr="00AA598F">
                        <w:t>Certificatul</w:t>
                      </w:r>
                      <w:r>
                        <w:t xml:space="preserve"> </w:t>
                      </w:r>
                      <w:r w:rsidRPr="00AA598F">
                        <w:t>constatator</w:t>
                      </w:r>
                      <w:r>
                        <w:t xml:space="preserve"> </w:t>
                      </w:r>
                      <w:r w:rsidRPr="00AA598F">
                        <w:t>emis de Oficiul</w:t>
                      </w:r>
                      <w:r>
                        <w:t xml:space="preserve"> </w:t>
                      </w:r>
                      <w:r w:rsidRPr="00AA598F">
                        <w:t>Registrului</w:t>
                      </w:r>
                      <w:r>
                        <w:t xml:space="preserve"> </w:t>
                      </w:r>
                      <w:r w:rsidRPr="00AA598F">
                        <w:t>Comerţului</w:t>
                      </w:r>
                      <w:r>
                        <w:t xml:space="preserve"> al solicitantului</w:t>
                      </w:r>
                      <w:r w:rsidRPr="00AA598F">
                        <w:t xml:space="preserve"> la Domenii de activitate</w:t>
                      </w:r>
                      <w:r>
                        <w:t xml:space="preserve"> se precizeaza </w:t>
                      </w:r>
                      <w:r w:rsidRPr="00AA598F">
                        <w:t>codul CAEN conform activităţii</w:t>
                      </w:r>
                      <w:r>
                        <w:t xml:space="preserve"> </w:t>
                      </w:r>
                      <w:r w:rsidRPr="00AA598F">
                        <w:t xml:space="preserve">pentru care </w:t>
                      </w:r>
                      <w:r>
                        <w:t xml:space="preserve">solicit </w:t>
                      </w:r>
                      <w:r w:rsidRPr="00AA598F">
                        <w:t>finanţare</w:t>
                      </w:r>
                    </w:p>
                  </w:txbxContent>
                </v:textbox>
                <w10:wrap type="tight"/>
              </v:roundrect>
            </w:pict>
          </mc:Fallback>
        </mc:AlternateContent>
      </w:r>
    </w:p>
    <w:p w14:paraId="4709DD4E" w14:textId="77777777" w:rsidR="00255C9C" w:rsidRPr="00D51B8F" w:rsidRDefault="00255C9C" w:rsidP="00B03EC7">
      <w:pPr>
        <w:pStyle w:val="Heading1"/>
        <w:numPr>
          <w:ilvl w:val="0"/>
          <w:numId w:val="6"/>
        </w:numPr>
        <w:rPr>
          <w:rFonts w:ascii="Times New Roman" w:hAnsi="Times New Roman"/>
          <w:bCs/>
          <w:lang w:val="en-US"/>
        </w:rPr>
      </w:pPr>
      <w:bookmarkStart w:id="7" w:name="_Toc489441987"/>
      <w:r w:rsidRPr="00D51B8F">
        <w:rPr>
          <w:rFonts w:ascii="Times New Roman" w:hAnsi="Times New Roman"/>
          <w:bCs/>
          <w:lang w:val="en-US"/>
        </w:rPr>
        <w:t xml:space="preserve">Categoriile de </w:t>
      </w:r>
      <w:r w:rsidR="000A0BF8" w:rsidRPr="00D51B8F">
        <w:rPr>
          <w:rFonts w:ascii="Times New Roman" w:hAnsi="Times New Roman"/>
          <w:bCs/>
          <w:lang w:val="en-US"/>
        </w:rPr>
        <w:t xml:space="preserve">beneficiari </w:t>
      </w:r>
      <w:r w:rsidRPr="00D51B8F">
        <w:rPr>
          <w:rFonts w:ascii="Times New Roman" w:hAnsi="Times New Roman"/>
          <w:bCs/>
          <w:lang w:val="en-US"/>
        </w:rPr>
        <w:t>eligibili</w:t>
      </w:r>
      <w:bookmarkEnd w:id="7"/>
    </w:p>
    <w:p w14:paraId="607BD38C" w14:textId="77777777" w:rsidR="005A107D" w:rsidRPr="00D51B8F" w:rsidRDefault="005A107D" w:rsidP="0083486D">
      <w:pPr>
        <w:spacing w:line="360" w:lineRule="auto"/>
        <w:jc w:val="both"/>
        <w:rPr>
          <w:rFonts w:ascii="Times New Roman" w:hAnsi="Times New Roman" w:cs="Times New Roman"/>
        </w:rPr>
      </w:pPr>
    </w:p>
    <w:p w14:paraId="096F9660" w14:textId="66CDB1B3" w:rsidR="00EF0623" w:rsidRPr="00D51B8F" w:rsidRDefault="00EF0623" w:rsidP="0083486D">
      <w:pPr>
        <w:spacing w:line="360" w:lineRule="auto"/>
        <w:jc w:val="both"/>
        <w:rPr>
          <w:rFonts w:ascii="Times New Roman" w:hAnsi="Times New Roman" w:cs="Times New Roman"/>
          <w:lang w:val="ro-RO"/>
        </w:rPr>
      </w:pPr>
      <w:bookmarkStart w:id="8" w:name="bookmark7"/>
      <w:r w:rsidRPr="00D51B8F">
        <w:rPr>
          <w:rFonts w:ascii="Times New Roman" w:hAnsi="Times New Roman" w:cs="Times New Roman"/>
          <w:b/>
          <w:bCs/>
          <w:lang w:val="ro-RO"/>
        </w:rPr>
        <w:t>B</w:t>
      </w:r>
      <w:bookmarkEnd w:id="8"/>
      <w:r w:rsidRPr="00D51B8F">
        <w:rPr>
          <w:rFonts w:ascii="Times New Roman" w:hAnsi="Times New Roman" w:cs="Times New Roman"/>
          <w:b/>
          <w:bCs/>
          <w:lang w:val="ro-RO"/>
        </w:rPr>
        <w:t xml:space="preserve">eneficiarii eligibili </w:t>
      </w:r>
      <w:r w:rsidRPr="00D51B8F">
        <w:rPr>
          <w:rFonts w:ascii="Times New Roman" w:hAnsi="Times New Roman" w:cs="Times New Roman"/>
          <w:lang w:val="ro-RO"/>
        </w:rPr>
        <w:t xml:space="preserve">pentru sprijinul acordat prin Măsura </w:t>
      </w:r>
      <w:r w:rsidR="00A27E91" w:rsidRPr="00D51B8F">
        <w:rPr>
          <w:rFonts w:ascii="Times New Roman" w:hAnsi="Times New Roman" w:cs="Times New Roman"/>
          <w:lang w:val="ro-RO"/>
        </w:rPr>
        <w:t xml:space="preserve">M2/6A </w:t>
      </w:r>
      <w:r w:rsidRPr="00D51B8F">
        <w:rPr>
          <w:rFonts w:ascii="Times New Roman" w:hAnsi="Times New Roman" w:cs="Times New Roman"/>
          <w:lang w:val="ro-RO"/>
        </w:rPr>
        <w:t xml:space="preserve"> „</w:t>
      </w:r>
      <w:r w:rsidR="00052841">
        <w:rPr>
          <w:rFonts w:ascii="Times New Roman" w:hAnsi="Times New Roman" w:cs="Times New Roman"/>
          <w:lang w:val="ro-RO"/>
        </w:rPr>
        <w:t>INCURAJAREA ACTIVITATILOR NON-AGRICOLE</w:t>
      </w:r>
      <w:r w:rsidRPr="00D51B8F">
        <w:rPr>
          <w:rFonts w:ascii="Times New Roman" w:hAnsi="Times New Roman" w:cs="Times New Roman"/>
          <w:lang w:val="ro-RO"/>
        </w:rPr>
        <w:t>” sunt:</w:t>
      </w:r>
    </w:p>
    <w:p w14:paraId="18E8A5A9" w14:textId="77777777" w:rsidR="00C662EE" w:rsidRPr="00D51B8F" w:rsidRDefault="005D6A72" w:rsidP="009433E7">
      <w:pPr>
        <w:pStyle w:val="ListParagraph"/>
        <w:numPr>
          <w:ilvl w:val="0"/>
          <w:numId w:val="1"/>
        </w:numPr>
        <w:spacing w:line="360" w:lineRule="auto"/>
        <w:jc w:val="both"/>
        <w:rPr>
          <w:rFonts w:ascii="Times New Roman" w:hAnsi="Times New Roman" w:cs="Times New Roman"/>
          <w:noProof/>
          <w:color w:val="000000" w:themeColor="text1"/>
        </w:rPr>
      </w:pPr>
      <w:r w:rsidRPr="00D51B8F">
        <w:rPr>
          <w:rFonts w:ascii="Times New Roman" w:hAnsi="Times New Roman" w:cs="Times New Roman"/>
          <w:noProof/>
          <w:color w:val="000000" w:themeColor="text1"/>
        </w:rPr>
        <w:t xml:space="preserve">Fermieri sau membrii  unei  gospodarii  agricole,  care  își  diversifică  activitatea  prin  înființarea unei activități non-agricole in teritoriul </w:t>
      </w:r>
      <w:r w:rsidR="00C662EE" w:rsidRPr="00D51B8F">
        <w:rPr>
          <w:rFonts w:ascii="Times New Roman" w:hAnsi="Times New Roman" w:cs="Times New Roman"/>
          <w:noProof/>
          <w:color w:val="000000" w:themeColor="text1"/>
        </w:rPr>
        <w:t xml:space="preserve">GAL pentru prima data </w:t>
      </w:r>
      <w:r w:rsidR="00C662EE" w:rsidRPr="00D51B8F">
        <w:rPr>
          <w:rFonts w:ascii="Times New Roman" w:hAnsi="Times New Roman" w:cs="Times New Roman"/>
          <w:bCs/>
          <w:noProof/>
          <w:color w:val="000000" w:themeColor="text1"/>
        </w:rPr>
        <w:t xml:space="preserve">(autorizaţi cu statut minim de PFA); </w:t>
      </w:r>
    </w:p>
    <w:p w14:paraId="3028147F" w14:textId="7E5F6A76" w:rsidR="00EF0623" w:rsidRPr="00D51B8F" w:rsidRDefault="005D6A72" w:rsidP="009433E7">
      <w:pPr>
        <w:pStyle w:val="ListParagraph"/>
        <w:numPr>
          <w:ilvl w:val="0"/>
          <w:numId w:val="1"/>
        </w:numPr>
        <w:spacing w:line="360" w:lineRule="auto"/>
        <w:jc w:val="both"/>
        <w:rPr>
          <w:rFonts w:ascii="Times New Roman" w:hAnsi="Times New Roman" w:cs="Times New Roman"/>
          <w:lang w:val="ro-RO"/>
        </w:rPr>
      </w:pPr>
      <w:r w:rsidRPr="00D51B8F">
        <w:rPr>
          <w:rFonts w:ascii="Times New Roman" w:hAnsi="Times New Roman" w:cs="Times New Roman"/>
          <w:noProof/>
          <w:color w:val="000000" w:themeColor="text1"/>
        </w:rPr>
        <w:t>Micro-întreprinderi și întreprinderi mici existente si nou infiintate din teritoriul GAL, care își propun infiintarea sau dezvoltarea de activități non-agricole</w:t>
      </w:r>
      <w:r w:rsidR="002F19CD">
        <w:rPr>
          <w:rFonts w:ascii="Times New Roman" w:hAnsi="Times New Roman" w:cs="Times New Roman"/>
          <w:noProof/>
          <w:color w:val="000000" w:themeColor="text1"/>
        </w:rPr>
        <w:t xml:space="preserve"> </w:t>
      </w:r>
      <w:r w:rsidR="00806DD4" w:rsidRPr="00D51B8F">
        <w:rPr>
          <w:rFonts w:ascii="Times New Roman" w:hAnsi="Times New Roman" w:cs="Times New Roman"/>
          <w:noProof/>
          <w:color w:val="000000" w:themeColor="text1"/>
        </w:rPr>
        <w:t>(pe care nu le-au mai efectuat pana la data aplicarii pentru sprijin).</w:t>
      </w:r>
    </w:p>
    <w:p w14:paraId="0CA70649" w14:textId="77777777" w:rsidR="005D6A72" w:rsidRPr="00D51B8F" w:rsidRDefault="005D6A72" w:rsidP="0083486D">
      <w:pPr>
        <w:spacing w:line="360" w:lineRule="auto"/>
        <w:jc w:val="both"/>
        <w:rPr>
          <w:rFonts w:ascii="Times New Roman" w:eastAsia="Times New Roman" w:hAnsi="Times New Roman" w:cs="Times New Roman"/>
          <w:b/>
          <w:lang w:val="ro-RO"/>
        </w:rPr>
      </w:pPr>
    </w:p>
    <w:p w14:paraId="7EA8D032" w14:textId="77777777" w:rsidR="00FA0FB4" w:rsidRPr="00D51B8F" w:rsidRDefault="00F9290B" w:rsidP="00FA0FB4">
      <w:pPr>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rPr>
        <w:t>B</w:t>
      </w:r>
      <w:r w:rsidR="00FA0FB4" w:rsidRPr="00D51B8F">
        <w:rPr>
          <w:rFonts w:ascii="Times New Roman" w:eastAsia="Times New Roman" w:hAnsi="Times New Roman" w:cs="Times New Roman"/>
        </w:rPr>
        <w:t>eneficiarii</w:t>
      </w:r>
      <w:r w:rsidR="00EA1B98" w:rsidRPr="00D51B8F">
        <w:rPr>
          <w:rFonts w:ascii="Times New Roman" w:eastAsia="Times New Roman" w:hAnsi="Times New Roman" w:cs="Times New Roman"/>
        </w:rPr>
        <w:t xml:space="preserve"> </w:t>
      </w:r>
      <w:r w:rsidR="00FA0FB4" w:rsidRPr="00D51B8F">
        <w:rPr>
          <w:rFonts w:ascii="Times New Roman" w:eastAsia="Times New Roman" w:hAnsi="Times New Roman" w:cs="Times New Roman"/>
        </w:rPr>
        <w:t>indirecti</w:t>
      </w:r>
      <w:r w:rsidR="00257357" w:rsidRPr="00D51B8F">
        <w:rPr>
          <w:rFonts w:ascii="Times New Roman" w:eastAsia="Times New Roman" w:hAnsi="Times New Roman" w:cs="Times New Roman"/>
        </w:rPr>
        <w:t xml:space="preserve"> ai investitiilor</w:t>
      </w:r>
      <w:r w:rsidR="00EA1B98" w:rsidRPr="00D51B8F">
        <w:rPr>
          <w:rFonts w:ascii="Times New Roman" w:eastAsia="Times New Roman" w:hAnsi="Times New Roman" w:cs="Times New Roman"/>
        </w:rPr>
        <w:t xml:space="preserve"> </w:t>
      </w:r>
      <w:r w:rsidR="00257357" w:rsidRPr="00D51B8F">
        <w:rPr>
          <w:rFonts w:ascii="Times New Roman" w:eastAsia="Times New Roman" w:hAnsi="Times New Roman" w:cs="Times New Roman"/>
        </w:rPr>
        <w:t>finantate in cadrul</w:t>
      </w:r>
      <w:r w:rsidR="00EA1B98" w:rsidRPr="00D51B8F">
        <w:rPr>
          <w:rFonts w:ascii="Times New Roman" w:eastAsia="Times New Roman" w:hAnsi="Times New Roman" w:cs="Times New Roman"/>
        </w:rPr>
        <w:t xml:space="preserve">  M2</w:t>
      </w:r>
      <w:r w:rsidRPr="00D51B8F">
        <w:rPr>
          <w:rFonts w:ascii="Times New Roman" w:eastAsia="Times New Roman" w:hAnsi="Times New Roman" w:cs="Times New Roman"/>
        </w:rPr>
        <w:t>/6A vor fi persoanele din categoria</w:t>
      </w:r>
      <w:r w:rsidR="00EA1B98" w:rsidRPr="00D51B8F">
        <w:rPr>
          <w:rFonts w:ascii="Times New Roman" w:eastAsia="Times New Roman" w:hAnsi="Times New Roman" w:cs="Times New Roman"/>
        </w:rPr>
        <w:t xml:space="preserve"> </w:t>
      </w:r>
      <w:r w:rsidRPr="00D51B8F">
        <w:rPr>
          <w:rFonts w:ascii="Times New Roman" w:eastAsia="Times New Roman" w:hAnsi="Times New Roman" w:cs="Times New Roman"/>
        </w:rPr>
        <w:t>populaţiei active aflate</w:t>
      </w:r>
      <w:r w:rsidR="00EA1B98" w:rsidRPr="00D51B8F">
        <w:rPr>
          <w:rFonts w:ascii="Times New Roman" w:eastAsia="Times New Roman" w:hAnsi="Times New Roman" w:cs="Times New Roman"/>
        </w:rPr>
        <w:t xml:space="preserve"> </w:t>
      </w:r>
      <w:r w:rsidRPr="00D51B8F">
        <w:rPr>
          <w:rFonts w:ascii="Times New Roman" w:eastAsia="Times New Roman" w:hAnsi="Times New Roman" w:cs="Times New Roman"/>
        </w:rPr>
        <w:t>în</w:t>
      </w:r>
      <w:r w:rsidR="00EA1B98" w:rsidRPr="00D51B8F">
        <w:rPr>
          <w:rFonts w:ascii="Times New Roman" w:eastAsia="Times New Roman" w:hAnsi="Times New Roman" w:cs="Times New Roman"/>
        </w:rPr>
        <w:t xml:space="preserve"> </w:t>
      </w:r>
      <w:r w:rsidRPr="00D51B8F">
        <w:rPr>
          <w:rFonts w:ascii="Times New Roman" w:eastAsia="Times New Roman" w:hAnsi="Times New Roman" w:cs="Times New Roman"/>
        </w:rPr>
        <w:t>căutarea</w:t>
      </w:r>
      <w:r w:rsidR="00EA1B98" w:rsidRPr="00D51B8F">
        <w:rPr>
          <w:rFonts w:ascii="Times New Roman" w:eastAsia="Times New Roman" w:hAnsi="Times New Roman" w:cs="Times New Roman"/>
        </w:rPr>
        <w:t xml:space="preserve"> </w:t>
      </w:r>
      <w:r w:rsidRPr="00D51B8F">
        <w:rPr>
          <w:rFonts w:ascii="Times New Roman" w:eastAsia="Times New Roman" w:hAnsi="Times New Roman" w:cs="Times New Roman"/>
        </w:rPr>
        <w:t>unui loc de muncă</w:t>
      </w:r>
      <w:r w:rsidR="00EA1B98" w:rsidRPr="00D51B8F">
        <w:rPr>
          <w:rFonts w:ascii="Times New Roman" w:eastAsia="Times New Roman" w:hAnsi="Times New Roman" w:cs="Times New Roman"/>
        </w:rPr>
        <w:t xml:space="preserve"> </w:t>
      </w:r>
      <w:r w:rsidRPr="00D51B8F">
        <w:rPr>
          <w:rFonts w:ascii="Times New Roman" w:eastAsia="Times New Roman" w:hAnsi="Times New Roman" w:cs="Times New Roman"/>
        </w:rPr>
        <w:t>si</w:t>
      </w:r>
      <w:r w:rsidR="00EA1B98" w:rsidRPr="00D51B8F">
        <w:rPr>
          <w:rFonts w:ascii="Times New Roman" w:eastAsia="Times New Roman" w:hAnsi="Times New Roman" w:cs="Times New Roman"/>
        </w:rPr>
        <w:t xml:space="preserve">  populatiei</w:t>
      </w:r>
      <w:r w:rsidRPr="00D51B8F">
        <w:rPr>
          <w:rFonts w:ascii="Times New Roman" w:eastAsia="Times New Roman" w:hAnsi="Times New Roman" w:cs="Times New Roman"/>
        </w:rPr>
        <w:t xml:space="preserve"> (consumatorii)</w:t>
      </w:r>
      <w:r w:rsidR="00FA0FB4" w:rsidRPr="00D51B8F">
        <w:rPr>
          <w:rFonts w:ascii="Times New Roman" w:eastAsia="Times New Roman" w:hAnsi="Times New Roman" w:cs="Times New Roman"/>
        </w:rPr>
        <w:t>.</w:t>
      </w:r>
    </w:p>
    <w:p w14:paraId="2D47F86A" w14:textId="77777777" w:rsidR="00F9290B" w:rsidRPr="00D51B8F" w:rsidRDefault="00F9290B" w:rsidP="00F9290B">
      <w:pPr>
        <w:spacing w:line="360" w:lineRule="auto"/>
        <w:jc w:val="both"/>
        <w:rPr>
          <w:rFonts w:ascii="Times New Roman" w:eastAsia="Times New Roman" w:hAnsi="Times New Roman" w:cs="Times New Roman"/>
        </w:rPr>
      </w:pPr>
    </w:p>
    <w:p w14:paraId="6D93C874" w14:textId="5F1C89CC"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Micro-intreprinderile</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intreprinderile</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mici, atat</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cele</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existente cat si</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cele</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nou</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infiintate (start-up) trebuie</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 fie inregistrate la ONRC si</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sa-si</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desfasoare</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activitatea in teritoriul GAL (</w:t>
      </w:r>
      <w:r w:rsidR="007F6B59" w:rsidRPr="00D51B8F">
        <w:rPr>
          <w:rFonts w:ascii="Times New Roman" w:eastAsia="Times New Roman" w:hAnsi="Times New Roman" w:cs="Times New Roman"/>
          <w:bCs/>
        </w:rPr>
        <w:t>Sediul social și</w:t>
      </w:r>
      <w:r w:rsidR="003128D3" w:rsidRPr="00D51B8F">
        <w:rPr>
          <w:rFonts w:ascii="Times New Roman" w:eastAsia="Times New Roman" w:hAnsi="Times New Roman" w:cs="Times New Roman"/>
          <w:bCs/>
        </w:rPr>
        <w:t xml:space="preserve"> </w:t>
      </w:r>
      <w:r w:rsidR="007F6B59" w:rsidRPr="00D51B8F">
        <w:rPr>
          <w:rFonts w:ascii="Times New Roman" w:eastAsia="Times New Roman" w:hAnsi="Times New Roman" w:cs="Times New Roman"/>
          <w:bCs/>
        </w:rPr>
        <w:t>punctul/punctele de lucru</w:t>
      </w:r>
      <w:r w:rsidR="003128D3" w:rsidRPr="00D51B8F">
        <w:rPr>
          <w:rFonts w:ascii="Times New Roman" w:eastAsia="Times New Roman" w:hAnsi="Times New Roman" w:cs="Times New Roman"/>
          <w:bCs/>
        </w:rPr>
        <w:t xml:space="preserve"> </w:t>
      </w:r>
      <w:r w:rsidR="007F6B59" w:rsidRPr="00D51B8F">
        <w:rPr>
          <w:rFonts w:ascii="Times New Roman" w:eastAsia="Times New Roman" w:hAnsi="Times New Roman" w:cs="Times New Roman"/>
          <w:bCs/>
        </w:rPr>
        <w:t>trebuie</w:t>
      </w:r>
      <w:r w:rsidR="003128D3" w:rsidRPr="00D51B8F">
        <w:rPr>
          <w:rFonts w:ascii="Times New Roman" w:eastAsia="Times New Roman" w:hAnsi="Times New Roman" w:cs="Times New Roman"/>
          <w:bCs/>
        </w:rPr>
        <w:t xml:space="preserve"> </w:t>
      </w:r>
      <w:r w:rsidR="007F6B59" w:rsidRPr="00D51B8F">
        <w:rPr>
          <w:rFonts w:ascii="Times New Roman" w:eastAsia="Times New Roman" w:hAnsi="Times New Roman" w:cs="Times New Roman"/>
          <w:bCs/>
        </w:rPr>
        <w:t>s</w:t>
      </w:r>
      <w:r w:rsidR="002E237A" w:rsidRPr="00D51B8F">
        <w:rPr>
          <w:rFonts w:ascii="Times New Roman" w:eastAsia="Times New Roman" w:hAnsi="Times New Roman" w:cs="Times New Roman"/>
          <w:bCs/>
        </w:rPr>
        <w:t>ă fie situate în</w:t>
      </w:r>
      <w:r w:rsidR="003128D3" w:rsidRPr="00D51B8F">
        <w:rPr>
          <w:rFonts w:ascii="Times New Roman" w:eastAsia="Times New Roman" w:hAnsi="Times New Roman" w:cs="Times New Roman"/>
          <w:bCs/>
        </w:rPr>
        <w:t xml:space="preserve"> </w:t>
      </w:r>
      <w:r w:rsidR="002E237A" w:rsidRPr="00D51B8F">
        <w:rPr>
          <w:rFonts w:ascii="Times New Roman" w:eastAsia="Times New Roman" w:hAnsi="Times New Roman" w:cs="Times New Roman"/>
          <w:bCs/>
        </w:rPr>
        <w:t xml:space="preserve">teritoriul GAL, </w:t>
      </w:r>
      <w:r w:rsidR="007F6B59" w:rsidRPr="00D51B8F">
        <w:rPr>
          <w:rFonts w:ascii="Times New Roman" w:eastAsia="Times New Roman" w:hAnsi="Times New Roman" w:cs="Times New Roman"/>
          <w:bCs/>
        </w:rPr>
        <w:t>iar</w:t>
      </w:r>
      <w:r w:rsidR="003128D3" w:rsidRPr="00D51B8F">
        <w:rPr>
          <w:rFonts w:ascii="Times New Roman" w:eastAsia="Times New Roman" w:hAnsi="Times New Roman" w:cs="Times New Roman"/>
          <w:bCs/>
        </w:rPr>
        <w:t xml:space="preserve"> </w:t>
      </w:r>
      <w:r w:rsidR="007F6B59" w:rsidRPr="00D51B8F">
        <w:rPr>
          <w:rFonts w:ascii="Times New Roman" w:eastAsia="Times New Roman" w:hAnsi="Times New Roman" w:cs="Times New Roman"/>
          <w:bCs/>
        </w:rPr>
        <w:t>activitatea</w:t>
      </w:r>
      <w:r w:rsidR="003128D3" w:rsidRPr="00D51B8F">
        <w:rPr>
          <w:rFonts w:ascii="Times New Roman" w:eastAsia="Times New Roman" w:hAnsi="Times New Roman" w:cs="Times New Roman"/>
          <w:bCs/>
        </w:rPr>
        <w:t xml:space="preserve"> </w:t>
      </w:r>
      <w:r w:rsidR="007F6B59" w:rsidRPr="00D51B8F">
        <w:rPr>
          <w:rFonts w:ascii="Times New Roman" w:eastAsia="Times New Roman" w:hAnsi="Times New Roman" w:cs="Times New Roman"/>
          <w:bCs/>
        </w:rPr>
        <w:t>va fi desfășura</w:t>
      </w:r>
      <w:r w:rsidR="003128D3" w:rsidRPr="00D51B8F">
        <w:rPr>
          <w:rFonts w:ascii="Times New Roman" w:eastAsia="Times New Roman" w:hAnsi="Times New Roman" w:cs="Times New Roman"/>
          <w:bCs/>
        </w:rPr>
        <w:t xml:space="preserve">ta </w:t>
      </w:r>
      <w:r w:rsidR="003618EC">
        <w:rPr>
          <w:rFonts w:ascii="Times New Roman" w:eastAsia="Times New Roman" w:hAnsi="Times New Roman" w:cs="Times New Roman"/>
          <w:bCs/>
        </w:rPr>
        <w:t>î</w:t>
      </w:r>
      <w:r w:rsidR="007F6B59" w:rsidRPr="00D51B8F">
        <w:rPr>
          <w:rFonts w:ascii="Times New Roman" w:eastAsia="Times New Roman" w:hAnsi="Times New Roman" w:cs="Times New Roman"/>
          <w:bCs/>
        </w:rPr>
        <w:t>n</w:t>
      </w:r>
      <w:r w:rsidR="003128D3" w:rsidRPr="00D51B8F">
        <w:rPr>
          <w:rFonts w:ascii="Times New Roman" w:eastAsia="Times New Roman" w:hAnsi="Times New Roman" w:cs="Times New Roman"/>
          <w:bCs/>
        </w:rPr>
        <w:t xml:space="preserve"> </w:t>
      </w:r>
      <w:r w:rsidR="007F6B59" w:rsidRPr="00D51B8F">
        <w:rPr>
          <w:rFonts w:ascii="Times New Roman" w:eastAsia="Times New Roman" w:hAnsi="Times New Roman" w:cs="Times New Roman"/>
          <w:bCs/>
        </w:rPr>
        <w:t>teritoriul GAL</w:t>
      </w:r>
      <w:r w:rsidRPr="00D51B8F">
        <w:rPr>
          <w:rFonts w:ascii="Times New Roman" w:eastAsia="Times New Roman" w:hAnsi="Times New Roman" w:cs="Times New Roman"/>
          <w:bCs/>
        </w:rPr>
        <w:t>). Sunt eligibili in cadrul</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masurii, numai</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solicitantii</w:t>
      </w:r>
      <w:r w:rsidR="003128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inscrisi la ONRC.</w:t>
      </w:r>
    </w:p>
    <w:p w14:paraId="597DFBCE" w14:textId="77777777" w:rsidR="00F9290B" w:rsidRPr="00D51B8F" w:rsidRDefault="00974754" w:rsidP="00F9290B">
      <w:pPr>
        <w:spacing w:line="360" w:lineRule="auto"/>
        <w:jc w:val="both"/>
        <w:rPr>
          <w:rFonts w:ascii="Times New Roman" w:eastAsia="Times New Roman" w:hAnsi="Times New Roman" w:cs="Times New Roman"/>
          <w:bCs/>
        </w:rPr>
      </w:pPr>
      <w:r>
        <w:rPr>
          <w:rFonts w:ascii="Times New Roman" w:hAnsi="Times New Roman" w:cs="Times New Roman"/>
          <w:noProof/>
          <w:color w:val="000000" w:themeColor="text1"/>
          <w:lang w:val="ro-RO" w:eastAsia="ro-RO"/>
        </w:rPr>
        <mc:AlternateContent>
          <mc:Choice Requires="wps">
            <w:drawing>
              <wp:anchor distT="0" distB="0" distL="114300" distR="114300" simplePos="0" relativeHeight="251671552" behindDoc="1" locked="0" layoutInCell="1" allowOverlap="1" wp14:anchorId="19554F75" wp14:editId="3D1B7D21">
                <wp:simplePos x="0" y="0"/>
                <wp:positionH relativeFrom="column">
                  <wp:posOffset>5038725</wp:posOffset>
                </wp:positionH>
                <wp:positionV relativeFrom="paragraph">
                  <wp:posOffset>167640</wp:posOffset>
                </wp:positionV>
                <wp:extent cx="1365885" cy="1370330"/>
                <wp:effectExtent l="0" t="0" r="0" b="0"/>
                <wp:wrapTight wrapText="bothSides">
                  <wp:wrapPolygon edited="0">
                    <wp:start x="2571" y="0"/>
                    <wp:lineTo x="1506" y="300"/>
                    <wp:lineTo x="-452" y="1952"/>
                    <wp:lineTo x="-452" y="19648"/>
                    <wp:lineTo x="1506" y="21600"/>
                    <wp:lineTo x="1968" y="21600"/>
                    <wp:lineTo x="18728" y="21600"/>
                    <wp:lineTo x="19481" y="21600"/>
                    <wp:lineTo x="21449" y="19798"/>
                    <wp:lineTo x="21600" y="17997"/>
                    <wp:lineTo x="21600" y="1952"/>
                    <wp:lineTo x="19782" y="300"/>
                    <wp:lineTo x="18879" y="0"/>
                    <wp:lineTo x="2571" y="0"/>
                  </wp:wrapPolygon>
                </wp:wrapTight>
                <wp:docPr id="12"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885" cy="137033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5738699A" w14:textId="14D42725" w:rsidR="00247705" w:rsidRPr="000D13BF" w:rsidRDefault="00247705" w:rsidP="000D13BF">
                            <w:pPr>
                              <w:jc w:val="center"/>
                              <w:rPr>
                                <w:rFonts w:cs="Arial"/>
                                <w:b/>
                                <w:i/>
                              </w:rPr>
                            </w:pPr>
                            <w:r>
                              <w:rPr>
                                <w:rFonts w:cs="Arial"/>
                                <w:b/>
                                <w:i/>
                              </w:rPr>
                              <w:t>Investitia propusa va fi amplasata in teritoriul GAL Mehedintiul de Sud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54F75" id="Rounded Rectangle 6" o:spid="_x0000_s1028" style="position:absolute;left:0;text-align:left;margin-left:396.75pt;margin-top:13.2pt;width:107.55pt;height:107.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" fillcolor="#9cc2e5 [1940]" stroked="f">
                <v:shadow on="t" color="#8db3e2" offset="-2pt,1pt"/>
                <v:path arrowok="t"/>
                <v:textbox inset="0,0,0,0">
                  <w:txbxContent>
                    <w:p w14:paraId="5738699A" w14:textId="14D42725" w:rsidR="00247705" w:rsidRPr="000D13BF" w:rsidRDefault="00247705" w:rsidP="000D13BF">
                      <w:pPr>
                        <w:jc w:val="center"/>
                        <w:rPr>
                          <w:rFonts w:cs="Arial"/>
                          <w:b/>
                          <w:i/>
                        </w:rPr>
                      </w:pPr>
                      <w:r>
                        <w:rPr>
                          <w:rFonts w:cs="Arial"/>
                          <w:b/>
                          <w:i/>
                        </w:rPr>
                        <w:t xml:space="preserve">Investitia propusa </w:t>
                      </w:r>
                      <w:proofErr w:type="gramStart"/>
                      <w:r>
                        <w:rPr>
                          <w:rFonts w:cs="Arial"/>
                          <w:b/>
                          <w:i/>
                        </w:rPr>
                        <w:t>va</w:t>
                      </w:r>
                      <w:proofErr w:type="gramEnd"/>
                      <w:r>
                        <w:rPr>
                          <w:rFonts w:cs="Arial"/>
                          <w:b/>
                          <w:i/>
                        </w:rPr>
                        <w:t xml:space="preserve"> fi amplasata in teritoriul GAL Mehedintiul de Sud</w:t>
                      </w:r>
                    </w:p>
                  </w:txbxContent>
                </v:textbox>
                <w10:wrap type="tight"/>
              </v:roundrect>
            </w:pict>
          </mc:Fallback>
        </mc:AlternateContent>
      </w:r>
    </w:p>
    <w:p w14:paraId="5131FCCE"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ATENTIE! Este eligibil</w:t>
      </w:r>
      <w:r w:rsidR="00F4656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pentru</w:t>
      </w:r>
      <w:r w:rsidR="00F4656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finantare</w:t>
      </w:r>
      <w:r w:rsidR="00F4656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solicitantul care pr</w:t>
      </w:r>
      <w:r w:rsidR="007F6B59" w:rsidRPr="00D51B8F">
        <w:rPr>
          <w:rFonts w:ascii="Times New Roman" w:eastAsia="Times New Roman" w:hAnsi="Times New Roman" w:cs="Times New Roman"/>
          <w:bCs/>
        </w:rPr>
        <w:t>opune</w:t>
      </w:r>
      <w:r w:rsidR="00F46569" w:rsidRPr="00D51B8F">
        <w:rPr>
          <w:rFonts w:ascii="Times New Roman" w:eastAsia="Times New Roman" w:hAnsi="Times New Roman" w:cs="Times New Roman"/>
          <w:bCs/>
        </w:rPr>
        <w:t xml:space="preserve"> </w:t>
      </w:r>
      <w:r w:rsidR="007F6B59" w:rsidRPr="00D51B8F">
        <w:rPr>
          <w:rFonts w:ascii="Times New Roman" w:eastAsia="Times New Roman" w:hAnsi="Times New Roman" w:cs="Times New Roman"/>
          <w:bCs/>
        </w:rPr>
        <w:t>realizarea de activitati</w:t>
      </w:r>
      <w:r w:rsidR="00F46569" w:rsidRPr="00D51B8F">
        <w:rPr>
          <w:rFonts w:ascii="Times New Roman" w:eastAsia="Times New Roman" w:hAnsi="Times New Roman" w:cs="Times New Roman"/>
          <w:bCs/>
        </w:rPr>
        <w:t xml:space="preserve"> </w:t>
      </w:r>
      <w:r w:rsidR="007F6B59" w:rsidRPr="00D51B8F">
        <w:rPr>
          <w:rFonts w:ascii="Times New Roman" w:eastAsia="Times New Roman" w:hAnsi="Times New Roman" w:cs="Times New Roman"/>
          <w:bCs/>
        </w:rPr>
        <w:t>aferente</w:t>
      </w:r>
      <w:r w:rsidR="00F4656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unui cod CAEN</w:t>
      </w:r>
      <w:r w:rsidR="00F46569" w:rsidRPr="00D51B8F">
        <w:rPr>
          <w:rFonts w:ascii="Times New Roman" w:eastAsia="Times New Roman" w:hAnsi="Times New Roman" w:cs="Times New Roman"/>
          <w:bCs/>
        </w:rPr>
        <w:t xml:space="preserve"> </w:t>
      </w:r>
      <w:r w:rsidR="007F6B59" w:rsidRPr="00D51B8F">
        <w:rPr>
          <w:rFonts w:ascii="Times New Roman" w:eastAsia="Times New Roman" w:hAnsi="Times New Roman" w:cs="Times New Roman"/>
          <w:bCs/>
        </w:rPr>
        <w:t>si</w:t>
      </w:r>
      <w:r w:rsidR="00F4656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pana la maximum 5 (cinci) coduri CAEN inregistrate la Registrul</w:t>
      </w:r>
      <w:r w:rsidR="00F4656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Comertului, autorizate/ neautorizate in conditiile</w:t>
      </w:r>
      <w:r w:rsidR="00F4656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 xml:space="preserve">Legii nr. 359/2004. </w:t>
      </w:r>
    </w:p>
    <w:p w14:paraId="05BC450E" w14:textId="77777777" w:rsidR="00F9290B" w:rsidRPr="00D51B8F" w:rsidRDefault="00F9290B" w:rsidP="00F9290B">
      <w:pPr>
        <w:spacing w:line="360" w:lineRule="auto"/>
        <w:jc w:val="both"/>
        <w:rPr>
          <w:rFonts w:ascii="Times New Roman" w:eastAsia="Times New Roman" w:hAnsi="Times New Roman" w:cs="Times New Roman"/>
          <w:bCs/>
        </w:rPr>
      </w:pPr>
    </w:p>
    <w:p w14:paraId="22B1D1E0" w14:textId="77777777" w:rsidR="00AF1E92" w:rsidRPr="00D51B8F" w:rsidRDefault="00AF1E92" w:rsidP="009433E7">
      <w:pPr>
        <w:spacing w:line="360" w:lineRule="auto"/>
        <w:jc w:val="both"/>
        <w:rPr>
          <w:rFonts w:ascii="Times New Roman" w:hAnsi="Times New Roman" w:cs="Times New Roman"/>
          <w:lang w:eastAsia="ro-RO"/>
        </w:rPr>
      </w:pPr>
      <w:r w:rsidRPr="00D51B8F">
        <w:rPr>
          <w:rFonts w:ascii="Times New Roman" w:hAnsi="Times New Roman" w:cs="Times New Roman"/>
          <w:lang w:eastAsia="ro-RO"/>
        </w:rPr>
        <w:t>Daca</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solicitantul a propus</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prin</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Planul de afaceri</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activitati</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aferente</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unui/unor cod/coduri CAEN care este/a fost  sunt/au fost</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autorizat/autorizate la ONRC</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inainte de depunere</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acererii de finantare, va</w:t>
      </w:r>
      <w:r w:rsidR="006D16C7" w:rsidRPr="00D51B8F">
        <w:rPr>
          <w:rFonts w:ascii="Times New Roman" w:hAnsi="Times New Roman" w:cs="Times New Roman"/>
          <w:lang w:eastAsia="ro-RO"/>
        </w:rPr>
        <w:t xml:space="preserve"> </w:t>
      </w:r>
      <w:r w:rsidRPr="00D51B8F">
        <w:rPr>
          <w:rFonts w:ascii="Times New Roman" w:hAnsi="Times New Roman" w:cs="Times New Roman"/>
          <w:lang w:eastAsia="ro-RO"/>
        </w:rPr>
        <w:t>depune</w:t>
      </w:r>
      <w:r w:rsidR="006D16C7" w:rsidRPr="00D51B8F">
        <w:rPr>
          <w:rFonts w:ascii="Times New Roman" w:hAnsi="Times New Roman" w:cs="Times New Roman"/>
          <w:lang w:eastAsia="ro-RO"/>
        </w:rPr>
        <w:t xml:space="preserve"> </w:t>
      </w:r>
      <w:r w:rsidRPr="00D51B8F">
        <w:rPr>
          <w:rFonts w:ascii="Times New Roman" w:hAnsi="Times New Roman" w:cs="Times New Roman"/>
        </w:rPr>
        <w:t>o Declarație</w:t>
      </w:r>
      <w:r w:rsidR="006D16C7" w:rsidRPr="00D51B8F">
        <w:rPr>
          <w:rFonts w:ascii="Times New Roman" w:hAnsi="Times New Roman" w:cs="Times New Roman"/>
        </w:rPr>
        <w:t xml:space="preserve"> in</w:t>
      </w:r>
      <w:r w:rsidRPr="00D51B8F">
        <w:rPr>
          <w:rFonts w:ascii="Times New Roman" w:hAnsi="Times New Roman" w:cs="Times New Roman"/>
        </w:rPr>
        <w:t>tocmită</w:t>
      </w:r>
      <w:r w:rsidR="006D16C7" w:rsidRPr="00D51B8F">
        <w:rPr>
          <w:rFonts w:ascii="Times New Roman" w:hAnsi="Times New Roman" w:cs="Times New Roman"/>
        </w:rPr>
        <w:t xml:space="preserve"> </w:t>
      </w:r>
      <w:r w:rsidRPr="00D51B8F">
        <w:rPr>
          <w:rFonts w:ascii="Times New Roman" w:hAnsi="Times New Roman" w:cs="Times New Roman"/>
        </w:rPr>
        <w:t>și</w:t>
      </w:r>
      <w:r w:rsidR="006D16C7" w:rsidRPr="00D51B8F">
        <w:rPr>
          <w:rFonts w:ascii="Times New Roman" w:hAnsi="Times New Roman" w:cs="Times New Roman"/>
        </w:rPr>
        <w:t xml:space="preserve"> </w:t>
      </w:r>
      <w:r w:rsidRPr="00D51B8F">
        <w:rPr>
          <w:rFonts w:ascii="Times New Roman" w:hAnsi="Times New Roman" w:cs="Times New Roman"/>
        </w:rPr>
        <w:t>asumată</w:t>
      </w:r>
      <w:r w:rsidR="006D16C7" w:rsidRPr="00D51B8F">
        <w:rPr>
          <w:rFonts w:ascii="Times New Roman" w:hAnsi="Times New Roman" w:cs="Times New Roman"/>
        </w:rPr>
        <w:t xml:space="preserve">  </w:t>
      </w:r>
      <w:r w:rsidRPr="00D51B8F">
        <w:rPr>
          <w:rFonts w:ascii="Times New Roman" w:hAnsi="Times New Roman" w:cs="Times New Roman"/>
        </w:rPr>
        <w:t xml:space="preserve"> de către un expert contabil, din care să</w:t>
      </w:r>
      <w:r w:rsidR="006D16C7" w:rsidRPr="00D51B8F">
        <w:rPr>
          <w:rFonts w:ascii="Times New Roman" w:hAnsi="Times New Roman" w:cs="Times New Roman"/>
        </w:rPr>
        <w:t xml:space="preserve"> </w:t>
      </w:r>
      <w:r w:rsidRPr="00D51B8F">
        <w:rPr>
          <w:rFonts w:ascii="Times New Roman" w:hAnsi="Times New Roman" w:cs="Times New Roman"/>
        </w:rPr>
        <w:t>reia</w:t>
      </w:r>
      <w:r w:rsidR="006D16C7" w:rsidRPr="00D51B8F">
        <w:rPr>
          <w:rFonts w:ascii="Times New Roman" w:hAnsi="Times New Roman" w:cs="Times New Roman"/>
        </w:rPr>
        <w:t xml:space="preserve">sa </w:t>
      </w:r>
      <w:r w:rsidRPr="00D51B8F">
        <w:rPr>
          <w:rFonts w:ascii="Times New Roman" w:hAnsi="Times New Roman" w:cs="Times New Roman"/>
        </w:rPr>
        <w:t>faptul</w:t>
      </w:r>
      <w:r w:rsidR="006D16C7" w:rsidRPr="00D51B8F">
        <w:rPr>
          <w:rFonts w:ascii="Times New Roman" w:hAnsi="Times New Roman" w:cs="Times New Roman"/>
        </w:rPr>
        <w:t xml:space="preserve"> </w:t>
      </w:r>
      <w:r w:rsidRPr="00D51B8F">
        <w:rPr>
          <w:rFonts w:ascii="Times New Roman" w:hAnsi="Times New Roman" w:cs="Times New Roman"/>
        </w:rPr>
        <w:t>că</w:t>
      </w:r>
      <w:r w:rsidR="006D16C7" w:rsidRPr="00D51B8F">
        <w:rPr>
          <w:rFonts w:ascii="Times New Roman" w:hAnsi="Times New Roman" w:cs="Times New Roman"/>
        </w:rPr>
        <w:t xml:space="preserve"> in</w:t>
      </w:r>
      <w:r w:rsidRPr="00D51B8F">
        <w:rPr>
          <w:rFonts w:ascii="Times New Roman" w:hAnsi="Times New Roman" w:cs="Times New Roman"/>
        </w:rPr>
        <w:t>treprinderea nu a desfășurat</w:t>
      </w:r>
      <w:r w:rsidR="006D16C7" w:rsidRPr="00D51B8F">
        <w:rPr>
          <w:rFonts w:ascii="Times New Roman" w:hAnsi="Times New Roman" w:cs="Times New Roman"/>
        </w:rPr>
        <w:t xml:space="preserve"> </w:t>
      </w:r>
      <w:r w:rsidRPr="00D51B8F">
        <w:rPr>
          <w:rFonts w:ascii="Times New Roman" w:hAnsi="Times New Roman" w:cs="Times New Roman"/>
        </w:rPr>
        <w:t>nici</w:t>
      </w:r>
      <w:r w:rsidR="006D16C7" w:rsidRPr="00D51B8F">
        <w:rPr>
          <w:rFonts w:ascii="Times New Roman" w:hAnsi="Times New Roman" w:cs="Times New Roman"/>
        </w:rPr>
        <w:t xml:space="preserve"> </w:t>
      </w:r>
      <w:r w:rsidRPr="00D51B8F">
        <w:rPr>
          <w:rFonts w:ascii="Times New Roman" w:hAnsi="Times New Roman" w:cs="Times New Roman"/>
        </w:rPr>
        <w:t>odată</w:t>
      </w:r>
      <w:r w:rsidR="006D16C7" w:rsidRPr="00D51B8F">
        <w:rPr>
          <w:rFonts w:ascii="Times New Roman" w:hAnsi="Times New Roman" w:cs="Times New Roman"/>
        </w:rPr>
        <w:t xml:space="preserve"> </w:t>
      </w:r>
      <w:r w:rsidRPr="00D51B8F">
        <w:rPr>
          <w:rFonts w:ascii="Times New Roman" w:hAnsi="Times New Roman" w:cs="Times New Roman"/>
        </w:rPr>
        <w:t>activitatea/activitatile</w:t>
      </w:r>
      <w:r w:rsidR="006D16C7" w:rsidRPr="00D51B8F">
        <w:rPr>
          <w:rFonts w:ascii="Times New Roman" w:hAnsi="Times New Roman" w:cs="Times New Roman"/>
        </w:rPr>
        <w:t xml:space="preserve"> </w:t>
      </w:r>
      <w:r w:rsidRPr="00D51B8F">
        <w:rPr>
          <w:rFonts w:ascii="Times New Roman" w:hAnsi="Times New Roman" w:cs="Times New Roman"/>
        </w:rPr>
        <w:t xml:space="preserve">pentru care </w:t>
      </w:r>
      <w:r w:rsidR="006D16C7" w:rsidRPr="00D51B8F">
        <w:rPr>
          <w:rFonts w:ascii="Times New Roman" w:hAnsi="Times New Roman" w:cs="Times New Roman"/>
        </w:rPr>
        <w:t xml:space="preserve">solicit </w:t>
      </w:r>
      <w:r w:rsidRPr="00D51B8F">
        <w:rPr>
          <w:rFonts w:ascii="Times New Roman" w:hAnsi="Times New Roman" w:cs="Times New Roman"/>
        </w:rPr>
        <w:t>finanțare.</w:t>
      </w:r>
    </w:p>
    <w:p w14:paraId="1ACD4329" w14:textId="77777777" w:rsidR="00AF1E92" w:rsidRPr="00D51B8F" w:rsidRDefault="00AF1E92" w:rsidP="009433E7">
      <w:pPr>
        <w:spacing w:line="360" w:lineRule="auto"/>
        <w:jc w:val="both"/>
        <w:rPr>
          <w:rFonts w:ascii="Times New Roman" w:hAnsi="Times New Roman" w:cs="Times New Roman"/>
        </w:rPr>
      </w:pPr>
    </w:p>
    <w:p w14:paraId="4F964BFE" w14:textId="34CBD1DF" w:rsidR="009433E7" w:rsidRDefault="009433E7" w:rsidP="009433E7">
      <w:pPr>
        <w:spacing w:line="360" w:lineRule="auto"/>
        <w:jc w:val="both"/>
        <w:rPr>
          <w:rFonts w:ascii="Times New Roman" w:hAnsi="Times New Roman" w:cs="Times New Roman"/>
        </w:rPr>
      </w:pPr>
      <w:r w:rsidRPr="00D51B8F">
        <w:rPr>
          <w:rFonts w:ascii="Times New Roman" w:hAnsi="Times New Roman" w:cs="Times New Roman"/>
        </w:rPr>
        <w:lastRenderedPageBreak/>
        <w:t>Daca</w:t>
      </w:r>
      <w:r w:rsidR="00AE5A20" w:rsidRPr="00D51B8F">
        <w:rPr>
          <w:rFonts w:ascii="Times New Roman" w:hAnsi="Times New Roman" w:cs="Times New Roman"/>
        </w:rPr>
        <w:t xml:space="preserve"> </w:t>
      </w:r>
      <w:r w:rsidRPr="00D51B8F">
        <w:rPr>
          <w:rFonts w:ascii="Times New Roman" w:hAnsi="Times New Roman" w:cs="Times New Roman"/>
        </w:rPr>
        <w:t>solicitantul</w:t>
      </w:r>
      <w:r w:rsidR="00AE5A20" w:rsidRPr="00D51B8F">
        <w:rPr>
          <w:rFonts w:ascii="Times New Roman" w:hAnsi="Times New Roman" w:cs="Times New Roman"/>
        </w:rPr>
        <w:t xml:space="preserve"> </w:t>
      </w:r>
      <w:r w:rsidRPr="00D51B8F">
        <w:rPr>
          <w:rFonts w:ascii="Times New Roman" w:hAnsi="Times New Roman" w:cs="Times New Roman"/>
        </w:rPr>
        <w:t>detine, indiferent de procent, părți</w:t>
      </w:r>
      <w:r w:rsidR="00AE5A20" w:rsidRPr="00D51B8F">
        <w:rPr>
          <w:rFonts w:ascii="Times New Roman" w:hAnsi="Times New Roman" w:cs="Times New Roman"/>
        </w:rPr>
        <w:t xml:space="preserve"> </w:t>
      </w:r>
      <w:r w:rsidRPr="00D51B8F">
        <w:rPr>
          <w:rFonts w:ascii="Times New Roman" w:hAnsi="Times New Roman" w:cs="Times New Roman"/>
        </w:rPr>
        <w:t>sociale in alte</w:t>
      </w:r>
      <w:r w:rsidR="00AE5A20" w:rsidRPr="00D51B8F">
        <w:rPr>
          <w:rFonts w:ascii="Times New Roman" w:hAnsi="Times New Roman" w:cs="Times New Roman"/>
        </w:rPr>
        <w:t xml:space="preserve"> </w:t>
      </w:r>
      <w:r w:rsidRPr="00D51B8F">
        <w:rPr>
          <w:rFonts w:ascii="Times New Roman" w:hAnsi="Times New Roman" w:cs="Times New Roman"/>
        </w:rPr>
        <w:t>societati care isi</w:t>
      </w:r>
      <w:r w:rsidR="00AE5A20" w:rsidRPr="00D51B8F">
        <w:rPr>
          <w:rFonts w:ascii="Times New Roman" w:hAnsi="Times New Roman" w:cs="Times New Roman"/>
        </w:rPr>
        <w:t xml:space="preserve"> </w:t>
      </w:r>
      <w:r w:rsidRPr="00D51B8F">
        <w:rPr>
          <w:rFonts w:ascii="Times New Roman" w:hAnsi="Times New Roman" w:cs="Times New Roman"/>
        </w:rPr>
        <w:t>desfasoara</w:t>
      </w:r>
      <w:r w:rsidR="00AE5A20" w:rsidRPr="00D51B8F">
        <w:rPr>
          <w:rFonts w:ascii="Times New Roman" w:hAnsi="Times New Roman" w:cs="Times New Roman"/>
        </w:rPr>
        <w:t xml:space="preserve"> </w:t>
      </w:r>
      <w:r w:rsidRPr="00D51B8F">
        <w:rPr>
          <w:rFonts w:ascii="Times New Roman" w:hAnsi="Times New Roman" w:cs="Times New Roman"/>
        </w:rPr>
        <w:t>activitatea in baza</w:t>
      </w:r>
      <w:r w:rsidR="00AE5A20" w:rsidRPr="00D51B8F">
        <w:rPr>
          <w:rFonts w:ascii="Times New Roman" w:hAnsi="Times New Roman" w:cs="Times New Roman"/>
        </w:rPr>
        <w:t xml:space="preserve"> </w:t>
      </w:r>
      <w:r w:rsidRPr="00D51B8F">
        <w:rPr>
          <w:rFonts w:ascii="Times New Roman" w:hAnsi="Times New Roman" w:cs="Times New Roman"/>
        </w:rPr>
        <w:t>aceluia</w:t>
      </w:r>
      <w:r w:rsidR="00AE5A20" w:rsidRPr="00D51B8F">
        <w:rPr>
          <w:rFonts w:ascii="Times New Roman" w:hAnsi="Times New Roman" w:cs="Times New Roman"/>
        </w:rPr>
        <w:t xml:space="preserve">si </w:t>
      </w:r>
      <w:r w:rsidRPr="00D51B8F">
        <w:rPr>
          <w:rFonts w:ascii="Times New Roman" w:hAnsi="Times New Roman" w:cs="Times New Roman"/>
        </w:rPr>
        <w:t>/acelora</w:t>
      </w:r>
      <w:r w:rsidR="00AE5A20" w:rsidRPr="00D51B8F">
        <w:rPr>
          <w:rFonts w:ascii="Times New Roman" w:hAnsi="Times New Roman" w:cs="Times New Roman"/>
        </w:rPr>
        <w:t xml:space="preserve"> </w:t>
      </w:r>
      <w:r w:rsidRPr="00D51B8F">
        <w:rPr>
          <w:rFonts w:ascii="Times New Roman" w:hAnsi="Times New Roman" w:cs="Times New Roman"/>
        </w:rPr>
        <w:t>si</w:t>
      </w:r>
      <w:r w:rsidR="00AE5A20" w:rsidRPr="00D51B8F">
        <w:rPr>
          <w:rFonts w:ascii="Times New Roman" w:hAnsi="Times New Roman" w:cs="Times New Roman"/>
        </w:rPr>
        <w:t xml:space="preserve"> </w:t>
      </w:r>
      <w:r w:rsidRPr="00D51B8F">
        <w:rPr>
          <w:rFonts w:ascii="Times New Roman" w:hAnsi="Times New Roman" w:cs="Times New Roman"/>
        </w:rPr>
        <w:t>coduri CAEN  autorizate la ONRC ca si</w:t>
      </w:r>
      <w:r w:rsidR="00AE5A20" w:rsidRPr="00D51B8F">
        <w:rPr>
          <w:rFonts w:ascii="Times New Roman" w:hAnsi="Times New Roman" w:cs="Times New Roman"/>
        </w:rPr>
        <w:t xml:space="preserve"> </w:t>
      </w:r>
      <w:r w:rsidRPr="00D51B8F">
        <w:rPr>
          <w:rFonts w:ascii="Times New Roman" w:hAnsi="Times New Roman" w:cs="Times New Roman"/>
        </w:rPr>
        <w:t>cel/</w:t>
      </w:r>
      <w:r w:rsidR="00AE5A20" w:rsidRPr="00D51B8F">
        <w:rPr>
          <w:rFonts w:ascii="Times New Roman" w:hAnsi="Times New Roman" w:cs="Times New Roman"/>
        </w:rPr>
        <w:t xml:space="preserve"> cele</w:t>
      </w:r>
      <w:r w:rsidRPr="00D51B8F">
        <w:rPr>
          <w:rFonts w:ascii="Times New Roman" w:hAnsi="Times New Roman" w:cs="Times New Roman"/>
        </w:rPr>
        <w:t xml:space="preserve"> CF/Planul de Afaceri</w:t>
      </w:r>
      <w:r w:rsidR="00AE5A20" w:rsidRPr="00D51B8F">
        <w:rPr>
          <w:rFonts w:ascii="Times New Roman" w:hAnsi="Times New Roman" w:cs="Times New Roman"/>
        </w:rPr>
        <w:t xml:space="preserve"> </w:t>
      </w:r>
      <w:r w:rsidRPr="00D51B8F">
        <w:rPr>
          <w:rFonts w:ascii="Times New Roman" w:hAnsi="Times New Roman" w:cs="Times New Roman"/>
        </w:rPr>
        <w:t>sau a unor</w:t>
      </w:r>
      <w:r w:rsidR="00AE5A20" w:rsidRPr="00D51B8F">
        <w:rPr>
          <w:rFonts w:ascii="Times New Roman" w:hAnsi="Times New Roman" w:cs="Times New Roman"/>
        </w:rPr>
        <w:t xml:space="preserve"> </w:t>
      </w:r>
      <w:r w:rsidRPr="00D51B8F">
        <w:rPr>
          <w:rFonts w:ascii="Times New Roman" w:hAnsi="Times New Roman" w:cs="Times New Roman"/>
        </w:rPr>
        <w:t>coduri CAEN aferente</w:t>
      </w:r>
      <w:r w:rsidR="00AE5A20" w:rsidRPr="00D51B8F">
        <w:rPr>
          <w:rFonts w:ascii="Times New Roman" w:hAnsi="Times New Roman" w:cs="Times New Roman"/>
        </w:rPr>
        <w:t xml:space="preserve"> </w:t>
      </w:r>
      <w:r w:rsidRPr="00D51B8F">
        <w:rPr>
          <w:rFonts w:ascii="Times New Roman" w:hAnsi="Times New Roman" w:cs="Times New Roman"/>
        </w:rPr>
        <w:t>unor</w:t>
      </w:r>
      <w:r w:rsidR="00AE5A20" w:rsidRPr="00D51B8F">
        <w:rPr>
          <w:rFonts w:ascii="Times New Roman" w:hAnsi="Times New Roman" w:cs="Times New Roman"/>
        </w:rPr>
        <w:t xml:space="preserve"> </w:t>
      </w:r>
      <w:r w:rsidRPr="00D51B8F">
        <w:rPr>
          <w:rFonts w:ascii="Times New Roman" w:hAnsi="Times New Roman" w:cs="Times New Roman"/>
        </w:rPr>
        <w:t>activitati</w:t>
      </w:r>
      <w:r w:rsidR="00AE5A20" w:rsidRPr="00D51B8F">
        <w:rPr>
          <w:rFonts w:ascii="Times New Roman" w:hAnsi="Times New Roman" w:cs="Times New Roman"/>
        </w:rPr>
        <w:t xml:space="preserve"> compementare </w:t>
      </w:r>
      <w:r w:rsidRPr="00D51B8F">
        <w:rPr>
          <w:rFonts w:ascii="Times New Roman" w:hAnsi="Times New Roman" w:cs="Times New Roman"/>
        </w:rPr>
        <w:t xml:space="preserve"> la ONRC</w:t>
      </w:r>
      <w:r w:rsidR="00AF1E92" w:rsidRPr="00D51B8F">
        <w:rPr>
          <w:rFonts w:ascii="Times New Roman" w:hAnsi="Times New Roman" w:cs="Times New Roman"/>
        </w:rPr>
        <w:t>, cererea de finanţare</w:t>
      </w:r>
      <w:r w:rsidR="00AE5A20" w:rsidRPr="00D51B8F">
        <w:rPr>
          <w:rFonts w:ascii="Times New Roman" w:hAnsi="Times New Roman" w:cs="Times New Roman"/>
        </w:rPr>
        <w:t xml:space="preserve"> </w:t>
      </w:r>
      <w:r w:rsidR="00AF1E92" w:rsidRPr="00D51B8F">
        <w:rPr>
          <w:rFonts w:ascii="Times New Roman" w:hAnsi="Times New Roman" w:cs="Times New Roman"/>
        </w:rPr>
        <w:t>va fi declarată</w:t>
      </w:r>
      <w:r w:rsidR="00AE5A20" w:rsidRPr="00D51B8F">
        <w:rPr>
          <w:rFonts w:ascii="Times New Roman" w:hAnsi="Times New Roman" w:cs="Times New Roman"/>
        </w:rPr>
        <w:t xml:space="preserve"> </w:t>
      </w:r>
      <w:r w:rsidR="00AF1E92" w:rsidRPr="00D51B8F">
        <w:rPr>
          <w:rFonts w:ascii="Times New Roman" w:hAnsi="Times New Roman" w:cs="Times New Roman"/>
        </w:rPr>
        <w:t>neeligibilă</w:t>
      </w:r>
      <w:r w:rsidRPr="00D51B8F">
        <w:rPr>
          <w:rFonts w:ascii="Times New Roman" w:hAnsi="Times New Roman" w:cs="Times New Roman"/>
        </w:rPr>
        <w:t xml:space="preserve">. </w:t>
      </w:r>
    </w:p>
    <w:p w14:paraId="0A3F35C0" w14:textId="77777777" w:rsidR="003618EC" w:rsidRPr="00D51B8F" w:rsidRDefault="003618EC" w:rsidP="009433E7">
      <w:pPr>
        <w:spacing w:line="360" w:lineRule="auto"/>
        <w:jc w:val="both"/>
        <w:rPr>
          <w:rFonts w:ascii="Times New Roman" w:hAnsi="Times New Roman" w:cs="Times New Roman"/>
        </w:rPr>
      </w:pPr>
    </w:p>
    <w:p w14:paraId="53EE2FC8" w14:textId="35FDC325" w:rsidR="009433E7" w:rsidRDefault="009433E7" w:rsidP="009433E7">
      <w:pPr>
        <w:spacing w:line="360" w:lineRule="auto"/>
        <w:jc w:val="both"/>
        <w:rPr>
          <w:rFonts w:ascii="Times New Roman" w:eastAsia="Times New Roman" w:hAnsi="Times New Roman" w:cs="Times New Roman"/>
          <w:bCs/>
          <w:lang w:val="ro-RO"/>
        </w:rPr>
      </w:pPr>
      <w:r w:rsidRPr="00D51B8F">
        <w:rPr>
          <w:rFonts w:ascii="Times New Roman" w:eastAsia="Times New Roman" w:hAnsi="Times New Roman" w:cs="Times New Roman"/>
          <w:bCs/>
          <w:lang w:val="ro-RO"/>
        </w:rPr>
        <w:t>În situaţia în care pe parcursul verificării cererii de finanţare se constată că cel puţin unul dintre asociaţi / acţionari desfășoară/ a desfăşurat aceeași activitate sau desfășoară activități complementare cu activitatea/activitatile aferentă/aferente codului /codurilor CAEN propus/propuse în cererea de finanţare, sub o formă de organizare autorizată, cererea de finanţare va fi declarată neeligibilă.</w:t>
      </w:r>
    </w:p>
    <w:p w14:paraId="6334255A" w14:textId="77777777" w:rsidR="003618EC" w:rsidRPr="00D51B8F" w:rsidRDefault="003618EC" w:rsidP="009433E7">
      <w:pPr>
        <w:spacing w:line="360" w:lineRule="auto"/>
        <w:jc w:val="both"/>
        <w:rPr>
          <w:rFonts w:ascii="Times New Roman" w:eastAsia="Times New Roman" w:hAnsi="Times New Roman" w:cs="Times New Roman"/>
          <w:bCs/>
          <w:lang w:val="ro-RO"/>
        </w:rPr>
      </w:pPr>
    </w:p>
    <w:p w14:paraId="73ABE3B2" w14:textId="77777777" w:rsidR="009433E7" w:rsidRPr="00D51B8F" w:rsidRDefault="009433E7" w:rsidP="009433E7">
      <w:pPr>
        <w:spacing w:line="360" w:lineRule="auto"/>
        <w:jc w:val="both"/>
        <w:rPr>
          <w:rFonts w:ascii="Times New Roman" w:eastAsia="Times New Roman" w:hAnsi="Times New Roman" w:cs="Times New Roman"/>
          <w:bCs/>
          <w:lang w:val="ro-RO"/>
        </w:rPr>
      </w:pPr>
      <w:r w:rsidRPr="00D51B8F">
        <w:rPr>
          <w:rFonts w:ascii="Times New Roman" w:eastAsia="Times New Roman" w:hAnsi="Times New Roman" w:cs="Times New Roman"/>
          <w:bCs/>
          <w:lang w:val="ro-RO"/>
        </w:rPr>
        <w:t>Atentie – cererea de finantare devine neeligibila daca aceasta situatie este identificata pentru minimum un cod CAEN din cel/cele propuse  prin CF/Plan de afaceri.</w:t>
      </w:r>
    </w:p>
    <w:p w14:paraId="6E61935C" w14:textId="00843E90" w:rsidR="009433E7" w:rsidRDefault="009433E7" w:rsidP="009433E7">
      <w:pPr>
        <w:spacing w:line="360" w:lineRule="auto"/>
        <w:jc w:val="both"/>
        <w:rPr>
          <w:rFonts w:ascii="Times New Roman" w:eastAsia="Times New Roman" w:hAnsi="Times New Roman" w:cs="Times New Roman"/>
          <w:bCs/>
          <w:lang w:val="ro-RO"/>
        </w:rPr>
      </w:pPr>
      <w:r w:rsidRPr="00D51B8F">
        <w:rPr>
          <w:rFonts w:ascii="Times New Roman" w:eastAsia="Times New Roman" w:hAnsi="Times New Roman" w:cs="Times New Roman"/>
          <w:bCs/>
          <w:lang w:val="ro-RO"/>
        </w:rPr>
        <w:t xml:space="preserve">Această verificare nu se aplică în cazul în care asociaţii / acţionarii solicitantului au avut exclusiv calitatea de </w:t>
      </w:r>
      <w:r w:rsidRPr="00D51B8F">
        <w:rPr>
          <w:rFonts w:ascii="Times New Roman" w:eastAsia="Times New Roman" w:hAnsi="Times New Roman" w:cs="Times New Roman"/>
          <w:bCs/>
          <w:i/>
          <w:lang w:val="ro-RO"/>
        </w:rPr>
        <w:t>angajaţ</w:t>
      </w:r>
      <w:r w:rsidR="00EB24B3" w:rsidRPr="00D51B8F">
        <w:rPr>
          <w:rFonts w:ascii="Times New Roman" w:eastAsia="Times New Roman" w:hAnsi="Times New Roman" w:cs="Times New Roman"/>
          <w:bCs/>
          <w:i/>
          <w:lang w:val="ro-RO"/>
        </w:rPr>
        <w:t xml:space="preserve">i </w:t>
      </w:r>
      <w:r w:rsidRPr="00D51B8F">
        <w:rPr>
          <w:rFonts w:ascii="Times New Roman" w:eastAsia="Times New Roman" w:hAnsi="Times New Roman" w:cs="Times New Roman"/>
          <w:bCs/>
          <w:lang w:val="ro-RO"/>
        </w:rPr>
        <w:t>în cadrul unei forme de organizare autorizate care a desfăşurat</w:t>
      </w:r>
      <w:r w:rsidR="00EB24B3" w:rsidRPr="00D51B8F">
        <w:rPr>
          <w:rFonts w:ascii="Times New Roman" w:eastAsia="Times New Roman" w:hAnsi="Times New Roman" w:cs="Times New Roman"/>
          <w:bCs/>
          <w:lang w:val="ro-RO"/>
        </w:rPr>
        <w:t xml:space="preserve"> </w:t>
      </w:r>
      <w:r w:rsidRPr="00D51B8F">
        <w:rPr>
          <w:rFonts w:ascii="Times New Roman" w:eastAsia="Times New Roman" w:hAnsi="Times New Roman" w:cs="Times New Roman"/>
          <w:bCs/>
          <w:lang w:val="ro-RO"/>
        </w:rPr>
        <w:t>aceeaşi activitate cu cea propusă prin cererea de finanţare sau o activitate complementară.</w:t>
      </w:r>
    </w:p>
    <w:p w14:paraId="2862C9F9" w14:textId="489523D4" w:rsidR="00741445" w:rsidRPr="00D51B8F" w:rsidRDefault="00741445" w:rsidP="009433E7">
      <w:pPr>
        <w:spacing w:line="360" w:lineRule="auto"/>
        <w:jc w:val="both"/>
        <w:rPr>
          <w:rFonts w:ascii="Times New Roman" w:eastAsia="Times New Roman" w:hAnsi="Times New Roman" w:cs="Times New Roman"/>
          <w:bCs/>
          <w:lang w:val="ro-RO"/>
        </w:rPr>
      </w:pPr>
    </w:p>
    <w:p w14:paraId="70EB2075" w14:textId="17800C31" w:rsidR="00C662EE" w:rsidRPr="00D51B8F" w:rsidRDefault="00C662EE" w:rsidP="004C7447">
      <w:pPr>
        <w:spacing w:line="360" w:lineRule="auto"/>
        <w:jc w:val="both"/>
        <w:rPr>
          <w:rFonts w:ascii="Times New Roman" w:eastAsia="Times New Roman" w:hAnsi="Times New Roman" w:cs="Times New Roman"/>
          <w:bCs/>
        </w:rPr>
      </w:pPr>
    </w:p>
    <w:p w14:paraId="074921E4" w14:textId="26606BDA" w:rsidR="00C662EE" w:rsidRPr="00D51B8F" w:rsidRDefault="003618EC" w:rsidP="004C7447">
      <w:pPr>
        <w:spacing w:line="360" w:lineRule="auto"/>
        <w:jc w:val="both"/>
        <w:rPr>
          <w:rFonts w:ascii="Times New Roman" w:eastAsia="Times New Roman" w:hAnsi="Times New Roman" w:cs="Times New Roman"/>
          <w:bCs/>
        </w:rPr>
      </w:pPr>
      <w:r>
        <w:rPr>
          <w:rFonts w:ascii="Times New Roman" w:hAnsi="Times New Roman" w:cs="Times New Roman"/>
          <w:b/>
          <w:noProof/>
          <w:lang w:val="ro-RO" w:eastAsia="ro-RO"/>
        </w:rPr>
        <mc:AlternateContent>
          <mc:Choice Requires="wps">
            <w:drawing>
              <wp:anchor distT="0" distB="0" distL="114300" distR="114300" simplePos="0" relativeHeight="251704320" behindDoc="1" locked="0" layoutInCell="1" allowOverlap="1" wp14:anchorId="3FE80049" wp14:editId="2406EC59">
                <wp:simplePos x="0" y="0"/>
                <wp:positionH relativeFrom="page">
                  <wp:align>right</wp:align>
                </wp:positionH>
                <wp:positionV relativeFrom="paragraph">
                  <wp:posOffset>274955</wp:posOffset>
                </wp:positionV>
                <wp:extent cx="6704965" cy="1438275"/>
                <wp:effectExtent l="0" t="0" r="19685" b="285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04965" cy="1438275"/>
                        </a:xfrm>
                        <a:prstGeom prst="rect">
                          <a:avLst/>
                        </a:prstGeom>
                        <a:solidFill>
                          <a:schemeClr val="accent1">
                            <a:lumMod val="60000"/>
                            <a:lumOff val="4000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6203B0D4" id="Rectangle 4" o:spid="_x0000_s1026" style="position:absolute;margin-left:476.75pt;margin-top:21.65pt;width:527.95pt;height:113.25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" fillcolor="#9cc2e5 [1940]" strokecolor="#1f4d78 [1604]" strokeweight="1pt">
                <v:path arrowok="t"/>
                <w10:wrap anchorx="page"/>
              </v:rect>
            </w:pict>
          </mc:Fallback>
        </mc:AlternateContent>
      </w:r>
    </w:p>
    <w:p w14:paraId="1BA5E532" w14:textId="77777777" w:rsidR="00C662EE" w:rsidRPr="00D51B8F" w:rsidRDefault="00C662EE" w:rsidP="00C662EE">
      <w:pPr>
        <w:spacing w:line="360" w:lineRule="auto"/>
        <w:jc w:val="center"/>
        <w:rPr>
          <w:rFonts w:ascii="Times New Roman" w:eastAsia="Times New Roman" w:hAnsi="Times New Roman" w:cs="Times New Roman"/>
          <w:b/>
          <w:bCs/>
        </w:rPr>
      </w:pPr>
      <w:r w:rsidRPr="00D51B8F">
        <w:rPr>
          <w:rFonts w:ascii="Times New Roman" w:eastAsia="Times New Roman" w:hAnsi="Times New Roman" w:cs="Times New Roman"/>
          <w:b/>
          <w:bCs/>
        </w:rPr>
        <w:t>Activitate</w:t>
      </w:r>
      <w:r w:rsidR="00BD19D5" w:rsidRPr="00D51B8F">
        <w:rPr>
          <w:rFonts w:ascii="Times New Roman" w:eastAsia="Times New Roman" w:hAnsi="Times New Roman" w:cs="Times New Roman"/>
          <w:b/>
          <w:bCs/>
        </w:rPr>
        <w:t xml:space="preserve"> </w:t>
      </w:r>
      <w:r w:rsidRPr="00D51B8F">
        <w:rPr>
          <w:rFonts w:ascii="Times New Roman" w:eastAsia="Times New Roman" w:hAnsi="Times New Roman" w:cs="Times New Roman"/>
          <w:b/>
          <w:bCs/>
        </w:rPr>
        <w:t>complementară</w:t>
      </w:r>
      <w:r w:rsidR="008B2092" w:rsidRPr="00D51B8F">
        <w:rPr>
          <w:rFonts w:ascii="Times New Roman" w:eastAsia="Times New Roman" w:hAnsi="Times New Roman" w:cs="Times New Roman"/>
          <w:b/>
          <w:bCs/>
        </w:rPr>
        <w:t>-</w:t>
      </w:r>
    </w:p>
    <w:p w14:paraId="46567FF0" w14:textId="77777777" w:rsidR="009433E7" w:rsidRPr="00D51B8F" w:rsidRDefault="009433E7" w:rsidP="009433E7">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lang w:val="ro-RO"/>
        </w:rPr>
        <w:t xml:space="preserve">Prin </w:t>
      </w:r>
      <w:r w:rsidRPr="00D51B8F">
        <w:rPr>
          <w:rFonts w:ascii="Times New Roman" w:eastAsia="Times New Roman" w:hAnsi="Times New Roman" w:cs="Times New Roman"/>
          <w:b/>
          <w:bCs/>
          <w:lang w:val="ro-RO"/>
        </w:rPr>
        <w:t>activitate complementară</w:t>
      </w:r>
      <w:r w:rsidRPr="00D51B8F">
        <w:rPr>
          <w:rFonts w:ascii="Times New Roman" w:eastAsia="Times New Roman" w:hAnsi="Times New Roman" w:cs="Times New Roman"/>
          <w:bCs/>
          <w:lang w:val="ro-RO"/>
        </w:rPr>
        <w:t xml:space="preserve"> se înțelege activitatea care se desfăşoară în scopul completării/ dezvoltării/ optimizării activităţii principale sau activitatii de bază a solicitantului (pentru care are codurile CAEN autorizate în prezent), desfăşurată de acesta la momentul depunerii proiectului.</w:t>
      </w:r>
    </w:p>
    <w:p w14:paraId="7F76ECAE" w14:textId="77777777" w:rsidR="004C7447" w:rsidRPr="00D51B8F" w:rsidRDefault="004C7447" w:rsidP="00C662EE">
      <w:pPr>
        <w:spacing w:line="360" w:lineRule="auto"/>
        <w:jc w:val="center"/>
        <w:rPr>
          <w:rFonts w:ascii="Times New Roman" w:eastAsia="Times New Roman" w:hAnsi="Times New Roman" w:cs="Times New Roman"/>
          <w:bCs/>
        </w:rPr>
      </w:pPr>
    </w:p>
    <w:p w14:paraId="39A7C816" w14:textId="77777777" w:rsidR="00292C22" w:rsidRPr="00D51B8F" w:rsidRDefault="00F9290B" w:rsidP="00292C22">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Nu sunt eligibili</w:t>
      </w:r>
      <w:r w:rsidR="00BD19D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solicitantii</w:t>
      </w:r>
      <w:r w:rsidR="00BD19D5" w:rsidRPr="00D51B8F">
        <w:rPr>
          <w:rFonts w:ascii="Times New Roman" w:eastAsia="Times New Roman" w:hAnsi="Times New Roman" w:cs="Times New Roman"/>
          <w:bCs/>
        </w:rPr>
        <w:t xml:space="preserve"> </w:t>
      </w:r>
      <w:r w:rsidR="00EC5AC3" w:rsidRPr="00D51B8F">
        <w:rPr>
          <w:rFonts w:ascii="Times New Roman" w:eastAsia="Calibri" w:hAnsi="Times New Roman" w:cs="Times New Roman"/>
        </w:rPr>
        <w:t>care au depus</w:t>
      </w:r>
      <w:r w:rsidR="00BD19D5" w:rsidRPr="00D51B8F">
        <w:rPr>
          <w:rFonts w:ascii="Times New Roman" w:eastAsia="Calibri" w:hAnsi="Times New Roman" w:cs="Times New Roman"/>
        </w:rPr>
        <w:t xml:space="preserve"> </w:t>
      </w:r>
      <w:r w:rsidR="00EC5AC3" w:rsidRPr="00D51B8F">
        <w:rPr>
          <w:rFonts w:ascii="Times New Roman" w:eastAsia="Calibri" w:hAnsi="Times New Roman" w:cs="Times New Roman"/>
        </w:rPr>
        <w:t>mai</w:t>
      </w:r>
      <w:r w:rsidR="00BD19D5" w:rsidRPr="00D51B8F">
        <w:rPr>
          <w:rFonts w:ascii="Times New Roman" w:eastAsia="Calibri" w:hAnsi="Times New Roman" w:cs="Times New Roman"/>
        </w:rPr>
        <w:t xml:space="preserve"> </w:t>
      </w:r>
      <w:r w:rsidR="00EC5AC3" w:rsidRPr="00D51B8F">
        <w:rPr>
          <w:rFonts w:ascii="Times New Roman" w:eastAsia="Calibri" w:hAnsi="Times New Roman" w:cs="Times New Roman"/>
        </w:rPr>
        <w:t>mult de un proiect</w:t>
      </w:r>
      <w:r w:rsidR="00BD19D5" w:rsidRPr="00D51B8F">
        <w:rPr>
          <w:rFonts w:ascii="Times New Roman" w:eastAsia="Calibri" w:hAnsi="Times New Roman" w:cs="Times New Roman"/>
        </w:rPr>
        <w:t xml:space="preserve"> </w:t>
      </w:r>
      <w:r w:rsidR="00EC5AC3" w:rsidRPr="00D51B8F">
        <w:rPr>
          <w:rFonts w:ascii="Times New Roman" w:eastAsia="Calibri" w:hAnsi="Times New Roman" w:cs="Times New Roman"/>
        </w:rPr>
        <w:t>sau a mai</w:t>
      </w:r>
      <w:r w:rsidR="00BD19D5" w:rsidRPr="00D51B8F">
        <w:rPr>
          <w:rFonts w:ascii="Times New Roman" w:eastAsia="Calibri" w:hAnsi="Times New Roman" w:cs="Times New Roman"/>
        </w:rPr>
        <w:t xml:space="preserve"> </w:t>
      </w:r>
      <w:r w:rsidR="00EC5AC3" w:rsidRPr="00D51B8F">
        <w:rPr>
          <w:rFonts w:ascii="Times New Roman" w:eastAsia="Calibri" w:hAnsi="Times New Roman" w:cs="Times New Roman"/>
        </w:rPr>
        <w:t>beneficiat de sprijin</w:t>
      </w:r>
      <w:r w:rsidR="00BD19D5" w:rsidRPr="00D51B8F">
        <w:rPr>
          <w:rFonts w:ascii="Times New Roman" w:eastAsia="Calibri" w:hAnsi="Times New Roman" w:cs="Times New Roman"/>
        </w:rPr>
        <w:t xml:space="preserve">  in</w:t>
      </w:r>
      <w:r w:rsidR="00EC5AC3" w:rsidRPr="00D51B8F">
        <w:rPr>
          <w:rFonts w:ascii="Times New Roman" w:eastAsia="Calibri" w:hAnsi="Times New Roman" w:cs="Times New Roman"/>
        </w:rPr>
        <w:t xml:space="preserve"> sub-măsurii 6.2 “</w:t>
      </w:r>
      <w:r w:rsidR="00EC5AC3" w:rsidRPr="00D51B8F">
        <w:rPr>
          <w:rFonts w:ascii="Times New Roman" w:eastAsia="Times New Roman" w:hAnsi="Times New Roman" w:cs="Times New Roman"/>
          <w:bCs/>
        </w:rPr>
        <w:t>Sprijin</w:t>
      </w:r>
      <w:r w:rsidR="00BD19D5" w:rsidRPr="00D51B8F">
        <w:rPr>
          <w:rFonts w:ascii="Times New Roman" w:eastAsia="Times New Roman" w:hAnsi="Times New Roman" w:cs="Times New Roman"/>
          <w:bCs/>
        </w:rPr>
        <w:t xml:space="preserve"> </w:t>
      </w:r>
      <w:r w:rsidR="00EC5AC3" w:rsidRPr="00D51B8F">
        <w:rPr>
          <w:rFonts w:ascii="Times New Roman" w:eastAsia="Times New Roman" w:hAnsi="Times New Roman" w:cs="Times New Roman"/>
          <w:bCs/>
        </w:rPr>
        <w:t>pentru</w:t>
      </w:r>
      <w:r w:rsidR="00BD19D5" w:rsidRPr="00D51B8F">
        <w:rPr>
          <w:rFonts w:ascii="Times New Roman" w:eastAsia="Times New Roman" w:hAnsi="Times New Roman" w:cs="Times New Roman"/>
          <w:bCs/>
        </w:rPr>
        <w:t xml:space="preserve"> </w:t>
      </w:r>
      <w:r w:rsidR="00EC5AC3" w:rsidRPr="00D51B8F">
        <w:rPr>
          <w:rFonts w:ascii="Times New Roman" w:eastAsia="Times New Roman" w:hAnsi="Times New Roman" w:cs="Times New Roman"/>
          <w:bCs/>
        </w:rPr>
        <w:t>în</w:t>
      </w:r>
      <w:r w:rsidR="00BD19D5" w:rsidRPr="00D51B8F">
        <w:rPr>
          <w:rFonts w:ascii="Times New Roman" w:eastAsia="Times New Roman" w:hAnsi="Times New Roman" w:cs="Times New Roman"/>
          <w:bCs/>
        </w:rPr>
        <w:t xml:space="preserve"> </w:t>
      </w:r>
      <w:r w:rsidR="00EC5AC3" w:rsidRPr="00D51B8F">
        <w:rPr>
          <w:rFonts w:ascii="Times New Roman" w:eastAsia="Times New Roman" w:hAnsi="Times New Roman" w:cs="Times New Roman"/>
          <w:bCs/>
        </w:rPr>
        <w:t>fiinţarea de activi</w:t>
      </w:r>
      <w:r w:rsidR="005C778B" w:rsidRPr="00D51B8F">
        <w:rPr>
          <w:rFonts w:ascii="Times New Roman" w:eastAsia="Times New Roman" w:hAnsi="Times New Roman" w:cs="Times New Roman"/>
          <w:bCs/>
        </w:rPr>
        <w:t>tăţi</w:t>
      </w:r>
      <w:r w:rsidR="00BD19D5" w:rsidRPr="00D51B8F">
        <w:rPr>
          <w:rFonts w:ascii="Times New Roman" w:eastAsia="Times New Roman" w:hAnsi="Times New Roman" w:cs="Times New Roman"/>
          <w:bCs/>
        </w:rPr>
        <w:t xml:space="preserve"> </w:t>
      </w:r>
      <w:r w:rsidR="005C778B" w:rsidRPr="00D51B8F">
        <w:rPr>
          <w:rFonts w:ascii="Times New Roman" w:eastAsia="Times New Roman" w:hAnsi="Times New Roman" w:cs="Times New Roman"/>
          <w:bCs/>
        </w:rPr>
        <w:t>neagricole</w:t>
      </w:r>
      <w:r w:rsidR="00BD19D5" w:rsidRPr="00D51B8F">
        <w:rPr>
          <w:rFonts w:ascii="Times New Roman" w:eastAsia="Times New Roman" w:hAnsi="Times New Roman" w:cs="Times New Roman"/>
          <w:bCs/>
        </w:rPr>
        <w:t xml:space="preserve"> </w:t>
      </w:r>
      <w:r w:rsidR="005C778B" w:rsidRPr="00D51B8F">
        <w:rPr>
          <w:rFonts w:ascii="Times New Roman" w:eastAsia="Times New Roman" w:hAnsi="Times New Roman" w:cs="Times New Roman"/>
          <w:bCs/>
        </w:rPr>
        <w:t>în zone rurale”</w:t>
      </w:r>
      <w:r w:rsidR="00EC5AC3" w:rsidRPr="00D51B8F">
        <w:rPr>
          <w:rFonts w:ascii="Times New Roman" w:eastAsia="Calibri" w:hAnsi="Times New Roman" w:cs="Times New Roman"/>
        </w:rPr>
        <w:t>sau</w:t>
      </w:r>
      <w:r w:rsidR="00BD19D5" w:rsidRPr="00D51B8F">
        <w:rPr>
          <w:rFonts w:ascii="Times New Roman" w:eastAsia="Calibri" w:hAnsi="Times New Roman" w:cs="Times New Roman"/>
        </w:rPr>
        <w:t xml:space="preserve"> </w:t>
      </w:r>
      <w:r w:rsidR="00EC5AC3" w:rsidRPr="00D51B8F">
        <w:rPr>
          <w:rFonts w:ascii="Times New Roman" w:eastAsia="Calibri" w:hAnsi="Times New Roman" w:cs="Times New Roman"/>
        </w:rPr>
        <w:t>pentru</w:t>
      </w:r>
      <w:r w:rsidR="00BD19D5" w:rsidRPr="00D51B8F">
        <w:rPr>
          <w:rFonts w:ascii="Times New Roman" w:eastAsia="Calibri" w:hAnsi="Times New Roman" w:cs="Times New Roman"/>
        </w:rPr>
        <w:t xml:space="preserve"> </w:t>
      </w:r>
      <w:r w:rsidR="00EC5AC3" w:rsidRPr="00D51B8F">
        <w:rPr>
          <w:rFonts w:ascii="Times New Roman" w:eastAsia="Calibri" w:hAnsi="Times New Roman" w:cs="Times New Roman"/>
        </w:rPr>
        <w:t>acelasi tip de finantare</w:t>
      </w:r>
      <w:r w:rsidR="00BD19D5" w:rsidRPr="00D51B8F">
        <w:rPr>
          <w:rFonts w:ascii="Times New Roman" w:eastAsia="Calibri" w:hAnsi="Times New Roman" w:cs="Times New Roman"/>
        </w:rPr>
        <w:t xml:space="preserve"> </w:t>
      </w:r>
      <w:r w:rsidR="00EC5AC3" w:rsidRPr="00D51B8F">
        <w:rPr>
          <w:rFonts w:ascii="Times New Roman" w:eastAsia="Calibri" w:hAnsi="Times New Roman" w:cs="Times New Roman"/>
        </w:rPr>
        <w:t>prin sub-măsura 19.2.</w:t>
      </w:r>
      <w:r w:rsidR="00292C22" w:rsidRPr="00D51B8F">
        <w:rPr>
          <w:rFonts w:ascii="Times New Roman" w:eastAsia="Times New Roman" w:hAnsi="Times New Roman" w:cs="Times New Roman"/>
          <w:bCs/>
        </w:rPr>
        <w:t>In acest</w:t>
      </w:r>
      <w:r w:rsidR="0025525C"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sens</w:t>
      </w:r>
      <w:r w:rsidR="0025525C"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solicitantii</w:t>
      </w:r>
      <w:r w:rsidR="0025525C"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vor</w:t>
      </w:r>
      <w:r w:rsidR="0025525C"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declara ca nu se afla in aceasta</w:t>
      </w:r>
      <w:r w:rsidR="0025525C"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situatie (bifa in Sectiunea F a Cererii de Finantare).</w:t>
      </w:r>
    </w:p>
    <w:p w14:paraId="74B3C3DD" w14:textId="77777777" w:rsidR="00292C22" w:rsidRPr="00D51B8F" w:rsidRDefault="00EC5AC3" w:rsidP="00292C22">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Nu sunt eligibili</w:t>
      </w:r>
      <w:r w:rsidR="006B31A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solicitantii</w:t>
      </w:r>
      <w:r w:rsidR="006B31AA"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in cadrul</w:t>
      </w:r>
      <w:r w:rsidR="006B31AA"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carora se regasesc</w:t>
      </w:r>
      <w:r w:rsidR="006B31AA" w:rsidRPr="00D51B8F">
        <w:rPr>
          <w:rFonts w:ascii="Times New Roman" w:eastAsia="Times New Roman" w:hAnsi="Times New Roman" w:cs="Times New Roman"/>
          <w:bCs/>
        </w:rPr>
        <w:t xml:space="preserve"> </w:t>
      </w:r>
      <w:r w:rsidRPr="00D51B8F">
        <w:rPr>
          <w:rFonts w:ascii="Times New Roman" w:eastAsia="Calibri" w:hAnsi="Times New Roman" w:cs="Times New Roman"/>
        </w:rPr>
        <w:t>asociați/ actionari</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aflați</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în</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actionariatul</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altor</w:t>
      </w:r>
      <w:r w:rsidR="006B31AA" w:rsidRPr="00D51B8F">
        <w:rPr>
          <w:rFonts w:ascii="Times New Roman" w:eastAsia="Calibri" w:hAnsi="Times New Roman" w:cs="Times New Roman"/>
        </w:rPr>
        <w:t xml:space="preserve"> personae </w:t>
      </w:r>
      <w:r w:rsidRPr="00D51B8F">
        <w:rPr>
          <w:rFonts w:ascii="Times New Roman" w:eastAsia="Calibri" w:hAnsi="Times New Roman" w:cs="Times New Roman"/>
        </w:rPr>
        <w:t>juridice</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care au</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depus</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mai</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mult de un proiect</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sau a mai</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beneficiat de sprijin</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în</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cadrul sub-măsurii 6.2 “</w:t>
      </w:r>
      <w:r w:rsidRPr="00D51B8F">
        <w:rPr>
          <w:rFonts w:ascii="Times New Roman" w:eastAsia="Times New Roman" w:hAnsi="Times New Roman" w:cs="Times New Roman"/>
          <w:bCs/>
        </w:rPr>
        <w:t>Sprijin</w:t>
      </w:r>
      <w:r w:rsidR="006B31A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pentru</w:t>
      </w:r>
      <w:r w:rsidR="006B31A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înfiinţarea de activităţi</w:t>
      </w:r>
      <w:r w:rsidR="006B31A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neagricole</w:t>
      </w:r>
      <w:r w:rsidR="006B31A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 xml:space="preserve">în zone rurale” </w:t>
      </w:r>
      <w:r w:rsidRPr="00D51B8F">
        <w:rPr>
          <w:rFonts w:ascii="Times New Roman" w:eastAsia="Calibri" w:hAnsi="Times New Roman" w:cs="Times New Roman"/>
        </w:rPr>
        <w:t>sau</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lastRenderedPageBreak/>
        <w:t>pentru</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acelasi tip de finantare</w:t>
      </w:r>
      <w:r w:rsidR="006B31AA" w:rsidRPr="00D51B8F">
        <w:rPr>
          <w:rFonts w:ascii="Times New Roman" w:eastAsia="Calibri" w:hAnsi="Times New Roman" w:cs="Times New Roman"/>
        </w:rPr>
        <w:t xml:space="preserve"> </w:t>
      </w:r>
      <w:r w:rsidRPr="00D51B8F">
        <w:rPr>
          <w:rFonts w:ascii="Times New Roman" w:eastAsia="Calibri" w:hAnsi="Times New Roman" w:cs="Times New Roman"/>
        </w:rPr>
        <w:t>prin sub-măsura 19.2.</w:t>
      </w:r>
      <w:r w:rsidR="00292C22" w:rsidRPr="00D51B8F">
        <w:rPr>
          <w:rFonts w:ascii="Times New Roman" w:eastAsia="Times New Roman" w:hAnsi="Times New Roman" w:cs="Times New Roman"/>
          <w:bCs/>
        </w:rPr>
        <w:t>In acest</w:t>
      </w:r>
      <w:r w:rsidR="006B31AA"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sens</w:t>
      </w:r>
      <w:r w:rsidR="006B31AA"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solicitantii</w:t>
      </w:r>
      <w:r w:rsidR="006B31AA"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vor</w:t>
      </w:r>
      <w:r w:rsidR="006B31AA"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declara ca nu se afla in aceasta</w:t>
      </w:r>
      <w:r w:rsidR="006B31AA" w:rsidRPr="00D51B8F">
        <w:rPr>
          <w:rFonts w:ascii="Times New Roman" w:eastAsia="Times New Roman" w:hAnsi="Times New Roman" w:cs="Times New Roman"/>
          <w:bCs/>
        </w:rPr>
        <w:t xml:space="preserve"> </w:t>
      </w:r>
      <w:r w:rsidR="00292C22" w:rsidRPr="00D51B8F">
        <w:rPr>
          <w:rFonts w:ascii="Times New Roman" w:eastAsia="Times New Roman" w:hAnsi="Times New Roman" w:cs="Times New Roman"/>
          <w:bCs/>
        </w:rPr>
        <w:t>situatie (bifa in Sectiunea F – a Cererii de Finantare).</w:t>
      </w:r>
    </w:p>
    <w:p w14:paraId="2F6DE741" w14:textId="77777777" w:rsidR="00292C22" w:rsidRPr="00D51B8F" w:rsidRDefault="00292C22" w:rsidP="00F9290B">
      <w:pPr>
        <w:spacing w:line="360" w:lineRule="auto"/>
        <w:jc w:val="both"/>
        <w:rPr>
          <w:rFonts w:ascii="Times New Roman" w:eastAsia="Times New Roman" w:hAnsi="Times New Roman" w:cs="Times New Roman"/>
          <w:bCs/>
        </w:rPr>
      </w:pPr>
    </w:p>
    <w:p w14:paraId="264D66BB" w14:textId="77777777" w:rsidR="00246D3F"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Categoriile de solicitanti</w:t>
      </w:r>
      <w:r w:rsidR="008E46FD"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eligibili in cadrul M</w:t>
      </w:r>
      <w:r w:rsidR="00246D3F" w:rsidRPr="00D51B8F">
        <w:rPr>
          <w:rFonts w:ascii="Times New Roman" w:eastAsia="Times New Roman" w:hAnsi="Times New Roman" w:cs="Times New Roman"/>
          <w:bCs/>
        </w:rPr>
        <w:t>2</w:t>
      </w:r>
      <w:r w:rsidRPr="00D51B8F">
        <w:rPr>
          <w:rFonts w:ascii="Times New Roman" w:eastAsia="Times New Roman" w:hAnsi="Times New Roman" w:cs="Times New Roman"/>
          <w:bCs/>
        </w:rPr>
        <w:t>/ 6A, in functie de forma de organizare sunt:</w:t>
      </w:r>
    </w:p>
    <w:p w14:paraId="026ADDAB" w14:textId="77777777" w:rsidR="00246D3F" w:rsidRPr="00D51B8F" w:rsidRDefault="00246D3F" w:rsidP="00F9290B">
      <w:pPr>
        <w:spacing w:line="360" w:lineRule="auto"/>
        <w:jc w:val="both"/>
        <w:rPr>
          <w:rFonts w:ascii="Times New Roman" w:eastAsia="Times New Roman" w:hAnsi="Times New Roman" w:cs="Times New Roman"/>
          <w:bCs/>
        </w:rPr>
      </w:pPr>
    </w:p>
    <w:p w14:paraId="58C69268" w14:textId="77777777"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Persoana</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fizica</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autorizata - infiintata in baza OUG nr. 44/ 2008 privind</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desfasurarea</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activitatilor</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economice de catre</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persoanele</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fizice</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autorizate, intreprinderile</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individuale</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intreprinderile</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familiale, cu modificarile</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3C478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54EB7CD8" w14:textId="77777777" w:rsidR="00F9290B" w:rsidRPr="00D51B8F" w:rsidRDefault="00F9290B" w:rsidP="00F9290B">
      <w:pPr>
        <w:spacing w:line="360" w:lineRule="auto"/>
        <w:jc w:val="both"/>
        <w:rPr>
          <w:rFonts w:ascii="Times New Roman" w:eastAsia="Times New Roman" w:hAnsi="Times New Roman" w:cs="Times New Roman"/>
          <w:bCs/>
        </w:rPr>
      </w:pPr>
    </w:p>
    <w:p w14:paraId="69214BE0" w14:textId="77777777"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Intreprindere</w:t>
      </w:r>
      <w:r w:rsidR="00E376F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individuala</w:t>
      </w:r>
      <w:r w:rsidR="00E376F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infiintata in baza OUG nr. 44/ 2008, cu modificarile</w:t>
      </w:r>
      <w:r w:rsidR="00E376F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E376F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E376F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3D68AF4F" w14:textId="77777777" w:rsidR="00F9290B" w:rsidRPr="00D51B8F" w:rsidRDefault="00F9290B" w:rsidP="00F9290B">
      <w:pPr>
        <w:spacing w:line="360" w:lineRule="auto"/>
        <w:jc w:val="both"/>
        <w:rPr>
          <w:rFonts w:ascii="Times New Roman" w:eastAsia="Times New Roman" w:hAnsi="Times New Roman" w:cs="Times New Roman"/>
          <w:bCs/>
        </w:rPr>
      </w:pPr>
    </w:p>
    <w:p w14:paraId="741A48DB" w14:textId="6B83C840"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Intreprindere</w:t>
      </w:r>
      <w:r w:rsidR="00E376F9" w:rsidRPr="00D51B8F">
        <w:rPr>
          <w:rFonts w:ascii="Times New Roman" w:eastAsia="Times New Roman" w:hAnsi="Times New Roman" w:cs="Times New Roman"/>
          <w:bCs/>
        </w:rPr>
        <w:t xml:space="preserve"> familial</w:t>
      </w:r>
      <w:r w:rsidR="00540749">
        <w:rPr>
          <w:rFonts w:ascii="Times New Roman" w:eastAsia="Times New Roman" w:hAnsi="Times New Roman" w:cs="Times New Roman"/>
          <w:bCs/>
        </w:rPr>
        <w:t>a</w:t>
      </w:r>
      <w:r w:rsidR="00E376F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infiintata in baza OUG nr. 44/ 2008 cu modificarile</w:t>
      </w:r>
      <w:r w:rsidR="00E376F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E376F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E376F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2F69EDA0" w14:textId="77777777" w:rsidR="00F9290B" w:rsidRPr="00D51B8F" w:rsidRDefault="00F9290B" w:rsidP="00F9290B">
      <w:pPr>
        <w:spacing w:line="360" w:lineRule="auto"/>
        <w:jc w:val="both"/>
        <w:rPr>
          <w:rFonts w:ascii="Times New Roman" w:eastAsia="Times New Roman" w:hAnsi="Times New Roman" w:cs="Times New Roman"/>
          <w:bCs/>
        </w:rPr>
      </w:pPr>
    </w:p>
    <w:p w14:paraId="0DCDD48A" w14:textId="77777777"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Societate in nume</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colectiv –  SNC -  infiintata in baza</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Legii</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societatilor nr. 31/1990, republicata, cu modificarile</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2C5F7B90" w14:textId="77777777" w:rsidR="00F9290B" w:rsidRPr="00D51B8F" w:rsidRDefault="00F9290B" w:rsidP="00F9290B">
      <w:pPr>
        <w:spacing w:line="360" w:lineRule="auto"/>
        <w:jc w:val="both"/>
        <w:rPr>
          <w:rFonts w:ascii="Times New Roman" w:eastAsia="Times New Roman" w:hAnsi="Times New Roman" w:cs="Times New Roman"/>
          <w:bCs/>
        </w:rPr>
      </w:pPr>
    </w:p>
    <w:p w14:paraId="66141D73" w14:textId="77777777"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Societate in comandita</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simpla – SCS - infiintata in bazaLegii nr. 31/1990, republicata cu modificarile</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2CBAB253" w14:textId="77777777" w:rsidR="00F9290B" w:rsidRPr="00D51B8F" w:rsidRDefault="00F9290B" w:rsidP="00F9290B">
      <w:pPr>
        <w:spacing w:line="360" w:lineRule="auto"/>
        <w:jc w:val="both"/>
        <w:rPr>
          <w:rFonts w:ascii="Times New Roman" w:eastAsia="Times New Roman" w:hAnsi="Times New Roman" w:cs="Times New Roman"/>
          <w:bCs/>
        </w:rPr>
      </w:pPr>
    </w:p>
    <w:p w14:paraId="1157E310" w14:textId="77777777"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Societate pe actiuni – SA - infiintata in baza</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Legii nr. 31/ 1990, republicata cu modificarile</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73AE862C" w14:textId="77777777" w:rsidR="00F9290B" w:rsidRPr="00D51B8F" w:rsidRDefault="00F9290B" w:rsidP="00F9290B">
      <w:pPr>
        <w:spacing w:line="360" w:lineRule="auto"/>
        <w:jc w:val="both"/>
        <w:rPr>
          <w:rFonts w:ascii="Times New Roman" w:eastAsia="Times New Roman" w:hAnsi="Times New Roman" w:cs="Times New Roman"/>
          <w:bCs/>
        </w:rPr>
      </w:pPr>
    </w:p>
    <w:p w14:paraId="095E2A04" w14:textId="77777777"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Societate in comandita pe actiuni – SCA infiintata in bazaLegii nr. 31/1990, republicata cu modificarile</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9E532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7C7EA1CF" w14:textId="77777777" w:rsidR="00F9290B" w:rsidRPr="00D51B8F" w:rsidRDefault="00F9290B" w:rsidP="00F9290B">
      <w:pPr>
        <w:spacing w:line="360" w:lineRule="auto"/>
        <w:jc w:val="both"/>
        <w:rPr>
          <w:rFonts w:ascii="Times New Roman" w:eastAsia="Times New Roman" w:hAnsi="Times New Roman" w:cs="Times New Roman"/>
          <w:bCs/>
        </w:rPr>
      </w:pPr>
    </w:p>
    <w:p w14:paraId="2112718B" w14:textId="77777777"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Societat</w:t>
      </w:r>
      <w:r w:rsidR="00EE322C" w:rsidRPr="00D51B8F">
        <w:rPr>
          <w:rFonts w:ascii="Times New Roman" w:eastAsia="Times New Roman" w:hAnsi="Times New Roman" w:cs="Times New Roman"/>
          <w:bCs/>
        </w:rPr>
        <w:t>e cu raspundere</w:t>
      </w:r>
      <w:r w:rsidR="00F848F6" w:rsidRPr="00D51B8F">
        <w:rPr>
          <w:rFonts w:ascii="Times New Roman" w:eastAsia="Times New Roman" w:hAnsi="Times New Roman" w:cs="Times New Roman"/>
          <w:bCs/>
        </w:rPr>
        <w:t xml:space="preserve"> </w:t>
      </w:r>
      <w:r w:rsidR="00EE322C" w:rsidRPr="00D51B8F">
        <w:rPr>
          <w:rFonts w:ascii="Times New Roman" w:eastAsia="Times New Roman" w:hAnsi="Times New Roman" w:cs="Times New Roman"/>
          <w:bCs/>
        </w:rPr>
        <w:t>limitata</w:t>
      </w:r>
      <w:r w:rsidR="00292C22" w:rsidRPr="00D51B8F">
        <w:rPr>
          <w:rStyle w:val="FootnoteReference"/>
          <w:rFonts w:ascii="Times New Roman" w:eastAsia="Times New Roman" w:hAnsi="Times New Roman" w:cs="Times New Roman"/>
          <w:bCs/>
        </w:rPr>
        <w:footnoteReference w:id="1"/>
      </w:r>
      <w:r w:rsidRPr="00D51B8F">
        <w:rPr>
          <w:rFonts w:ascii="Times New Roman" w:eastAsia="Times New Roman" w:hAnsi="Times New Roman" w:cs="Times New Roman"/>
          <w:bCs/>
        </w:rPr>
        <w:t xml:space="preserve"> – SRL infiintata in baza</w:t>
      </w:r>
      <w:r w:rsidR="00F848F6"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Legii nr. 31/1990, republicata, cu modificarile</w:t>
      </w:r>
      <w:r w:rsidR="00F848F6"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F848F6"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F848F6"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5B9AB856" w14:textId="77777777" w:rsidR="00F9290B" w:rsidRPr="00D51B8F" w:rsidRDefault="00F9290B" w:rsidP="00F9290B">
      <w:pPr>
        <w:spacing w:line="360" w:lineRule="auto"/>
        <w:jc w:val="both"/>
        <w:rPr>
          <w:rFonts w:ascii="Times New Roman" w:eastAsia="Times New Roman" w:hAnsi="Times New Roman" w:cs="Times New Roman"/>
          <w:bCs/>
        </w:rPr>
      </w:pPr>
    </w:p>
    <w:p w14:paraId="599EA916" w14:textId="77777777"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Societate</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comerciala cu capital privat</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infiintata in baza</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Legii nr. 15/1990 privind</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reorganizarea</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unitatilor</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economice de stat ca regii</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autonome</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societati</w:t>
      </w:r>
      <w:r w:rsidR="007D3A49"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comerciale, cu modifica</w:t>
      </w:r>
      <w:r w:rsidR="00EE322C" w:rsidRPr="00D51B8F">
        <w:rPr>
          <w:rFonts w:ascii="Times New Roman" w:eastAsia="Times New Roman" w:hAnsi="Times New Roman" w:cs="Times New Roman"/>
          <w:bCs/>
        </w:rPr>
        <w:t>rile</w:t>
      </w:r>
      <w:r w:rsidR="007D3A49" w:rsidRPr="00D51B8F">
        <w:rPr>
          <w:rFonts w:ascii="Times New Roman" w:eastAsia="Times New Roman" w:hAnsi="Times New Roman" w:cs="Times New Roman"/>
          <w:bCs/>
        </w:rPr>
        <w:t xml:space="preserve"> </w:t>
      </w:r>
      <w:r w:rsidR="00EE322C" w:rsidRPr="00D51B8F">
        <w:rPr>
          <w:rFonts w:ascii="Times New Roman" w:eastAsia="Times New Roman" w:hAnsi="Times New Roman" w:cs="Times New Roman"/>
          <w:bCs/>
        </w:rPr>
        <w:t>si</w:t>
      </w:r>
      <w:r w:rsidR="007D3A49" w:rsidRPr="00D51B8F">
        <w:rPr>
          <w:rFonts w:ascii="Times New Roman" w:eastAsia="Times New Roman" w:hAnsi="Times New Roman" w:cs="Times New Roman"/>
          <w:bCs/>
        </w:rPr>
        <w:t xml:space="preserve"> </w:t>
      </w:r>
      <w:r w:rsidR="00EE322C" w:rsidRPr="00D51B8F">
        <w:rPr>
          <w:rFonts w:ascii="Times New Roman" w:eastAsia="Times New Roman" w:hAnsi="Times New Roman" w:cs="Times New Roman"/>
          <w:bCs/>
        </w:rPr>
        <w:t>completarile</w:t>
      </w:r>
      <w:r w:rsidR="007D3A49" w:rsidRPr="00D51B8F">
        <w:rPr>
          <w:rFonts w:ascii="Times New Roman" w:eastAsia="Times New Roman" w:hAnsi="Times New Roman" w:cs="Times New Roman"/>
          <w:bCs/>
        </w:rPr>
        <w:t xml:space="preserve"> </w:t>
      </w:r>
      <w:r w:rsidR="00EE322C" w:rsidRPr="00D51B8F">
        <w:rPr>
          <w:rFonts w:ascii="Times New Roman" w:eastAsia="Times New Roman" w:hAnsi="Times New Roman" w:cs="Times New Roman"/>
          <w:bCs/>
        </w:rPr>
        <w:t>ulterioare</w:t>
      </w:r>
      <w:r w:rsidRPr="00D51B8F">
        <w:rPr>
          <w:rFonts w:ascii="Times New Roman" w:eastAsia="Times New Roman" w:hAnsi="Times New Roman" w:cs="Times New Roman"/>
          <w:bCs/>
        </w:rPr>
        <w:t>;</w:t>
      </w:r>
    </w:p>
    <w:p w14:paraId="36C995C6" w14:textId="77777777" w:rsidR="00F9290B" w:rsidRPr="00D51B8F" w:rsidRDefault="00F9290B" w:rsidP="00F9290B">
      <w:pPr>
        <w:spacing w:line="360" w:lineRule="auto"/>
        <w:jc w:val="both"/>
        <w:rPr>
          <w:rFonts w:ascii="Times New Roman" w:eastAsia="Times New Roman" w:hAnsi="Times New Roman" w:cs="Times New Roman"/>
          <w:bCs/>
        </w:rPr>
      </w:pPr>
    </w:p>
    <w:p w14:paraId="6E838C2B" w14:textId="0DF1E1F6"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Societatea</w:t>
      </w:r>
      <w:r w:rsidR="001D0060" w:rsidRPr="00D51B8F">
        <w:rPr>
          <w:rFonts w:ascii="Times New Roman" w:eastAsia="Times New Roman" w:hAnsi="Times New Roman" w:cs="Times New Roman"/>
          <w:bCs/>
        </w:rPr>
        <w:t xml:space="preserve"> </w:t>
      </w:r>
      <w:r w:rsidR="00C65CC5">
        <w:rPr>
          <w:rFonts w:ascii="Times New Roman" w:eastAsia="Times New Roman" w:hAnsi="Times New Roman" w:cs="Times New Roman"/>
          <w:bCs/>
        </w:rPr>
        <w:t>a</w:t>
      </w:r>
      <w:r w:rsidRPr="00D51B8F">
        <w:rPr>
          <w:rFonts w:ascii="Times New Roman" w:eastAsia="Times New Roman" w:hAnsi="Times New Roman" w:cs="Times New Roman"/>
          <w:bCs/>
        </w:rPr>
        <w:t>gricola</w:t>
      </w:r>
      <w:r w:rsidR="001D006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infiintata in baza</w:t>
      </w:r>
      <w:r w:rsidR="001D006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Legii nr. 36/1991 privind</w:t>
      </w:r>
      <w:r w:rsidR="001D006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societatile</w:t>
      </w:r>
      <w:r w:rsidR="00C6088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agricole</w:t>
      </w:r>
      <w:r w:rsidR="00C6088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C6088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alte</w:t>
      </w:r>
      <w:r w:rsidR="00C6088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forme de asociere in agricultura cu modificarile</w:t>
      </w:r>
      <w:r w:rsidR="00C6088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C6088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C60880"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47A53326" w14:textId="77777777" w:rsidR="00741445" w:rsidRDefault="00741445" w:rsidP="00741445">
      <w:pPr>
        <w:pStyle w:val="ListParagraph"/>
        <w:spacing w:line="360" w:lineRule="auto"/>
        <w:jc w:val="both"/>
        <w:rPr>
          <w:rFonts w:ascii="Times New Roman" w:eastAsia="Times New Roman" w:hAnsi="Times New Roman" w:cs="Times New Roman"/>
          <w:bCs/>
        </w:rPr>
      </w:pPr>
    </w:p>
    <w:p w14:paraId="27A81771" w14:textId="036546DF" w:rsidR="00F9290B"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w:t>
      </w:r>
      <w:r w:rsidR="00EE322C" w:rsidRPr="00D51B8F">
        <w:rPr>
          <w:rFonts w:ascii="Times New Roman" w:eastAsia="Times New Roman" w:hAnsi="Times New Roman" w:cs="Times New Roman"/>
          <w:bCs/>
        </w:rPr>
        <w:t>ocietate</w:t>
      </w:r>
      <w:r w:rsidR="00C939E2" w:rsidRPr="00D51B8F">
        <w:rPr>
          <w:rFonts w:ascii="Times New Roman" w:eastAsia="Times New Roman" w:hAnsi="Times New Roman" w:cs="Times New Roman"/>
          <w:bCs/>
        </w:rPr>
        <w:t xml:space="preserve"> </w:t>
      </w:r>
      <w:r w:rsidR="00EE322C" w:rsidRPr="00D51B8F">
        <w:rPr>
          <w:rFonts w:ascii="Times New Roman" w:eastAsia="Times New Roman" w:hAnsi="Times New Roman" w:cs="Times New Roman"/>
          <w:bCs/>
        </w:rPr>
        <w:t>cooperativa de gradul</w:t>
      </w:r>
      <w:r w:rsidR="00C939E2" w:rsidRPr="00D51B8F">
        <w:rPr>
          <w:rFonts w:ascii="Times New Roman" w:eastAsia="Times New Roman" w:hAnsi="Times New Roman" w:cs="Times New Roman"/>
          <w:bCs/>
        </w:rPr>
        <w:t xml:space="preserve"> </w:t>
      </w:r>
      <w:r w:rsidR="001B2632">
        <w:rPr>
          <w:rFonts w:ascii="Times New Roman" w:eastAsia="Times New Roman" w:hAnsi="Times New Roman" w:cs="Times New Roman"/>
          <w:bCs/>
        </w:rPr>
        <w:t xml:space="preserve">1 </w:t>
      </w:r>
      <w:r w:rsidRPr="00D51B8F">
        <w:rPr>
          <w:rFonts w:ascii="Times New Roman" w:eastAsia="Times New Roman" w:hAnsi="Times New Roman" w:cs="Times New Roman"/>
          <w:bCs/>
        </w:rPr>
        <w:t>infiintata in baza</w:t>
      </w:r>
      <w:r w:rsidR="00C939E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Legii nr. 1/2005 privi</w:t>
      </w:r>
      <w:r w:rsidR="00A319D6" w:rsidRPr="00D51B8F">
        <w:rPr>
          <w:rFonts w:ascii="Times New Roman" w:eastAsia="Times New Roman" w:hAnsi="Times New Roman" w:cs="Times New Roman"/>
          <w:bCs/>
        </w:rPr>
        <w:t>nd</w:t>
      </w:r>
      <w:r w:rsidR="00C939E2" w:rsidRPr="00D51B8F">
        <w:rPr>
          <w:rFonts w:ascii="Times New Roman" w:eastAsia="Times New Roman" w:hAnsi="Times New Roman" w:cs="Times New Roman"/>
          <w:bCs/>
        </w:rPr>
        <w:t xml:space="preserve"> </w:t>
      </w:r>
      <w:r w:rsidR="00A319D6" w:rsidRPr="00D51B8F">
        <w:rPr>
          <w:rFonts w:ascii="Times New Roman" w:eastAsia="Times New Roman" w:hAnsi="Times New Roman" w:cs="Times New Roman"/>
          <w:bCs/>
        </w:rPr>
        <w:t>organizarea</w:t>
      </w:r>
      <w:r w:rsidR="00C939E2" w:rsidRPr="00D51B8F">
        <w:rPr>
          <w:rFonts w:ascii="Times New Roman" w:eastAsia="Times New Roman" w:hAnsi="Times New Roman" w:cs="Times New Roman"/>
          <w:bCs/>
        </w:rPr>
        <w:t xml:space="preserve"> </w:t>
      </w:r>
      <w:r w:rsidR="00A319D6" w:rsidRPr="00D51B8F">
        <w:rPr>
          <w:rFonts w:ascii="Times New Roman" w:eastAsia="Times New Roman" w:hAnsi="Times New Roman" w:cs="Times New Roman"/>
          <w:bCs/>
        </w:rPr>
        <w:t>si</w:t>
      </w:r>
      <w:r w:rsidR="00C939E2" w:rsidRPr="00D51B8F">
        <w:rPr>
          <w:rFonts w:ascii="Times New Roman" w:eastAsia="Times New Roman" w:hAnsi="Times New Roman" w:cs="Times New Roman"/>
          <w:bCs/>
        </w:rPr>
        <w:t xml:space="preserve"> </w:t>
      </w:r>
      <w:r w:rsidR="00A319D6" w:rsidRPr="00D51B8F">
        <w:rPr>
          <w:rFonts w:ascii="Times New Roman" w:eastAsia="Times New Roman" w:hAnsi="Times New Roman" w:cs="Times New Roman"/>
          <w:bCs/>
        </w:rPr>
        <w:t>functionarea</w:t>
      </w:r>
      <w:r w:rsidR="00C939E2" w:rsidRPr="00D51B8F">
        <w:rPr>
          <w:rFonts w:ascii="Times New Roman" w:eastAsia="Times New Roman" w:hAnsi="Times New Roman" w:cs="Times New Roman"/>
          <w:bCs/>
        </w:rPr>
        <w:t xml:space="preserve"> </w:t>
      </w:r>
      <w:r w:rsidR="00161F2C" w:rsidRPr="00D51B8F">
        <w:rPr>
          <w:rFonts w:ascii="Times New Roman" w:eastAsia="Times New Roman" w:hAnsi="Times New Roman" w:cs="Times New Roman"/>
          <w:bCs/>
        </w:rPr>
        <w:t xml:space="preserve">cooperatiei, republicata, </w:t>
      </w:r>
      <w:r w:rsidR="00C939E2" w:rsidRPr="00D51B8F">
        <w:rPr>
          <w:rFonts w:ascii="Times New Roman" w:eastAsia="Times New Roman" w:hAnsi="Times New Roman" w:cs="Times New Roman"/>
          <w:bCs/>
        </w:rPr>
        <w:t xml:space="preserve">respective </w:t>
      </w:r>
      <w:r w:rsidRPr="00D51B8F">
        <w:rPr>
          <w:rFonts w:ascii="Times New Roman" w:eastAsia="Times New Roman" w:hAnsi="Times New Roman" w:cs="Times New Roman"/>
          <w:bCs/>
        </w:rPr>
        <w:t>societati   cooperative   mestesugaresti</w:t>
      </w:r>
      <w:r w:rsidR="00C939E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C939E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societati cooperative de consum care au prevazute in actul</w:t>
      </w:r>
      <w:r w:rsidR="00C939E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constitutiv ca obiect</w:t>
      </w:r>
      <w:r w:rsidR="00C939E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desfasurarea de activitati</w:t>
      </w:r>
      <w:r w:rsidR="00C939E2"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neagricole;</w:t>
      </w:r>
    </w:p>
    <w:p w14:paraId="76980D55" w14:textId="77777777" w:rsidR="00741445" w:rsidRPr="00741445" w:rsidRDefault="00741445" w:rsidP="00741445">
      <w:pPr>
        <w:pStyle w:val="ListParagraph"/>
        <w:rPr>
          <w:rFonts w:ascii="Times New Roman" w:eastAsia="Times New Roman" w:hAnsi="Times New Roman" w:cs="Times New Roman"/>
          <w:bCs/>
        </w:rPr>
      </w:pPr>
    </w:p>
    <w:p w14:paraId="42447A6D" w14:textId="77777777" w:rsidR="00741445" w:rsidRPr="00D51B8F" w:rsidRDefault="00741445" w:rsidP="00741445">
      <w:pPr>
        <w:pStyle w:val="ListParagraph"/>
        <w:spacing w:line="360" w:lineRule="auto"/>
        <w:jc w:val="both"/>
        <w:rPr>
          <w:rFonts w:ascii="Times New Roman" w:eastAsia="Times New Roman" w:hAnsi="Times New Roman" w:cs="Times New Roman"/>
          <w:bCs/>
        </w:rPr>
      </w:pPr>
    </w:p>
    <w:p w14:paraId="58198DE0" w14:textId="77777777" w:rsidR="00F9290B" w:rsidRPr="00D51B8F" w:rsidRDefault="00F9290B" w:rsidP="00B03EC7">
      <w:pPr>
        <w:pStyle w:val="ListParagraph"/>
        <w:numPr>
          <w:ilvl w:val="0"/>
          <w:numId w:val="10"/>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C</w:t>
      </w:r>
      <w:r w:rsidR="00A319D6" w:rsidRPr="00D51B8F">
        <w:rPr>
          <w:rFonts w:ascii="Times New Roman" w:eastAsia="Times New Roman" w:hAnsi="Times New Roman" w:cs="Times New Roman"/>
          <w:bCs/>
        </w:rPr>
        <w:t>ooperativa</w:t>
      </w:r>
      <w:r w:rsidR="009913D3" w:rsidRPr="00D51B8F">
        <w:rPr>
          <w:rFonts w:ascii="Times New Roman" w:eastAsia="Times New Roman" w:hAnsi="Times New Roman" w:cs="Times New Roman"/>
          <w:bCs/>
        </w:rPr>
        <w:t xml:space="preserve"> </w:t>
      </w:r>
      <w:r w:rsidR="00A319D6" w:rsidRPr="00D51B8F">
        <w:rPr>
          <w:rFonts w:ascii="Times New Roman" w:eastAsia="Times New Roman" w:hAnsi="Times New Roman" w:cs="Times New Roman"/>
          <w:bCs/>
        </w:rPr>
        <w:t>agricola de grad 1</w:t>
      </w:r>
      <w:r w:rsidR="00A319D6" w:rsidRPr="00D51B8F">
        <w:rPr>
          <w:rStyle w:val="FootnoteReference"/>
          <w:rFonts w:ascii="Times New Roman" w:eastAsia="Times New Roman" w:hAnsi="Times New Roman" w:cs="Times New Roman"/>
          <w:bCs/>
        </w:rPr>
        <w:footnoteReference w:id="2"/>
      </w:r>
      <w:r w:rsidR="008E46FD"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infiintata in baza</w:t>
      </w:r>
      <w:r w:rsidR="009913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Legii</w:t>
      </w:r>
      <w:r w:rsidR="009913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cooperatiei</w:t>
      </w:r>
      <w:r w:rsidR="009913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agricole nr. 566/2004,cu modificarile</w:t>
      </w:r>
      <w:r w:rsidR="009913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9913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9913D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6764A1E4" w14:textId="77777777" w:rsidR="00F9290B" w:rsidRPr="00D51B8F" w:rsidRDefault="00F9290B" w:rsidP="00F9290B">
      <w:pPr>
        <w:spacing w:line="360" w:lineRule="auto"/>
        <w:jc w:val="both"/>
        <w:rPr>
          <w:rFonts w:ascii="Times New Roman" w:eastAsia="Times New Roman" w:hAnsi="Times New Roman" w:cs="Times New Roman"/>
          <w:bCs/>
        </w:rPr>
      </w:pPr>
    </w:p>
    <w:p w14:paraId="1AA387AA" w14:textId="77777777" w:rsidR="00EB777A" w:rsidRPr="00D51B8F" w:rsidRDefault="00EB777A"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
          <w:bCs/>
        </w:rPr>
        <w:t>În</w:t>
      </w:r>
      <w:r w:rsidR="00741445">
        <w:rPr>
          <w:rFonts w:ascii="Times New Roman" w:eastAsia="Times New Roman" w:hAnsi="Times New Roman" w:cs="Times New Roman"/>
          <w:b/>
          <w:bCs/>
        </w:rPr>
        <w:t xml:space="preserve"> </w:t>
      </w:r>
      <w:r w:rsidRPr="00D51B8F">
        <w:rPr>
          <w:rFonts w:ascii="Times New Roman" w:eastAsia="Times New Roman" w:hAnsi="Times New Roman" w:cs="Times New Roman"/>
          <w:b/>
          <w:bCs/>
        </w:rPr>
        <w:t>cadrul</w:t>
      </w:r>
      <w:r w:rsidR="00A827C7" w:rsidRPr="00D51B8F">
        <w:rPr>
          <w:rFonts w:ascii="Times New Roman" w:eastAsia="Times New Roman" w:hAnsi="Times New Roman" w:cs="Times New Roman"/>
          <w:b/>
          <w:bCs/>
        </w:rPr>
        <w:t xml:space="preserve"> </w:t>
      </w:r>
      <w:r w:rsidRPr="00D51B8F">
        <w:rPr>
          <w:rFonts w:ascii="Times New Roman" w:eastAsia="Times New Roman" w:hAnsi="Times New Roman" w:cs="Times New Roman"/>
          <w:b/>
          <w:bCs/>
        </w:rPr>
        <w:t>Masurii M2/6A, solicitantul</w:t>
      </w:r>
      <w:r w:rsidR="00A827C7" w:rsidRPr="00D51B8F">
        <w:rPr>
          <w:rFonts w:ascii="Times New Roman" w:eastAsia="Times New Roman" w:hAnsi="Times New Roman" w:cs="Times New Roman"/>
          <w:b/>
          <w:bCs/>
        </w:rPr>
        <w:t xml:space="preserve"> </w:t>
      </w:r>
      <w:r w:rsidRPr="00D51B8F">
        <w:rPr>
          <w:rFonts w:ascii="Times New Roman" w:eastAsia="Times New Roman" w:hAnsi="Times New Roman" w:cs="Times New Roman"/>
          <w:b/>
          <w:bCs/>
        </w:rPr>
        <w:t>trebuie</w:t>
      </w:r>
      <w:r w:rsidR="00A827C7" w:rsidRPr="00D51B8F">
        <w:rPr>
          <w:rFonts w:ascii="Times New Roman" w:eastAsia="Times New Roman" w:hAnsi="Times New Roman" w:cs="Times New Roman"/>
          <w:b/>
          <w:bCs/>
        </w:rPr>
        <w:t xml:space="preserve"> </w:t>
      </w:r>
      <w:r w:rsidRPr="00D51B8F">
        <w:rPr>
          <w:rFonts w:ascii="Times New Roman" w:eastAsia="Times New Roman" w:hAnsi="Times New Roman" w:cs="Times New Roman"/>
          <w:b/>
          <w:bCs/>
        </w:rPr>
        <w:t>să</w:t>
      </w:r>
      <w:r w:rsidR="00A827C7" w:rsidRPr="00D51B8F">
        <w:rPr>
          <w:rFonts w:ascii="Times New Roman" w:eastAsia="Times New Roman" w:hAnsi="Times New Roman" w:cs="Times New Roman"/>
          <w:b/>
          <w:bCs/>
        </w:rPr>
        <w:t xml:space="preserve"> </w:t>
      </w:r>
      <w:r w:rsidRPr="00D51B8F">
        <w:rPr>
          <w:rFonts w:ascii="Times New Roman" w:eastAsia="Times New Roman" w:hAnsi="Times New Roman" w:cs="Times New Roman"/>
          <w:b/>
          <w:bCs/>
        </w:rPr>
        <w:t>aibă capital 100% privat.</w:t>
      </w:r>
    </w:p>
    <w:p w14:paraId="0E984473"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Solicitanti</w:t>
      </w:r>
      <w:r w:rsidR="00A827C7" w:rsidRPr="00D51B8F">
        <w:rPr>
          <w:rFonts w:ascii="Times New Roman" w:eastAsia="Times New Roman" w:hAnsi="Times New Roman" w:cs="Times New Roman"/>
          <w:bCs/>
        </w:rPr>
        <w:t xml:space="preserve">i </w:t>
      </w:r>
      <w:r w:rsidRPr="00D51B8F">
        <w:rPr>
          <w:rFonts w:ascii="Times New Roman" w:eastAsia="Times New Roman" w:hAnsi="Times New Roman" w:cs="Times New Roman"/>
          <w:bCs/>
        </w:rPr>
        <w:t>eligibili</w:t>
      </w:r>
      <w:r w:rsidR="00A827C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trebuie</w:t>
      </w:r>
      <w:r w:rsidR="00A827C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 se incadreze in categoria:</w:t>
      </w:r>
    </w:p>
    <w:p w14:paraId="0286B265" w14:textId="77777777" w:rsidR="00F9290B" w:rsidRPr="00D51B8F" w:rsidRDefault="00F9290B" w:rsidP="00F9290B">
      <w:pPr>
        <w:spacing w:line="360" w:lineRule="auto"/>
        <w:jc w:val="both"/>
        <w:rPr>
          <w:rFonts w:ascii="Times New Roman" w:eastAsia="Times New Roman" w:hAnsi="Times New Roman" w:cs="Times New Roman"/>
          <w:bCs/>
        </w:rPr>
      </w:pPr>
    </w:p>
    <w:p w14:paraId="04766C2A" w14:textId="77777777" w:rsidR="00C41CEB" w:rsidRPr="00D51B8F" w:rsidRDefault="00C41CEB" w:rsidP="00B03EC7">
      <w:pPr>
        <w:pStyle w:val="ListParagraph"/>
        <w:numPr>
          <w:ilvl w:val="0"/>
          <w:numId w:val="11"/>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Micro-</w:t>
      </w:r>
      <w:r w:rsidR="00F9290B" w:rsidRPr="00D51B8F">
        <w:rPr>
          <w:rFonts w:ascii="Times New Roman" w:eastAsia="Times New Roman" w:hAnsi="Times New Roman" w:cs="Times New Roman"/>
          <w:bCs/>
        </w:rPr>
        <w:t>Intreprindere: maximum 9 salariati</w:t>
      </w:r>
      <w:r w:rsidR="006D66C4"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si</w:t>
      </w:r>
      <w:r w:rsidR="006D66C4"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realizeaza o cifra de afaceri</w:t>
      </w:r>
      <w:r w:rsidR="006D66C4"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anuala</w:t>
      </w:r>
      <w:r w:rsidR="006D66C4"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neta</w:t>
      </w:r>
      <w:r w:rsidR="006D66C4"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sau detin active totale de pana la 2 milioane euro, echivalent in lei;</w:t>
      </w:r>
    </w:p>
    <w:p w14:paraId="4E2045D3" w14:textId="77777777" w:rsidR="00F9290B" w:rsidRPr="00D51B8F" w:rsidRDefault="00C41CEB" w:rsidP="00B03EC7">
      <w:pPr>
        <w:pStyle w:val="ListParagraph"/>
        <w:numPr>
          <w:ilvl w:val="0"/>
          <w:numId w:val="11"/>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Intreprindere mica:</w:t>
      </w:r>
      <w:r w:rsidR="00F9290B" w:rsidRPr="00D51B8F">
        <w:rPr>
          <w:rFonts w:ascii="Times New Roman" w:eastAsia="Times New Roman" w:hAnsi="Times New Roman" w:cs="Times New Roman"/>
          <w:bCs/>
        </w:rPr>
        <w:t>intre 10 si 49 de salariati</w:t>
      </w:r>
      <w:r w:rsidR="00A91743"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si</w:t>
      </w:r>
      <w:r w:rsidR="00A91743"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realizeaza o cifra de afaceri</w:t>
      </w:r>
      <w:r w:rsidR="00A91743"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anuala</w:t>
      </w:r>
      <w:r w:rsidR="00A91743"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neta</w:t>
      </w:r>
      <w:r w:rsidR="00A91743" w:rsidRPr="00D51B8F">
        <w:rPr>
          <w:rFonts w:ascii="Times New Roman" w:eastAsia="Times New Roman" w:hAnsi="Times New Roman" w:cs="Times New Roman"/>
          <w:bCs/>
        </w:rPr>
        <w:t xml:space="preserve"> </w:t>
      </w:r>
      <w:r w:rsidR="00F9290B" w:rsidRPr="00D51B8F">
        <w:rPr>
          <w:rFonts w:ascii="Times New Roman" w:eastAsia="Times New Roman" w:hAnsi="Times New Roman" w:cs="Times New Roman"/>
          <w:bCs/>
        </w:rPr>
        <w:t>sau detin active totale de pana la 10 milioane euro, echivalent in lei.</w:t>
      </w:r>
    </w:p>
    <w:p w14:paraId="472393D2" w14:textId="77777777" w:rsidR="00F9290B" w:rsidRPr="00D51B8F" w:rsidRDefault="00F9290B" w:rsidP="00F9290B">
      <w:pPr>
        <w:spacing w:line="360" w:lineRule="auto"/>
        <w:jc w:val="both"/>
        <w:rPr>
          <w:rFonts w:ascii="Times New Roman" w:eastAsia="Times New Roman" w:hAnsi="Times New Roman" w:cs="Times New Roman"/>
          <w:bCs/>
        </w:rPr>
      </w:pPr>
    </w:p>
    <w:p w14:paraId="3AEACA96"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IMPORTANT! Dovada</w:t>
      </w:r>
      <w:r w:rsidR="00AC4A9D" w:rsidRPr="00D51B8F">
        <w:rPr>
          <w:rFonts w:ascii="Times New Roman" w:eastAsia="Times New Roman" w:hAnsi="Times New Roman" w:cs="Times New Roman"/>
          <w:bCs/>
        </w:rPr>
        <w:t xml:space="preserve"> </w:t>
      </w:r>
      <w:r w:rsidR="00D82ECF" w:rsidRPr="00D51B8F">
        <w:rPr>
          <w:rFonts w:ascii="Times New Roman" w:eastAsia="Times New Roman" w:hAnsi="Times New Roman" w:cs="Times New Roman"/>
          <w:bCs/>
        </w:rPr>
        <w:t>in</w:t>
      </w:r>
      <w:r w:rsidRPr="00D51B8F">
        <w:rPr>
          <w:rFonts w:ascii="Times New Roman" w:eastAsia="Times New Roman" w:hAnsi="Times New Roman" w:cs="Times New Roman"/>
          <w:bCs/>
        </w:rPr>
        <w:t>cadrarii in categoria de micro-intreprindere</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sau</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intreprindere mica se face in baza</w:t>
      </w:r>
      <w:r w:rsidR="00D82ECF" w:rsidRPr="00D51B8F">
        <w:rPr>
          <w:rFonts w:ascii="Times New Roman" w:eastAsia="Times New Roman" w:hAnsi="Times New Roman" w:cs="Times New Roman"/>
          <w:bCs/>
        </w:rPr>
        <w:t xml:space="preserve">  Declaratiei</w:t>
      </w:r>
      <w:r w:rsidRPr="00D51B8F">
        <w:rPr>
          <w:rFonts w:ascii="Times New Roman" w:eastAsia="Times New Roman" w:hAnsi="Times New Roman" w:cs="Times New Roman"/>
          <w:bCs/>
        </w:rPr>
        <w:t xml:space="preserve"> in categoria</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intreprinderilor</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mici</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mijlocii</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 a Calculului</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pentru</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lastRenderedPageBreak/>
        <w:t>intreprinderile</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partenere</w:t>
      </w:r>
      <w:r w:rsidR="00D82ECF"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sau legate, completate in conformitate cu anexele la Legea nr. 346/ 2004 privind</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stimularea</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infiintarii</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dezvoltarii</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intreprinderilor</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mici</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mijlocii, cu modificarile</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completarile</w:t>
      </w:r>
      <w:r w:rsidR="000B74C3"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ulterioare.</w:t>
      </w:r>
    </w:p>
    <w:p w14:paraId="5C6ABA87" w14:textId="77777777" w:rsidR="00F9290B" w:rsidRPr="00D51B8F" w:rsidRDefault="00F9290B" w:rsidP="00F9290B">
      <w:pPr>
        <w:spacing w:line="360" w:lineRule="auto"/>
        <w:jc w:val="both"/>
        <w:rPr>
          <w:rFonts w:ascii="Times New Roman" w:eastAsia="Times New Roman" w:hAnsi="Times New Roman" w:cs="Times New Roman"/>
          <w:bCs/>
        </w:rPr>
      </w:pPr>
    </w:p>
    <w:p w14:paraId="0582A550"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Daca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exista</w:t>
      </w:r>
      <w:r w:rsidR="00DE127E" w:rsidRPr="00D51B8F">
        <w:rPr>
          <w:rFonts w:ascii="Times New Roman" w:eastAsia="Times New Roman" w:hAnsi="Times New Roman" w:cs="Times New Roman"/>
          <w:bCs/>
        </w:rPr>
        <w:t xml:space="preserve"> necorcordante  </w:t>
      </w:r>
      <w:r w:rsidRPr="00D51B8F">
        <w:rPr>
          <w:rFonts w:ascii="Times New Roman" w:eastAsia="Times New Roman" w:hAnsi="Times New Roman" w:cs="Times New Roman"/>
          <w:bCs/>
        </w:rPr>
        <w:t xml:space="preserve"> ONRC</w:t>
      </w:r>
      <w:r w:rsidR="00C703DC" w:rsidRPr="00D51B8F">
        <w:rPr>
          <w:rFonts w:ascii="Times New Roman" w:eastAsia="Times New Roman" w:hAnsi="Times New Roman" w:cs="Times New Roman"/>
          <w:bCs/>
        </w:rPr>
        <w:t xml:space="preserve"> (sau</w:t>
      </w:r>
      <w:r w:rsidR="00DE127E" w:rsidRPr="00D51B8F">
        <w:rPr>
          <w:rFonts w:ascii="Times New Roman" w:eastAsia="Times New Roman" w:hAnsi="Times New Roman" w:cs="Times New Roman"/>
          <w:bCs/>
        </w:rPr>
        <w:t xml:space="preserve"> </w:t>
      </w:r>
      <w:r w:rsidR="00C703DC" w:rsidRPr="00D51B8F">
        <w:rPr>
          <w:rFonts w:ascii="Times New Roman" w:eastAsia="Times New Roman" w:hAnsi="Times New Roman" w:cs="Times New Roman"/>
          <w:bCs/>
        </w:rPr>
        <w:t>prin</w:t>
      </w:r>
      <w:r w:rsidR="00DE127E" w:rsidRPr="00D51B8F">
        <w:rPr>
          <w:rFonts w:ascii="Times New Roman" w:eastAsia="Times New Roman" w:hAnsi="Times New Roman" w:cs="Times New Roman"/>
          <w:bCs/>
        </w:rPr>
        <w:t xml:space="preserve"> </w:t>
      </w:r>
      <w:r w:rsidR="00C703DC" w:rsidRPr="00D51B8F">
        <w:rPr>
          <w:rFonts w:ascii="Times New Roman" w:eastAsia="Times New Roman" w:hAnsi="Times New Roman" w:cs="Times New Roman"/>
          <w:bCs/>
        </w:rPr>
        <w:t>verificarea</w:t>
      </w:r>
      <w:r w:rsidR="00DE127E" w:rsidRPr="00D51B8F">
        <w:rPr>
          <w:rFonts w:ascii="Times New Roman" w:eastAsia="Times New Roman" w:hAnsi="Times New Roman" w:cs="Times New Roman"/>
          <w:bCs/>
        </w:rPr>
        <w:t xml:space="preserve"> </w:t>
      </w:r>
      <w:r w:rsidR="00C703DC" w:rsidRPr="00D51B8F">
        <w:rPr>
          <w:rFonts w:ascii="Times New Roman" w:eastAsia="Times New Roman" w:hAnsi="Times New Roman" w:cs="Times New Roman"/>
          <w:bCs/>
        </w:rPr>
        <w:t>certificatului</w:t>
      </w:r>
      <w:r w:rsidR="00DE127E" w:rsidRPr="00D51B8F">
        <w:rPr>
          <w:rFonts w:ascii="Times New Roman" w:eastAsia="Times New Roman" w:hAnsi="Times New Roman" w:cs="Times New Roman"/>
          <w:bCs/>
        </w:rPr>
        <w:t xml:space="preserve"> </w:t>
      </w:r>
      <w:r w:rsidR="00C703DC" w:rsidRPr="00D51B8F">
        <w:rPr>
          <w:rFonts w:ascii="Times New Roman" w:eastAsia="Times New Roman" w:hAnsi="Times New Roman" w:cs="Times New Roman"/>
          <w:bCs/>
        </w:rPr>
        <w:t>constatator</w:t>
      </w:r>
      <w:r w:rsidR="00DE127E" w:rsidRPr="00D51B8F">
        <w:rPr>
          <w:rFonts w:ascii="Times New Roman" w:eastAsia="Times New Roman" w:hAnsi="Times New Roman" w:cs="Times New Roman"/>
          <w:bCs/>
        </w:rPr>
        <w:t xml:space="preserve"> </w:t>
      </w:r>
      <w:r w:rsidR="00C703DC" w:rsidRPr="00D51B8F">
        <w:rPr>
          <w:rFonts w:ascii="Times New Roman" w:eastAsia="Times New Roman" w:hAnsi="Times New Roman" w:cs="Times New Roman"/>
          <w:bCs/>
        </w:rPr>
        <w:t xml:space="preserve">depus de solicitant) </w:t>
      </w:r>
      <w:r w:rsidRPr="00D51B8F">
        <w:rPr>
          <w:rFonts w:ascii="Times New Roman" w:eastAsia="Times New Roman" w:hAnsi="Times New Roman" w:cs="Times New Roman"/>
          <w:bCs/>
        </w:rPr>
        <w:t>, Declaratia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privind</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incadrarea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intreprinderii in categoria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intreprinderilor</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mici</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mijlocii</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Calculul</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pentru</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intreprinderile</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partenere</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sau legate, se vor</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solicita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informatii</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suplimentare</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pentru</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corectarea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acestora. In vederea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identificarii</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relatiei in care se afla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treprinderea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solicitanta cu alte</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 raportata la capitalul</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sau la drepturile de vot</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detinute</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ori la dreptul de a exercita o influenta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dominanta, se vor</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respecta</w:t>
      </w:r>
      <w:r w:rsidR="00DE127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prevederile art.</w:t>
      </w:r>
      <w:r w:rsidR="00910C5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41</w:t>
      </w:r>
      <w:r w:rsidR="00910C5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din Legea nr. 346/2004.</w:t>
      </w:r>
    </w:p>
    <w:p w14:paraId="000CA07E" w14:textId="77777777" w:rsidR="00F9290B" w:rsidRPr="00D51B8F" w:rsidRDefault="00F9290B" w:rsidP="00F9290B">
      <w:pPr>
        <w:spacing w:line="360" w:lineRule="auto"/>
        <w:jc w:val="both"/>
        <w:rPr>
          <w:rFonts w:ascii="Times New Roman" w:eastAsia="Times New Roman" w:hAnsi="Times New Roman" w:cs="Times New Roman"/>
          <w:bCs/>
        </w:rPr>
      </w:pPr>
    </w:p>
    <w:p w14:paraId="7F75BE9D"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Intreprinderile</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w:t>
      </w:r>
      <w:r w:rsidR="00C41CEB" w:rsidRPr="00D51B8F">
        <w:rPr>
          <w:rFonts w:ascii="Times New Roman" w:eastAsia="Times New Roman" w:hAnsi="Times New Roman" w:cs="Times New Roman"/>
          <w:bCs/>
        </w:rPr>
        <w:t>utonome sunt definite la art. 4</w:t>
      </w:r>
      <w:r w:rsidR="00C41CEB" w:rsidRPr="00D51B8F">
        <w:rPr>
          <w:rFonts w:ascii="Times New Roman" w:hAnsi="Times New Roman" w:cs="Times New Roman"/>
        </w:rPr>
        <w:t xml:space="preserve">2 </w:t>
      </w:r>
      <w:r w:rsidRPr="00D51B8F">
        <w:rPr>
          <w:rFonts w:ascii="Times New Roman" w:eastAsia="Times New Roman" w:hAnsi="Times New Roman" w:cs="Times New Roman"/>
          <w:bCs/>
        </w:rPr>
        <w:t xml:space="preserve"> din Legea nr. 346/2004, intre</w:t>
      </w:r>
      <w:r w:rsidR="00C41CEB" w:rsidRPr="00D51B8F">
        <w:rPr>
          <w:rFonts w:ascii="Times New Roman" w:eastAsia="Times New Roman" w:hAnsi="Times New Roman" w:cs="Times New Roman"/>
          <w:bCs/>
        </w:rPr>
        <w:t>prinderile</w:t>
      </w:r>
      <w:r w:rsidR="00C60C87" w:rsidRPr="00D51B8F">
        <w:rPr>
          <w:rFonts w:ascii="Times New Roman" w:eastAsia="Times New Roman" w:hAnsi="Times New Roman" w:cs="Times New Roman"/>
          <w:bCs/>
        </w:rPr>
        <w:t xml:space="preserve"> </w:t>
      </w:r>
      <w:r w:rsidR="00C41CEB" w:rsidRPr="00D51B8F">
        <w:rPr>
          <w:rFonts w:ascii="Times New Roman" w:eastAsia="Times New Roman" w:hAnsi="Times New Roman" w:cs="Times New Roman"/>
          <w:bCs/>
        </w:rPr>
        <w:t xml:space="preserve">partenere la art. 4, </w:t>
      </w:r>
      <w:r w:rsidRPr="00D51B8F">
        <w:rPr>
          <w:rFonts w:ascii="Times New Roman" w:eastAsia="Times New Roman" w:hAnsi="Times New Roman" w:cs="Times New Roman"/>
          <w:bCs/>
        </w:rPr>
        <w:t>iar</w:t>
      </w:r>
      <w:r w:rsidR="00910C5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intreprinderile legate la art. 4 din Legea nr. 346/2004 privind</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stimularea</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infiintarii</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dezvoltarii</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intreprinderilor</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mici</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mijlocii. O intreprindere nu poate fi considerata micro- intreprindere</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sau</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intreprindere mica daca</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cel</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putin 25% din capitalul social ori din drepturile de vot ale acesteia sunt controlate, direct sau indirect, in comunori cu titlu individual, de catre una sau</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mai</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multe</w:t>
      </w:r>
      <w:r w:rsidR="00C60C87" w:rsidRPr="00D51B8F">
        <w:rPr>
          <w:rFonts w:ascii="Times New Roman" w:eastAsia="Times New Roman" w:hAnsi="Times New Roman" w:cs="Times New Roman"/>
          <w:bCs/>
        </w:rPr>
        <w:t xml:space="preserve"> organism </w:t>
      </w:r>
      <w:r w:rsidRPr="00D51B8F">
        <w:rPr>
          <w:rFonts w:ascii="Times New Roman" w:eastAsia="Times New Roman" w:hAnsi="Times New Roman" w:cs="Times New Roman"/>
          <w:bCs/>
        </w:rPr>
        <w:t>ori</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colectivitati</w:t>
      </w:r>
      <w:r w:rsidR="00C60C87"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publice conform art. 4</w:t>
      </w:r>
      <w:r w:rsidR="00C41CEB" w:rsidRPr="00D51B8F">
        <w:rPr>
          <w:rFonts w:ascii="Times New Roman" w:hAnsi="Times New Roman" w:cs="Times New Roman"/>
        </w:rPr>
        <w:t xml:space="preserve"> </w:t>
      </w:r>
      <w:r w:rsidRPr="00D51B8F">
        <w:rPr>
          <w:rFonts w:ascii="Times New Roman" w:eastAsia="Times New Roman" w:hAnsi="Times New Roman" w:cs="Times New Roman"/>
          <w:bCs/>
        </w:rPr>
        <w:t xml:space="preserve"> al Legii nr. 346/2004.</w:t>
      </w:r>
    </w:p>
    <w:p w14:paraId="631E79C1" w14:textId="77777777" w:rsidR="00F9290B" w:rsidRPr="00D51B8F" w:rsidRDefault="00F9290B" w:rsidP="00F9290B">
      <w:pPr>
        <w:spacing w:line="360" w:lineRule="auto"/>
        <w:jc w:val="both"/>
        <w:rPr>
          <w:rFonts w:ascii="Times New Roman" w:eastAsia="Times New Roman" w:hAnsi="Times New Roman" w:cs="Times New Roman"/>
          <w:bCs/>
        </w:rPr>
      </w:pPr>
    </w:p>
    <w:p w14:paraId="2331DE2C"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Datele</w:t>
      </w:r>
      <w:r w:rsidR="0097288A" w:rsidRPr="00D51B8F">
        <w:rPr>
          <w:rFonts w:ascii="Times New Roman" w:eastAsia="Times New Roman" w:hAnsi="Times New Roman" w:cs="Times New Roman"/>
          <w:bCs/>
        </w:rPr>
        <w:t xml:space="preserve"> aferente</w:t>
      </w:r>
      <w:r w:rsidR="002B1088"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 xml:space="preserve"> de salariati, cifra de afaceri</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neta</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anuala</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activele</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totale sunt cele</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raportate in situatii</w:t>
      </w:r>
      <w:r w:rsidR="0097288A" w:rsidRPr="00D51B8F">
        <w:rPr>
          <w:rFonts w:ascii="Times New Roman" w:eastAsia="Times New Roman" w:hAnsi="Times New Roman" w:cs="Times New Roman"/>
          <w:bCs/>
        </w:rPr>
        <w:t xml:space="preserve">le </w:t>
      </w:r>
      <w:r w:rsidRPr="00D51B8F">
        <w:rPr>
          <w:rFonts w:ascii="Times New Roman" w:eastAsia="Times New Roman" w:hAnsi="Times New Roman" w:cs="Times New Roman"/>
          <w:bCs/>
        </w:rPr>
        <w:t>financiare</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aferente</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exercitiului</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financiar precedent, aprobate de adunarea</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generala a actionarilor</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sau</w:t>
      </w:r>
      <w:r w:rsidR="0097288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asociatilor’’ conform art 6(1) al Legii nr. 346/2004.</w:t>
      </w:r>
    </w:p>
    <w:p w14:paraId="4B24F787" w14:textId="77777777" w:rsidR="00F9290B" w:rsidRPr="00D51B8F" w:rsidRDefault="00F9290B" w:rsidP="00F9290B">
      <w:pPr>
        <w:spacing w:line="360" w:lineRule="auto"/>
        <w:jc w:val="both"/>
        <w:rPr>
          <w:rFonts w:ascii="Times New Roman" w:eastAsia="Times New Roman" w:hAnsi="Times New Roman" w:cs="Times New Roman"/>
          <w:bCs/>
        </w:rPr>
      </w:pPr>
    </w:p>
    <w:p w14:paraId="6438E310"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Daca la data intocmirii</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situatiilor</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financiare</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anuale</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intreprinderea nu se mai</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incadreaza in plafoanele</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stabilite la art. 3 si 4, aceasta nu isi</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va</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pierde</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calitatea de intreprindere mica, mijlocie</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sau micro-intreprindere</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decat</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daca</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depasirea</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acestor</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plafoane se produce in doua</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exercitii</w:t>
      </w:r>
      <w:r w:rsidR="00666F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 xml:space="preserve">financiare consecutive.”, conform art. 6 </w:t>
      </w:r>
      <w:r w:rsidR="00C41CEB" w:rsidRPr="00D51B8F">
        <w:rPr>
          <w:rFonts w:ascii="Times New Roman" w:eastAsia="Times New Roman" w:hAnsi="Times New Roman" w:cs="Times New Roman"/>
          <w:bCs/>
        </w:rPr>
        <w:t>(</w:t>
      </w:r>
      <w:r w:rsidRPr="00D51B8F">
        <w:rPr>
          <w:rFonts w:ascii="Times New Roman" w:eastAsia="Times New Roman" w:hAnsi="Times New Roman" w:cs="Times New Roman"/>
          <w:bCs/>
        </w:rPr>
        <w:t>2</w:t>
      </w:r>
      <w:r w:rsidR="00C41CEB" w:rsidRPr="00D51B8F">
        <w:rPr>
          <w:rFonts w:ascii="Times New Roman" w:eastAsia="Times New Roman" w:hAnsi="Times New Roman" w:cs="Times New Roman"/>
          <w:bCs/>
        </w:rPr>
        <w:t>)</w:t>
      </w:r>
      <w:r w:rsidRPr="00D51B8F">
        <w:rPr>
          <w:rFonts w:ascii="Times New Roman" w:eastAsia="Times New Roman" w:hAnsi="Times New Roman" w:cs="Times New Roman"/>
          <w:bCs/>
        </w:rPr>
        <w:t xml:space="preserve"> al Legii nr. 346/2004.</w:t>
      </w:r>
    </w:p>
    <w:p w14:paraId="756BC1AA" w14:textId="77777777" w:rsidR="00F9290B" w:rsidRPr="00D51B8F" w:rsidRDefault="00F9290B" w:rsidP="00F9290B">
      <w:pPr>
        <w:spacing w:line="360" w:lineRule="auto"/>
        <w:jc w:val="both"/>
        <w:rPr>
          <w:rFonts w:ascii="Times New Roman" w:eastAsia="Times New Roman" w:hAnsi="Times New Roman" w:cs="Times New Roman"/>
          <w:bCs/>
        </w:rPr>
      </w:pPr>
    </w:p>
    <w:p w14:paraId="41F18354"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lastRenderedPageBreak/>
        <w:t>Pentru o intreprindere</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nou</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infiintata, numarul de salariati</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este</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cel</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declarat in Declaratia</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privind</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incadrarea</w:t>
      </w:r>
      <w:r w:rsidR="00DF0ADE" w:rsidRPr="00D51B8F">
        <w:rPr>
          <w:rFonts w:ascii="Times New Roman" w:eastAsia="Times New Roman" w:hAnsi="Times New Roman" w:cs="Times New Roman"/>
          <w:bCs/>
        </w:rPr>
        <w:t xml:space="preserve"> i</w:t>
      </w:r>
      <w:r w:rsidRPr="00D51B8F">
        <w:rPr>
          <w:rFonts w:ascii="Times New Roman" w:eastAsia="Times New Roman" w:hAnsi="Times New Roman" w:cs="Times New Roman"/>
          <w:bCs/>
        </w:rPr>
        <w:t>ntreprinderii in categoria</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intreprinderilor</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mici</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mijlocii</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w:t>
      </w:r>
      <w:r w:rsidR="00DF0ADE"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poate fi diferit de numarul de</w:t>
      </w:r>
      <w:r w:rsidR="00DF0ADE" w:rsidRPr="00D51B8F">
        <w:rPr>
          <w:rFonts w:ascii="Times New Roman" w:eastAsia="Times New Roman" w:hAnsi="Times New Roman" w:cs="Times New Roman"/>
          <w:bCs/>
        </w:rPr>
        <w:t xml:space="preserve"> </w:t>
      </w:r>
      <w:r w:rsidR="008406E1" w:rsidRPr="00D51B8F">
        <w:rPr>
          <w:rFonts w:ascii="Times New Roman" w:eastAsia="Times New Roman" w:hAnsi="Times New Roman" w:cs="Times New Roman"/>
          <w:bCs/>
        </w:rPr>
        <w:t>salariati</w:t>
      </w:r>
      <w:r w:rsidR="00DF0ADE" w:rsidRPr="00D51B8F">
        <w:rPr>
          <w:rFonts w:ascii="Times New Roman" w:eastAsia="Times New Roman" w:hAnsi="Times New Roman" w:cs="Times New Roman"/>
          <w:bCs/>
        </w:rPr>
        <w:t xml:space="preserve"> </w:t>
      </w:r>
      <w:r w:rsidR="008406E1" w:rsidRPr="00D51B8F">
        <w:rPr>
          <w:rFonts w:ascii="Times New Roman" w:eastAsia="Times New Roman" w:hAnsi="Times New Roman" w:cs="Times New Roman"/>
          <w:bCs/>
        </w:rPr>
        <w:t>prevazut in proiect.</w:t>
      </w:r>
      <w:r w:rsidR="008406E1" w:rsidRPr="00D51B8F">
        <w:rPr>
          <w:rStyle w:val="FootnoteReference"/>
          <w:rFonts w:ascii="Times New Roman" w:eastAsia="Times New Roman" w:hAnsi="Times New Roman" w:cs="Times New Roman"/>
          <w:bCs/>
        </w:rPr>
        <w:footnoteReference w:id="3"/>
      </w:r>
    </w:p>
    <w:p w14:paraId="69480EFF" w14:textId="77777777" w:rsidR="00F9290B" w:rsidRPr="00D51B8F" w:rsidRDefault="00F9290B" w:rsidP="00F9290B">
      <w:pPr>
        <w:spacing w:line="360" w:lineRule="auto"/>
        <w:jc w:val="both"/>
        <w:rPr>
          <w:rFonts w:ascii="Times New Roman" w:eastAsia="Times New Roman" w:hAnsi="Times New Roman" w:cs="Times New Roman"/>
          <w:bCs/>
        </w:rPr>
      </w:pPr>
    </w:p>
    <w:p w14:paraId="0C74328B"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Se va</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verifica</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conditia de intreprinderi legate sau</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partenere</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sau</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autonoma</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pentru</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incadrarea in</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categoria de micro-intreprindere</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sau</w:t>
      </w:r>
      <w:r w:rsidR="00A41D8B"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intreprindere mica.</w:t>
      </w:r>
    </w:p>
    <w:p w14:paraId="60C3B32B" w14:textId="77777777" w:rsidR="00F9290B" w:rsidRPr="00D51B8F" w:rsidRDefault="00F9290B" w:rsidP="00F9290B">
      <w:pPr>
        <w:spacing w:line="360" w:lineRule="auto"/>
        <w:jc w:val="both"/>
        <w:rPr>
          <w:rFonts w:ascii="Times New Roman" w:eastAsia="Times New Roman" w:hAnsi="Times New Roman" w:cs="Times New Roman"/>
          <w:bCs/>
        </w:rPr>
      </w:pPr>
    </w:p>
    <w:p w14:paraId="4EBD6D0F" w14:textId="3F521959"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Urmatoarele</w:t>
      </w:r>
      <w:r w:rsidR="00AD129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categorii d</w:t>
      </w:r>
      <w:r w:rsidR="00146A64" w:rsidRPr="00D51B8F">
        <w:rPr>
          <w:rFonts w:ascii="Times New Roman" w:eastAsia="Times New Roman" w:hAnsi="Times New Roman" w:cs="Times New Roman"/>
          <w:bCs/>
        </w:rPr>
        <w:t xml:space="preserve">e solicitanti/ beneficiari pot </w:t>
      </w:r>
      <w:r w:rsidRPr="00D51B8F">
        <w:rPr>
          <w:rFonts w:ascii="Times New Roman" w:eastAsia="Times New Roman" w:hAnsi="Times New Roman" w:cs="Times New Roman"/>
          <w:bCs/>
        </w:rPr>
        <w:t>depune</w:t>
      </w:r>
      <w:r w:rsidR="00AD129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proiecte,  cu  respectarea</w:t>
      </w:r>
      <w:r w:rsidR="00AD129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urmatoarelor</w:t>
      </w:r>
      <w:r w:rsidR="00AD129A"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conditii, dupa</w:t>
      </w:r>
      <w:r w:rsidR="00540749">
        <w:rPr>
          <w:rFonts w:ascii="Times New Roman" w:eastAsia="Times New Roman" w:hAnsi="Times New Roman" w:cs="Times New Roman"/>
          <w:bCs/>
        </w:rPr>
        <w:t xml:space="preserve"> </w:t>
      </w:r>
      <w:r w:rsidRPr="00D51B8F">
        <w:rPr>
          <w:rFonts w:ascii="Times New Roman" w:eastAsia="Times New Roman" w:hAnsi="Times New Roman" w:cs="Times New Roman"/>
          <w:bCs/>
        </w:rPr>
        <w:t>caz:</w:t>
      </w:r>
    </w:p>
    <w:p w14:paraId="540DBCA1" w14:textId="77777777" w:rsidR="00F9290B" w:rsidRPr="00D51B8F" w:rsidRDefault="00F9290B" w:rsidP="00F9290B">
      <w:pPr>
        <w:spacing w:line="360" w:lineRule="auto"/>
        <w:jc w:val="both"/>
        <w:rPr>
          <w:rFonts w:ascii="Times New Roman" w:eastAsia="Times New Roman" w:hAnsi="Times New Roman" w:cs="Times New Roman"/>
          <w:bCs/>
        </w:rPr>
      </w:pPr>
    </w:p>
    <w:p w14:paraId="2E0A40B6"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a) Solicitantii/ beneficiarii</w:t>
      </w:r>
      <w:r w:rsidR="0050063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dupa</w:t>
      </w:r>
      <w:r w:rsidR="0050063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caz,  inregistrati  in  registrul</w:t>
      </w:r>
      <w:r w:rsidR="0050063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debitorilor  AFIR,  atat</w:t>
      </w:r>
      <w:r w:rsidR="0050063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pentru</w:t>
      </w:r>
      <w:r w:rsidR="0050063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 xml:space="preserve">Programul SAPARD, cat sipentru FEADR, care achita integral datoria fata de AFIR, </w:t>
      </w:r>
      <w:r w:rsidR="00500635" w:rsidRPr="00D51B8F">
        <w:rPr>
          <w:rFonts w:ascii="Times New Roman" w:eastAsia="Times New Roman" w:hAnsi="Times New Roman" w:cs="Times New Roman"/>
          <w:bCs/>
        </w:rPr>
        <w:t>inclusive  dobanziile</w:t>
      </w:r>
      <w:r w:rsidRPr="00D51B8F">
        <w:rPr>
          <w:rFonts w:ascii="Times New Roman" w:eastAsia="Times New Roman" w:hAnsi="Times New Roman" w:cs="Times New Roman"/>
          <w:bCs/>
        </w:rPr>
        <w:t xml:space="preserve"> de intarziere</w:t>
      </w:r>
      <w:r w:rsidR="00500635"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 xml:space="preserve">pana la </w:t>
      </w:r>
      <w:r w:rsidR="00500635" w:rsidRPr="00D51B8F">
        <w:rPr>
          <w:rFonts w:ascii="Times New Roman" w:eastAsia="Times New Roman" w:hAnsi="Times New Roman" w:cs="Times New Roman"/>
          <w:bCs/>
        </w:rPr>
        <w:t xml:space="preserve"> semnarea contractului</w:t>
      </w:r>
      <w:r w:rsidRPr="00D51B8F">
        <w:rPr>
          <w:rFonts w:ascii="Times New Roman" w:eastAsia="Times New Roman" w:hAnsi="Times New Roman" w:cs="Times New Roman"/>
          <w:bCs/>
        </w:rPr>
        <w:t xml:space="preserve"> de finantare;</w:t>
      </w:r>
    </w:p>
    <w:p w14:paraId="5A613FE3" w14:textId="77777777" w:rsidR="00F9290B" w:rsidRPr="00D51B8F" w:rsidRDefault="00F9290B" w:rsidP="00F9290B">
      <w:pPr>
        <w:spacing w:line="360" w:lineRule="auto"/>
        <w:jc w:val="both"/>
        <w:rPr>
          <w:rFonts w:ascii="Times New Roman" w:eastAsia="Times New Roman" w:hAnsi="Times New Roman" w:cs="Times New Roman"/>
          <w:bCs/>
          <w:highlight w:val="yellow"/>
        </w:rPr>
      </w:pPr>
    </w:p>
    <w:p w14:paraId="5FDCC307" w14:textId="77777777" w:rsidR="00F9290B" w:rsidRPr="00D51B8F" w:rsidRDefault="00F9290B" w:rsidP="00F9290B">
      <w:p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Categoriile de solicitanti</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restrictionati de la finantare, sunt:</w:t>
      </w:r>
    </w:p>
    <w:p w14:paraId="3332BC09" w14:textId="77777777" w:rsidR="00F9290B" w:rsidRPr="00D51B8F" w:rsidRDefault="00146A64" w:rsidP="00B03EC7">
      <w:pPr>
        <w:pStyle w:val="ListParagraph"/>
        <w:numPr>
          <w:ilvl w:val="0"/>
          <w:numId w:val="12"/>
        </w:numPr>
        <w:spacing w:line="360" w:lineRule="auto"/>
        <w:jc w:val="both"/>
        <w:rPr>
          <w:rFonts w:ascii="Times New Roman" w:eastAsia="Times New Roman" w:hAnsi="Times New Roman" w:cs="Times New Roman"/>
          <w:bCs/>
        </w:rPr>
      </w:pPr>
      <w:r w:rsidRPr="00D51B8F">
        <w:rPr>
          <w:rFonts w:ascii="Times New Roman" w:eastAsia="Times New Roman" w:hAnsi="Times New Roman" w:cs="Times New Roman"/>
          <w:bCs/>
        </w:rPr>
        <w:t>Beneficiarii de sprijin</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prin</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submăsura 6.2</w:t>
      </w:r>
      <w:r w:rsidR="004B2C1B" w:rsidRPr="00D51B8F">
        <w:rPr>
          <w:rFonts w:ascii="Times New Roman" w:eastAsia="Times New Roman" w:hAnsi="Times New Roman" w:cs="Times New Roman"/>
          <w:bCs/>
        </w:rPr>
        <w:t xml:space="preserve"> din PNDR</w:t>
      </w:r>
      <w:r w:rsidRPr="00D51B8F">
        <w:rPr>
          <w:rFonts w:ascii="Times New Roman" w:eastAsia="Times New Roman" w:hAnsi="Times New Roman" w:cs="Times New Roman"/>
          <w:bCs/>
        </w:rPr>
        <w:t>, precum și</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beneficiarii</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măsurilor</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similare din cadrul SDL si SIDD-DD care au ca tip de sprijin</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sumă</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forfetară</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și sunt finanțate</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prin</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sub</w:t>
      </w:r>
      <w:r w:rsidR="00AE7B84" w:rsidRPr="00D51B8F">
        <w:rPr>
          <w:rFonts w:ascii="Times New Roman" w:eastAsia="Times New Roman" w:hAnsi="Times New Roman" w:cs="Times New Roman"/>
          <w:bCs/>
        </w:rPr>
        <w:t xml:space="preserve"> </w:t>
      </w:r>
      <w:r w:rsidRPr="00D51B8F">
        <w:rPr>
          <w:rFonts w:ascii="Times New Roman" w:eastAsia="Times New Roman" w:hAnsi="Times New Roman" w:cs="Times New Roman"/>
          <w:bCs/>
        </w:rPr>
        <w:t>măsura 19.2</w:t>
      </w:r>
      <w:r w:rsidR="00F9290B" w:rsidRPr="00D51B8F">
        <w:rPr>
          <w:rFonts w:ascii="Times New Roman" w:eastAsia="Times New Roman" w:hAnsi="Times New Roman" w:cs="Times New Roman"/>
          <w:bCs/>
        </w:rPr>
        <w:t>;</w:t>
      </w:r>
    </w:p>
    <w:p w14:paraId="136EB8E5" w14:textId="77777777" w:rsidR="009642CD" w:rsidRDefault="009642CD" w:rsidP="002F19CD">
      <w:pPr>
        <w:tabs>
          <w:tab w:val="left" w:pos="180"/>
          <w:tab w:val="left" w:pos="360"/>
        </w:tabs>
        <w:jc w:val="both"/>
        <w:rPr>
          <w:rFonts w:ascii="Times New Roman" w:hAnsi="Times New Roman" w:cs="Times New Roman"/>
          <w:b/>
          <w:bCs/>
        </w:rPr>
      </w:pPr>
      <w:bookmarkStart w:id="9" w:name="_Toc489441988"/>
    </w:p>
    <w:p w14:paraId="0D0E5AEC" w14:textId="6501DC56" w:rsidR="002F19CD" w:rsidRPr="009642CD" w:rsidRDefault="002F19CD" w:rsidP="009642CD">
      <w:pPr>
        <w:tabs>
          <w:tab w:val="left" w:pos="180"/>
          <w:tab w:val="left" w:pos="360"/>
        </w:tabs>
        <w:spacing w:line="360" w:lineRule="auto"/>
        <w:jc w:val="both"/>
        <w:rPr>
          <w:rFonts w:ascii="Times New Roman" w:hAnsi="Times New Roman" w:cs="Times New Roman"/>
          <w:b/>
          <w:bCs/>
        </w:rPr>
      </w:pPr>
      <w:r w:rsidRPr="009642CD">
        <w:rPr>
          <w:rFonts w:ascii="Times New Roman" w:hAnsi="Times New Roman" w:cs="Times New Roman"/>
          <w:b/>
          <w:bCs/>
        </w:rPr>
        <w:t>Atenție!</w:t>
      </w:r>
    </w:p>
    <w:p w14:paraId="762270B0" w14:textId="65E7EA24" w:rsidR="002F19CD" w:rsidRPr="009642CD" w:rsidRDefault="002F19CD" w:rsidP="009642CD">
      <w:pPr>
        <w:tabs>
          <w:tab w:val="left" w:pos="180"/>
          <w:tab w:val="left" w:pos="360"/>
        </w:tabs>
        <w:spacing w:line="360" w:lineRule="auto"/>
        <w:jc w:val="both"/>
        <w:rPr>
          <w:rFonts w:ascii="Times New Roman" w:hAnsi="Times New Roman" w:cs="Times New Roman"/>
        </w:rPr>
      </w:pPr>
      <w:r w:rsidRPr="009642CD">
        <w:rPr>
          <w:rFonts w:ascii="Times New Roman" w:hAnsi="Times New Roman" w:cs="Times New Roman"/>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w:t>
      </w:r>
    </w:p>
    <w:p w14:paraId="53657410" w14:textId="22C37FD9" w:rsidR="002F19CD" w:rsidRDefault="002F19CD" w:rsidP="002F19CD">
      <w:pPr>
        <w:pStyle w:val="Heading1"/>
        <w:ind w:left="720"/>
        <w:rPr>
          <w:rFonts w:ascii="Times New Roman" w:hAnsi="Times New Roman"/>
        </w:rPr>
      </w:pPr>
    </w:p>
    <w:p w14:paraId="410C5F6E" w14:textId="12B5D043" w:rsidR="001D5174" w:rsidRDefault="001D5174" w:rsidP="001D5174">
      <w:pPr>
        <w:rPr>
          <w:lang w:val="ro-RO" w:eastAsia="ro-RO"/>
        </w:rPr>
      </w:pPr>
    </w:p>
    <w:p w14:paraId="640350E3" w14:textId="6E42F74B" w:rsidR="001D5174" w:rsidRDefault="001D5174" w:rsidP="001D5174">
      <w:pPr>
        <w:rPr>
          <w:lang w:val="ro-RO" w:eastAsia="ro-RO"/>
        </w:rPr>
      </w:pPr>
    </w:p>
    <w:p w14:paraId="1A15E87E" w14:textId="5584E125" w:rsidR="001D5174" w:rsidRDefault="001D5174" w:rsidP="001D5174">
      <w:pPr>
        <w:rPr>
          <w:lang w:val="ro-RO" w:eastAsia="ro-RO"/>
        </w:rPr>
      </w:pPr>
    </w:p>
    <w:p w14:paraId="65BE2B32" w14:textId="77777777" w:rsidR="001D5174" w:rsidRPr="001D5174" w:rsidRDefault="001D5174" w:rsidP="001D5174">
      <w:pPr>
        <w:rPr>
          <w:lang w:val="ro-RO" w:eastAsia="ro-RO"/>
        </w:rPr>
      </w:pPr>
    </w:p>
    <w:p w14:paraId="73A726C9" w14:textId="506525BC" w:rsidR="00F87C26" w:rsidRPr="00D51B8F" w:rsidRDefault="00F87C26" w:rsidP="00B03EC7">
      <w:pPr>
        <w:pStyle w:val="Heading1"/>
        <w:numPr>
          <w:ilvl w:val="0"/>
          <w:numId w:val="6"/>
        </w:numPr>
        <w:rPr>
          <w:rFonts w:ascii="Times New Roman" w:hAnsi="Times New Roman"/>
        </w:rPr>
      </w:pPr>
      <w:r w:rsidRPr="00D51B8F">
        <w:rPr>
          <w:rFonts w:ascii="Times New Roman" w:hAnsi="Times New Roman"/>
        </w:rPr>
        <w:t>Conditii minime obligatorii pentru acordarea sprijinului</w:t>
      </w:r>
      <w:bookmarkEnd w:id="9"/>
    </w:p>
    <w:p w14:paraId="6E87DADD" w14:textId="77777777" w:rsidR="00EC1747" w:rsidRPr="00D51B8F" w:rsidRDefault="00EC1747" w:rsidP="0083486D">
      <w:pPr>
        <w:spacing w:line="360" w:lineRule="auto"/>
        <w:jc w:val="both"/>
        <w:rPr>
          <w:rFonts w:ascii="Times New Roman" w:hAnsi="Times New Roman" w:cs="Times New Roman"/>
        </w:rPr>
      </w:pPr>
    </w:p>
    <w:p w14:paraId="6CE43536" w14:textId="77777777" w:rsidR="00194C5C" w:rsidRPr="00D51B8F" w:rsidRDefault="00194C5C" w:rsidP="00AF5657">
      <w:pPr>
        <w:spacing w:line="360" w:lineRule="auto"/>
        <w:jc w:val="both"/>
        <w:rPr>
          <w:rFonts w:ascii="Times New Roman" w:hAnsi="Times New Roman" w:cs="Times New Roman"/>
        </w:rPr>
      </w:pPr>
      <w:r w:rsidRPr="00D51B8F">
        <w:rPr>
          <w:rFonts w:ascii="Times New Roman" w:hAnsi="Times New Roman" w:cs="Times New Roman"/>
        </w:rPr>
        <w:lastRenderedPageBreak/>
        <w:t>Pentru</w:t>
      </w:r>
      <w:r w:rsidR="004056EA" w:rsidRPr="00D51B8F">
        <w:rPr>
          <w:rFonts w:ascii="Times New Roman" w:hAnsi="Times New Roman" w:cs="Times New Roman"/>
        </w:rPr>
        <w:t xml:space="preserve"> </w:t>
      </w:r>
      <w:r w:rsidRPr="00D51B8F">
        <w:rPr>
          <w:rFonts w:ascii="Times New Roman" w:hAnsi="Times New Roman" w:cs="Times New Roman"/>
        </w:rPr>
        <w:t>justificarea</w:t>
      </w:r>
      <w:r w:rsidR="004056EA" w:rsidRPr="00D51B8F">
        <w:rPr>
          <w:rFonts w:ascii="Times New Roman" w:hAnsi="Times New Roman" w:cs="Times New Roman"/>
        </w:rPr>
        <w:t xml:space="preserve"> </w:t>
      </w:r>
      <w:r w:rsidRPr="00D51B8F">
        <w:rPr>
          <w:rFonts w:ascii="Times New Roman" w:hAnsi="Times New Roman" w:cs="Times New Roman"/>
        </w:rPr>
        <w:t>condiţiilor</w:t>
      </w:r>
      <w:r w:rsidR="004056EA" w:rsidRPr="00D51B8F">
        <w:rPr>
          <w:rFonts w:ascii="Times New Roman" w:hAnsi="Times New Roman" w:cs="Times New Roman"/>
        </w:rPr>
        <w:t xml:space="preserve"> </w:t>
      </w:r>
      <w:r w:rsidRPr="00D51B8F">
        <w:rPr>
          <w:rFonts w:ascii="Times New Roman" w:hAnsi="Times New Roman" w:cs="Times New Roman"/>
        </w:rPr>
        <w:t>minime</w:t>
      </w:r>
      <w:r w:rsidR="004056EA" w:rsidRPr="00D51B8F">
        <w:rPr>
          <w:rFonts w:ascii="Times New Roman" w:hAnsi="Times New Roman" w:cs="Times New Roman"/>
        </w:rPr>
        <w:t xml:space="preserve"> </w:t>
      </w:r>
      <w:r w:rsidRPr="00D51B8F">
        <w:rPr>
          <w:rFonts w:ascii="Times New Roman" w:hAnsi="Times New Roman" w:cs="Times New Roman"/>
        </w:rPr>
        <w:t>obligatorii</w:t>
      </w:r>
      <w:r w:rsidR="004056EA" w:rsidRPr="00D51B8F">
        <w:rPr>
          <w:rFonts w:ascii="Times New Roman" w:hAnsi="Times New Roman" w:cs="Times New Roman"/>
        </w:rPr>
        <w:t xml:space="preserve"> specific </w:t>
      </w:r>
      <w:r w:rsidRPr="00D51B8F">
        <w:rPr>
          <w:rFonts w:ascii="Times New Roman" w:hAnsi="Times New Roman" w:cs="Times New Roman"/>
        </w:rPr>
        <w:t>proiectului</w:t>
      </w:r>
      <w:r w:rsidR="004056EA" w:rsidRPr="00D51B8F">
        <w:rPr>
          <w:rFonts w:ascii="Times New Roman" w:hAnsi="Times New Roman" w:cs="Times New Roman"/>
        </w:rPr>
        <w:t xml:space="preserve"> </w:t>
      </w:r>
      <w:r w:rsidRPr="00D51B8F">
        <w:rPr>
          <w:rFonts w:ascii="Times New Roman" w:hAnsi="Times New Roman" w:cs="Times New Roman"/>
        </w:rPr>
        <w:t>dumnevoastră</w:t>
      </w:r>
      <w:r w:rsidR="004056EA" w:rsidRPr="00D51B8F">
        <w:rPr>
          <w:rFonts w:ascii="Times New Roman" w:hAnsi="Times New Roman" w:cs="Times New Roman"/>
        </w:rPr>
        <w:t xml:space="preserve"> </w:t>
      </w:r>
      <w:r w:rsidRPr="00D51B8F">
        <w:rPr>
          <w:rFonts w:ascii="Times New Roman" w:hAnsi="Times New Roman" w:cs="Times New Roman"/>
        </w:rPr>
        <w:t>este</w:t>
      </w:r>
      <w:r w:rsidR="004056EA" w:rsidRPr="00D51B8F">
        <w:rPr>
          <w:rFonts w:ascii="Times New Roman" w:hAnsi="Times New Roman" w:cs="Times New Roman"/>
        </w:rPr>
        <w:t xml:space="preserve"> </w:t>
      </w:r>
      <w:r w:rsidRPr="00D51B8F">
        <w:rPr>
          <w:rFonts w:ascii="Times New Roman" w:hAnsi="Times New Roman" w:cs="Times New Roman"/>
        </w:rPr>
        <w:t>necesarsă fie prezentate</w:t>
      </w:r>
      <w:r w:rsidR="004056EA" w:rsidRPr="00D51B8F">
        <w:rPr>
          <w:rFonts w:ascii="Times New Roman" w:hAnsi="Times New Roman" w:cs="Times New Roman"/>
        </w:rPr>
        <w:t xml:space="preserve"> </w:t>
      </w:r>
      <w:r w:rsidRPr="00D51B8F">
        <w:rPr>
          <w:rFonts w:ascii="Times New Roman" w:hAnsi="Times New Roman" w:cs="Times New Roman"/>
        </w:rPr>
        <w:t>în</w:t>
      </w:r>
      <w:r w:rsidR="004056EA" w:rsidRPr="00D51B8F">
        <w:rPr>
          <w:rFonts w:ascii="Times New Roman" w:hAnsi="Times New Roman" w:cs="Times New Roman"/>
        </w:rPr>
        <w:t xml:space="preserve"> </w:t>
      </w:r>
      <w:r w:rsidRPr="00D51B8F">
        <w:rPr>
          <w:rFonts w:ascii="Times New Roman" w:hAnsi="Times New Roman" w:cs="Times New Roman"/>
        </w:rPr>
        <w:t>cuprinsul</w:t>
      </w:r>
      <w:r w:rsidR="004056EA" w:rsidRPr="00D51B8F">
        <w:rPr>
          <w:rFonts w:ascii="Times New Roman" w:hAnsi="Times New Roman" w:cs="Times New Roman"/>
        </w:rPr>
        <w:t xml:space="preserve"> </w:t>
      </w:r>
      <w:r w:rsidR="009E1134" w:rsidRPr="00D51B8F">
        <w:rPr>
          <w:rFonts w:ascii="Times New Roman" w:hAnsi="Times New Roman" w:cs="Times New Roman"/>
        </w:rPr>
        <w:t>Planului de Afaceri</w:t>
      </w:r>
      <w:r w:rsidR="004056EA" w:rsidRPr="00D51B8F">
        <w:rPr>
          <w:rFonts w:ascii="Times New Roman" w:hAnsi="Times New Roman" w:cs="Times New Roman"/>
        </w:rPr>
        <w:t xml:space="preserve"> </w:t>
      </w:r>
      <w:r w:rsidRPr="00D51B8F">
        <w:rPr>
          <w:rFonts w:ascii="Times New Roman" w:hAnsi="Times New Roman" w:cs="Times New Roman"/>
        </w:rPr>
        <w:t>toate</w:t>
      </w:r>
      <w:r w:rsidR="004056EA" w:rsidRPr="00D51B8F">
        <w:rPr>
          <w:rFonts w:ascii="Times New Roman" w:hAnsi="Times New Roman" w:cs="Times New Roman"/>
        </w:rPr>
        <w:t xml:space="preserve"> </w:t>
      </w:r>
      <w:r w:rsidRPr="00D51B8F">
        <w:rPr>
          <w:rFonts w:ascii="Times New Roman" w:hAnsi="Times New Roman" w:cs="Times New Roman"/>
        </w:rPr>
        <w:t>informaţiile</w:t>
      </w:r>
      <w:r w:rsidR="004056EA" w:rsidRPr="00D51B8F">
        <w:rPr>
          <w:rFonts w:ascii="Times New Roman" w:hAnsi="Times New Roman" w:cs="Times New Roman"/>
        </w:rPr>
        <w:t xml:space="preserve"> </w:t>
      </w:r>
      <w:r w:rsidRPr="00D51B8F">
        <w:rPr>
          <w:rFonts w:ascii="Times New Roman" w:hAnsi="Times New Roman" w:cs="Times New Roman"/>
        </w:rPr>
        <w:t>concludente, informaţii pe care documentele</w:t>
      </w:r>
      <w:r w:rsidR="004056EA" w:rsidRPr="00D51B8F">
        <w:rPr>
          <w:rFonts w:ascii="Times New Roman" w:hAnsi="Times New Roman" w:cs="Times New Roman"/>
        </w:rPr>
        <w:t xml:space="preserve"> </w:t>
      </w:r>
      <w:r w:rsidRPr="00D51B8F">
        <w:rPr>
          <w:rFonts w:ascii="Times New Roman" w:hAnsi="Times New Roman" w:cs="Times New Roman"/>
        </w:rPr>
        <w:t>justificative</w:t>
      </w:r>
      <w:r w:rsidR="004056EA" w:rsidRPr="00D51B8F">
        <w:rPr>
          <w:rFonts w:ascii="Times New Roman" w:hAnsi="Times New Roman" w:cs="Times New Roman"/>
        </w:rPr>
        <w:t xml:space="preserve"> </w:t>
      </w:r>
      <w:r w:rsidRPr="00D51B8F">
        <w:rPr>
          <w:rFonts w:ascii="Times New Roman" w:hAnsi="Times New Roman" w:cs="Times New Roman"/>
        </w:rPr>
        <w:t>anexate le vor</w:t>
      </w:r>
      <w:r w:rsidR="004056EA" w:rsidRPr="00D51B8F">
        <w:rPr>
          <w:rFonts w:ascii="Times New Roman" w:hAnsi="Times New Roman" w:cs="Times New Roman"/>
        </w:rPr>
        <w:t xml:space="preserve"> </w:t>
      </w:r>
      <w:r w:rsidRPr="00D51B8F">
        <w:rPr>
          <w:rFonts w:ascii="Times New Roman" w:hAnsi="Times New Roman" w:cs="Times New Roman"/>
        </w:rPr>
        <w:t>demonstra</w:t>
      </w:r>
      <w:r w:rsidR="004056EA" w:rsidRPr="00D51B8F">
        <w:rPr>
          <w:rFonts w:ascii="Times New Roman" w:hAnsi="Times New Roman" w:cs="Times New Roman"/>
        </w:rPr>
        <w:t xml:space="preserve"> </w:t>
      </w:r>
      <w:r w:rsidRPr="00D51B8F">
        <w:rPr>
          <w:rFonts w:ascii="Times New Roman" w:hAnsi="Times New Roman" w:cs="Times New Roman"/>
        </w:rPr>
        <w:t>şi</w:t>
      </w:r>
      <w:r w:rsidR="004056EA" w:rsidRPr="00D51B8F">
        <w:rPr>
          <w:rFonts w:ascii="Times New Roman" w:hAnsi="Times New Roman" w:cs="Times New Roman"/>
        </w:rPr>
        <w:t xml:space="preserve"> </w:t>
      </w:r>
      <w:r w:rsidRPr="00D51B8F">
        <w:rPr>
          <w:rFonts w:ascii="Times New Roman" w:hAnsi="Times New Roman" w:cs="Times New Roman"/>
        </w:rPr>
        <w:t>susţine.</w:t>
      </w:r>
    </w:p>
    <w:p w14:paraId="09DA4C3C" w14:textId="77777777" w:rsidR="003B20DF" w:rsidRPr="00D51B8F" w:rsidRDefault="003B20DF" w:rsidP="00AF5657">
      <w:pPr>
        <w:spacing w:line="360" w:lineRule="auto"/>
        <w:jc w:val="both"/>
        <w:rPr>
          <w:rFonts w:ascii="Times New Roman" w:hAnsi="Times New Roman" w:cs="Times New Roman"/>
        </w:rPr>
      </w:pPr>
    </w:p>
    <w:p w14:paraId="16AB57C4" w14:textId="2644D4DE" w:rsidR="00194C5C" w:rsidRPr="00D51B8F" w:rsidRDefault="00194C5C" w:rsidP="00AF5657">
      <w:pPr>
        <w:spacing w:line="360" w:lineRule="auto"/>
        <w:jc w:val="both"/>
        <w:rPr>
          <w:rFonts w:ascii="Times New Roman" w:hAnsi="Times New Roman" w:cs="Times New Roman"/>
        </w:rPr>
      </w:pPr>
      <w:r w:rsidRPr="00D51B8F">
        <w:rPr>
          <w:rFonts w:ascii="Times New Roman" w:hAnsi="Times New Roman" w:cs="Times New Roman"/>
        </w:rPr>
        <w:t>Solic</w:t>
      </w:r>
      <w:r w:rsidR="00AF5657" w:rsidRPr="00D51B8F">
        <w:rPr>
          <w:rFonts w:ascii="Times New Roman" w:hAnsi="Times New Roman" w:cs="Times New Roman"/>
        </w:rPr>
        <w:t>i</w:t>
      </w:r>
      <w:r w:rsidRPr="00D51B8F">
        <w:rPr>
          <w:rFonts w:ascii="Times New Roman" w:hAnsi="Times New Roman" w:cs="Times New Roman"/>
        </w:rPr>
        <w:t>tanţii</w:t>
      </w:r>
      <w:r w:rsidR="0033425F" w:rsidRPr="00D51B8F">
        <w:rPr>
          <w:rFonts w:ascii="Times New Roman" w:hAnsi="Times New Roman" w:cs="Times New Roman"/>
        </w:rPr>
        <w:t xml:space="preserve"> </w:t>
      </w:r>
      <w:r w:rsidRPr="00D51B8F">
        <w:rPr>
          <w:rFonts w:ascii="Times New Roman" w:hAnsi="Times New Roman" w:cs="Times New Roman"/>
        </w:rPr>
        <w:t>vor</w:t>
      </w:r>
      <w:r w:rsidR="0033425F" w:rsidRPr="00D51B8F">
        <w:rPr>
          <w:rFonts w:ascii="Times New Roman" w:hAnsi="Times New Roman" w:cs="Times New Roman"/>
        </w:rPr>
        <w:t xml:space="preserve"> </w:t>
      </w:r>
      <w:r w:rsidRPr="00D51B8F">
        <w:rPr>
          <w:rFonts w:ascii="Times New Roman" w:hAnsi="Times New Roman" w:cs="Times New Roman"/>
        </w:rPr>
        <w:t>detalia</w:t>
      </w:r>
      <w:r w:rsidR="0033425F" w:rsidRPr="00D51B8F">
        <w:rPr>
          <w:rFonts w:ascii="Times New Roman" w:hAnsi="Times New Roman" w:cs="Times New Roman"/>
        </w:rPr>
        <w:t xml:space="preserve"> </w:t>
      </w:r>
      <w:r w:rsidRPr="00D51B8F">
        <w:rPr>
          <w:rFonts w:ascii="Times New Roman" w:hAnsi="Times New Roman" w:cs="Times New Roman"/>
        </w:rPr>
        <w:t>în</w:t>
      </w:r>
      <w:r w:rsidR="0033425F" w:rsidRPr="00D51B8F">
        <w:rPr>
          <w:rFonts w:ascii="Times New Roman" w:hAnsi="Times New Roman" w:cs="Times New Roman"/>
        </w:rPr>
        <w:t xml:space="preserve"> </w:t>
      </w:r>
      <w:r w:rsidRPr="00D51B8F">
        <w:rPr>
          <w:rFonts w:ascii="Times New Roman" w:hAnsi="Times New Roman" w:cs="Times New Roman"/>
        </w:rPr>
        <w:t>cadrul</w:t>
      </w:r>
      <w:r w:rsidR="0033425F" w:rsidRPr="00D51B8F">
        <w:rPr>
          <w:rFonts w:ascii="Times New Roman" w:hAnsi="Times New Roman" w:cs="Times New Roman"/>
        </w:rPr>
        <w:t xml:space="preserve"> </w:t>
      </w:r>
      <w:r w:rsidRPr="00D51B8F">
        <w:rPr>
          <w:rFonts w:ascii="Times New Roman" w:hAnsi="Times New Roman" w:cs="Times New Roman"/>
        </w:rPr>
        <w:t>Cererii de Finanţare</w:t>
      </w:r>
      <w:r w:rsidR="0033425F" w:rsidRPr="00D51B8F">
        <w:rPr>
          <w:rFonts w:ascii="Times New Roman" w:hAnsi="Times New Roman" w:cs="Times New Roman"/>
        </w:rPr>
        <w:t xml:space="preserve"> </w:t>
      </w:r>
      <w:r w:rsidRPr="00D51B8F">
        <w:rPr>
          <w:rFonts w:ascii="Times New Roman" w:hAnsi="Times New Roman" w:cs="Times New Roman"/>
        </w:rPr>
        <w:t>secţiunea</w:t>
      </w:r>
      <w:r w:rsidR="00761F11" w:rsidRPr="00D51B8F">
        <w:rPr>
          <w:rFonts w:ascii="Times New Roman" w:hAnsi="Times New Roman" w:cs="Times New Roman"/>
        </w:rPr>
        <w:t>“Grilă</w:t>
      </w:r>
      <w:r w:rsidR="0033425F" w:rsidRPr="00D51B8F">
        <w:rPr>
          <w:rFonts w:ascii="Times New Roman" w:hAnsi="Times New Roman" w:cs="Times New Roman"/>
        </w:rPr>
        <w:t xml:space="preserve"> </w:t>
      </w:r>
      <w:r w:rsidR="00761F11" w:rsidRPr="00D51B8F">
        <w:rPr>
          <w:rFonts w:ascii="Times New Roman" w:hAnsi="Times New Roman" w:cs="Times New Roman"/>
        </w:rPr>
        <w:t>criterii de sel</w:t>
      </w:r>
      <w:r w:rsidR="00185207" w:rsidRPr="00D51B8F">
        <w:rPr>
          <w:rFonts w:ascii="Times New Roman" w:hAnsi="Times New Roman" w:cs="Times New Roman"/>
        </w:rPr>
        <w:t>ecție</w:t>
      </w:r>
      <w:r w:rsidR="0033425F" w:rsidRPr="00D51B8F">
        <w:rPr>
          <w:rFonts w:ascii="Times New Roman" w:hAnsi="Times New Roman" w:cs="Times New Roman"/>
        </w:rPr>
        <w:t xml:space="preserve"> </w:t>
      </w:r>
      <w:r w:rsidR="00185207" w:rsidRPr="00D51B8F">
        <w:rPr>
          <w:rFonts w:ascii="Times New Roman" w:hAnsi="Times New Roman" w:cs="Times New Roman"/>
        </w:rPr>
        <w:t>măsura M2/6A ”</w:t>
      </w:r>
      <w:r w:rsidR="00052841">
        <w:rPr>
          <w:rFonts w:ascii="Times New Roman" w:hAnsi="Times New Roman" w:cs="Times New Roman"/>
        </w:rPr>
        <w:t>INCURAJAREA ACTIVITATILOR NON-AGRICOLE</w:t>
      </w:r>
      <w:r w:rsidR="00761F11" w:rsidRPr="00D51B8F">
        <w:rPr>
          <w:rFonts w:ascii="Times New Roman" w:hAnsi="Times New Roman" w:cs="Times New Roman"/>
        </w:rPr>
        <w:t xml:space="preserve"> ””</w:t>
      </w:r>
      <w:r w:rsidRPr="00D51B8F">
        <w:rPr>
          <w:rFonts w:ascii="Times New Roman" w:hAnsi="Times New Roman" w:cs="Times New Roman"/>
        </w:rPr>
        <w:t>, fiecare</w:t>
      </w:r>
      <w:r w:rsidR="0033425F" w:rsidRPr="00D51B8F">
        <w:rPr>
          <w:rFonts w:ascii="Times New Roman" w:hAnsi="Times New Roman" w:cs="Times New Roman"/>
        </w:rPr>
        <w:t xml:space="preserve"> </w:t>
      </w:r>
      <w:r w:rsidRPr="00D51B8F">
        <w:rPr>
          <w:rFonts w:ascii="Times New Roman" w:hAnsi="Times New Roman" w:cs="Times New Roman"/>
        </w:rPr>
        <w:t>criteriu de selecţie care concură la prescoringul</w:t>
      </w:r>
      <w:r w:rsidR="0033425F" w:rsidRPr="00D51B8F">
        <w:rPr>
          <w:rFonts w:ascii="Times New Roman" w:hAnsi="Times New Roman" w:cs="Times New Roman"/>
        </w:rPr>
        <w:t xml:space="preserve"> </w:t>
      </w:r>
      <w:r w:rsidRPr="00D51B8F">
        <w:rPr>
          <w:rFonts w:ascii="Times New Roman" w:hAnsi="Times New Roman" w:cs="Times New Roman"/>
        </w:rPr>
        <w:t>înscris la</w:t>
      </w:r>
      <w:r w:rsidR="0033425F" w:rsidRPr="00D51B8F">
        <w:rPr>
          <w:rFonts w:ascii="Times New Roman" w:hAnsi="Times New Roman" w:cs="Times New Roman"/>
        </w:rPr>
        <w:t xml:space="preserve"> </w:t>
      </w:r>
      <w:r w:rsidRPr="00D51B8F">
        <w:rPr>
          <w:rFonts w:ascii="Times New Roman" w:hAnsi="Times New Roman" w:cs="Times New Roman"/>
        </w:rPr>
        <w:t>punctul A6.4.</w:t>
      </w:r>
    </w:p>
    <w:p w14:paraId="4652B5FF" w14:textId="77777777" w:rsidR="003B20DF" w:rsidRPr="00D51B8F" w:rsidRDefault="003B20DF" w:rsidP="0083486D">
      <w:pPr>
        <w:spacing w:line="360" w:lineRule="auto"/>
        <w:jc w:val="both"/>
        <w:rPr>
          <w:rFonts w:ascii="Times New Roman" w:hAnsi="Times New Roman" w:cs="Times New Roman"/>
        </w:rPr>
      </w:pPr>
    </w:p>
    <w:p w14:paraId="6E1CCF86" w14:textId="77777777" w:rsidR="000C7F86" w:rsidRPr="00D51B8F" w:rsidRDefault="006239EC" w:rsidP="0083486D">
      <w:pPr>
        <w:spacing w:line="360" w:lineRule="auto"/>
        <w:jc w:val="both"/>
        <w:rPr>
          <w:rFonts w:ascii="Times New Roman" w:hAnsi="Times New Roman" w:cs="Times New Roman"/>
          <w:b/>
          <w:lang w:val="ro-RO"/>
        </w:rPr>
      </w:pPr>
      <w:r w:rsidRPr="00D51B8F">
        <w:rPr>
          <w:rFonts w:ascii="Times New Roman" w:hAnsi="Times New Roman" w:cs="Times New Roman"/>
          <w:b/>
          <w:lang w:val="ro-RO"/>
        </w:rPr>
        <w:t>In vederea depunerii proiectului, solicitantii trebuie sa respecte urmatoarele</w:t>
      </w:r>
      <w:r w:rsidR="006E7972" w:rsidRPr="00D51B8F">
        <w:rPr>
          <w:rFonts w:ascii="Times New Roman" w:hAnsi="Times New Roman" w:cs="Times New Roman"/>
          <w:b/>
          <w:lang w:val="ro-RO"/>
        </w:rPr>
        <w:t xml:space="preserve"> </w:t>
      </w:r>
      <w:r w:rsidRPr="00D51B8F">
        <w:rPr>
          <w:rFonts w:ascii="Times New Roman" w:hAnsi="Times New Roman" w:cs="Times New Roman"/>
          <w:b/>
          <w:lang w:val="ro-RO"/>
        </w:rPr>
        <w:t>conditii de eligibilitate:</w:t>
      </w:r>
    </w:p>
    <w:p w14:paraId="62524A5A" w14:textId="77777777" w:rsidR="007D78CD" w:rsidRPr="00D51B8F" w:rsidRDefault="007D78CD" w:rsidP="0083486D">
      <w:pPr>
        <w:spacing w:line="360" w:lineRule="auto"/>
        <w:jc w:val="both"/>
        <w:rPr>
          <w:rFonts w:ascii="Times New Roman" w:hAnsi="Times New Roman" w:cs="Times New Roman"/>
          <w:b/>
          <w:lang w:val="ro-RO"/>
        </w:rPr>
      </w:pPr>
    </w:p>
    <w:p w14:paraId="09FB5682" w14:textId="77777777" w:rsidR="00B85A67" w:rsidRPr="00303EE0" w:rsidRDefault="00B85A67" w:rsidP="00B03EC7">
      <w:pPr>
        <w:numPr>
          <w:ilvl w:val="0"/>
          <w:numId w:val="2"/>
        </w:numPr>
        <w:spacing w:line="360" w:lineRule="auto"/>
        <w:jc w:val="both"/>
        <w:rPr>
          <w:rFonts w:ascii="Times New Roman" w:hAnsi="Times New Roman" w:cs="Times New Roman"/>
        </w:rPr>
      </w:pPr>
      <w:r w:rsidRPr="00303EE0">
        <w:rPr>
          <w:rFonts w:ascii="Times New Roman" w:hAnsi="Times New Roman" w:cs="Times New Roman"/>
        </w:rPr>
        <w:t>Solicitantul</w:t>
      </w:r>
      <w:r w:rsidR="000E112C" w:rsidRPr="00303EE0">
        <w:rPr>
          <w:rFonts w:ascii="Times New Roman" w:hAnsi="Times New Roman" w:cs="Times New Roman"/>
        </w:rPr>
        <w:t xml:space="preserve"> </w:t>
      </w:r>
      <w:r w:rsidRPr="00303EE0">
        <w:rPr>
          <w:rFonts w:ascii="Times New Roman" w:hAnsi="Times New Roman" w:cs="Times New Roman"/>
        </w:rPr>
        <w:t>trebuie</w:t>
      </w:r>
      <w:r w:rsidR="000E112C" w:rsidRPr="00303EE0">
        <w:rPr>
          <w:rFonts w:ascii="Times New Roman" w:hAnsi="Times New Roman" w:cs="Times New Roman"/>
        </w:rPr>
        <w:t xml:space="preserve"> </w:t>
      </w:r>
      <w:r w:rsidRPr="00303EE0">
        <w:rPr>
          <w:rFonts w:ascii="Times New Roman" w:hAnsi="Times New Roman" w:cs="Times New Roman"/>
        </w:rPr>
        <w:t>să se încadreze</w:t>
      </w:r>
      <w:r w:rsidR="000E112C" w:rsidRPr="00303EE0">
        <w:rPr>
          <w:rFonts w:ascii="Times New Roman" w:hAnsi="Times New Roman" w:cs="Times New Roman"/>
        </w:rPr>
        <w:t xml:space="preserve"> </w:t>
      </w:r>
      <w:r w:rsidRPr="00303EE0">
        <w:rPr>
          <w:rFonts w:ascii="Times New Roman" w:hAnsi="Times New Roman" w:cs="Times New Roman"/>
        </w:rPr>
        <w:t>în</w:t>
      </w:r>
      <w:r w:rsidR="000E112C" w:rsidRPr="00303EE0">
        <w:rPr>
          <w:rFonts w:ascii="Times New Roman" w:hAnsi="Times New Roman" w:cs="Times New Roman"/>
        </w:rPr>
        <w:t xml:space="preserve"> </w:t>
      </w:r>
      <w:r w:rsidRPr="00303EE0">
        <w:rPr>
          <w:rFonts w:ascii="Times New Roman" w:hAnsi="Times New Roman" w:cs="Times New Roman"/>
        </w:rPr>
        <w:t>categoria</w:t>
      </w:r>
      <w:r w:rsidR="000E112C" w:rsidRPr="00303EE0">
        <w:rPr>
          <w:rFonts w:ascii="Times New Roman" w:hAnsi="Times New Roman" w:cs="Times New Roman"/>
        </w:rPr>
        <w:t xml:space="preserve"> </w:t>
      </w:r>
      <w:r w:rsidRPr="00303EE0">
        <w:rPr>
          <w:rFonts w:ascii="Times New Roman" w:hAnsi="Times New Roman" w:cs="Times New Roman"/>
        </w:rPr>
        <w:t>beneficiarilor</w:t>
      </w:r>
      <w:r w:rsidR="000E112C" w:rsidRPr="00303EE0">
        <w:rPr>
          <w:rFonts w:ascii="Times New Roman" w:hAnsi="Times New Roman" w:cs="Times New Roman"/>
        </w:rPr>
        <w:t xml:space="preserve"> </w:t>
      </w:r>
      <w:r w:rsidRPr="00303EE0">
        <w:rPr>
          <w:rFonts w:ascii="Times New Roman" w:hAnsi="Times New Roman" w:cs="Times New Roman"/>
        </w:rPr>
        <w:t>eligibili;</w:t>
      </w:r>
    </w:p>
    <w:p w14:paraId="0A327DB7" w14:textId="77777777" w:rsidR="00723C46" w:rsidRPr="00303EE0" w:rsidRDefault="002C4B21" w:rsidP="0083486D">
      <w:pPr>
        <w:spacing w:line="360" w:lineRule="auto"/>
        <w:jc w:val="both"/>
        <w:rPr>
          <w:rFonts w:ascii="Times New Roman" w:hAnsi="Times New Roman" w:cs="Times New Roman"/>
          <w:i/>
        </w:rPr>
      </w:pPr>
      <w:r w:rsidRPr="00303EE0">
        <w:rPr>
          <w:rFonts w:ascii="Times New Roman" w:hAnsi="Times New Roman" w:cs="Times New Roman"/>
          <w:i/>
        </w:rPr>
        <w:t>Se va</w:t>
      </w:r>
      <w:r w:rsidR="000E112C" w:rsidRPr="00303EE0">
        <w:rPr>
          <w:rFonts w:ascii="Times New Roman" w:hAnsi="Times New Roman" w:cs="Times New Roman"/>
          <w:i/>
        </w:rPr>
        <w:t xml:space="preserve"> </w:t>
      </w:r>
      <w:r w:rsidR="004A288F" w:rsidRPr="00303EE0">
        <w:rPr>
          <w:rFonts w:ascii="Times New Roman" w:hAnsi="Times New Roman" w:cs="Times New Roman"/>
          <w:i/>
        </w:rPr>
        <w:t>verifica</w:t>
      </w:r>
      <w:r w:rsidR="000E112C" w:rsidRPr="00303EE0">
        <w:rPr>
          <w:rFonts w:ascii="Times New Roman" w:hAnsi="Times New Roman" w:cs="Times New Roman"/>
          <w:i/>
        </w:rPr>
        <w:t xml:space="preserve"> </w:t>
      </w:r>
      <w:r w:rsidRPr="00303EE0">
        <w:rPr>
          <w:rFonts w:ascii="Times New Roman" w:hAnsi="Times New Roman" w:cs="Times New Roman"/>
          <w:i/>
        </w:rPr>
        <w:t>daca</w:t>
      </w:r>
      <w:r w:rsidR="00205E55" w:rsidRPr="00303EE0">
        <w:rPr>
          <w:rFonts w:ascii="Times New Roman" w:hAnsi="Times New Roman" w:cs="Times New Roman"/>
          <w:i/>
        </w:rPr>
        <w:t xml:space="preserve"> </w:t>
      </w:r>
      <w:r w:rsidRPr="00303EE0">
        <w:rPr>
          <w:rFonts w:ascii="Times New Roman" w:hAnsi="Times New Roman" w:cs="Times New Roman"/>
          <w:i/>
        </w:rPr>
        <w:t>solicitantul</w:t>
      </w:r>
      <w:r w:rsidR="00205E55" w:rsidRPr="00303EE0">
        <w:rPr>
          <w:rFonts w:ascii="Times New Roman" w:hAnsi="Times New Roman" w:cs="Times New Roman"/>
          <w:i/>
        </w:rPr>
        <w:t xml:space="preserve"> </w:t>
      </w:r>
      <w:r w:rsidRPr="00303EE0">
        <w:rPr>
          <w:rFonts w:ascii="Times New Roman" w:hAnsi="Times New Roman" w:cs="Times New Roman"/>
          <w:i/>
        </w:rPr>
        <w:t>indeplineste</w:t>
      </w:r>
      <w:r w:rsidR="00205E55" w:rsidRPr="00303EE0">
        <w:rPr>
          <w:rFonts w:ascii="Times New Roman" w:hAnsi="Times New Roman" w:cs="Times New Roman"/>
          <w:i/>
        </w:rPr>
        <w:t xml:space="preserve"> </w:t>
      </w:r>
      <w:r w:rsidRPr="00303EE0">
        <w:rPr>
          <w:rFonts w:ascii="Times New Roman" w:hAnsi="Times New Roman" w:cs="Times New Roman"/>
          <w:i/>
        </w:rPr>
        <w:t>conditiile</w:t>
      </w:r>
      <w:r w:rsidR="00205E55" w:rsidRPr="00303EE0">
        <w:rPr>
          <w:rFonts w:ascii="Times New Roman" w:hAnsi="Times New Roman" w:cs="Times New Roman"/>
          <w:i/>
        </w:rPr>
        <w:t xml:space="preserve"> in</w:t>
      </w:r>
      <w:r w:rsidRPr="00303EE0">
        <w:rPr>
          <w:rFonts w:ascii="Times New Roman" w:hAnsi="Times New Roman" w:cs="Times New Roman"/>
          <w:i/>
        </w:rPr>
        <w:t>cadrarii in categoria</w:t>
      </w:r>
      <w:r w:rsidR="00205E55" w:rsidRPr="00303EE0">
        <w:rPr>
          <w:rFonts w:ascii="Times New Roman" w:hAnsi="Times New Roman" w:cs="Times New Roman"/>
          <w:i/>
        </w:rPr>
        <w:t xml:space="preserve"> </w:t>
      </w:r>
      <w:r w:rsidRPr="00303EE0">
        <w:rPr>
          <w:rFonts w:ascii="Times New Roman" w:hAnsi="Times New Roman" w:cs="Times New Roman"/>
          <w:i/>
        </w:rPr>
        <w:t>beneficiarilor</w:t>
      </w:r>
      <w:r w:rsidR="00205E55" w:rsidRPr="00303EE0">
        <w:rPr>
          <w:rFonts w:ascii="Times New Roman" w:hAnsi="Times New Roman" w:cs="Times New Roman"/>
          <w:i/>
        </w:rPr>
        <w:t xml:space="preserve"> </w:t>
      </w:r>
      <w:r w:rsidRPr="00303EE0">
        <w:rPr>
          <w:rFonts w:ascii="Times New Roman" w:hAnsi="Times New Roman" w:cs="Times New Roman"/>
          <w:i/>
        </w:rPr>
        <w:t>eligibili conform cerintelor</w:t>
      </w:r>
      <w:r w:rsidR="00205E55" w:rsidRPr="00303EE0">
        <w:rPr>
          <w:rFonts w:ascii="Times New Roman" w:hAnsi="Times New Roman" w:cs="Times New Roman"/>
          <w:i/>
        </w:rPr>
        <w:t xml:space="preserve"> </w:t>
      </w:r>
      <w:r w:rsidRPr="00303EE0">
        <w:rPr>
          <w:rFonts w:ascii="Times New Roman" w:hAnsi="Times New Roman" w:cs="Times New Roman"/>
          <w:i/>
        </w:rPr>
        <w:t>prezentate in cadrul</w:t>
      </w:r>
      <w:r w:rsidR="00205E55" w:rsidRPr="00303EE0">
        <w:rPr>
          <w:rFonts w:ascii="Times New Roman" w:hAnsi="Times New Roman" w:cs="Times New Roman"/>
          <w:i/>
        </w:rPr>
        <w:t xml:space="preserve"> </w:t>
      </w:r>
      <w:r w:rsidRPr="00303EE0">
        <w:rPr>
          <w:rFonts w:ascii="Times New Roman" w:hAnsi="Times New Roman" w:cs="Times New Roman"/>
          <w:i/>
        </w:rPr>
        <w:t>capitolului</w:t>
      </w:r>
      <w:r w:rsidR="00205E55" w:rsidRPr="00303EE0">
        <w:rPr>
          <w:rFonts w:ascii="Times New Roman" w:hAnsi="Times New Roman" w:cs="Times New Roman"/>
          <w:i/>
        </w:rPr>
        <w:t xml:space="preserve"> </w:t>
      </w:r>
      <w:r w:rsidRPr="00303EE0">
        <w:rPr>
          <w:rFonts w:ascii="Times New Roman" w:hAnsi="Times New Roman" w:cs="Times New Roman"/>
          <w:b/>
          <w:i/>
        </w:rPr>
        <w:t xml:space="preserve">Categoriile de </w:t>
      </w:r>
      <w:r w:rsidR="00205E55" w:rsidRPr="00303EE0">
        <w:rPr>
          <w:rFonts w:ascii="Times New Roman" w:hAnsi="Times New Roman" w:cs="Times New Roman"/>
          <w:b/>
          <w:i/>
        </w:rPr>
        <w:t>beneficiar</w:t>
      </w:r>
      <w:r w:rsidR="008E46FD" w:rsidRPr="00303EE0">
        <w:rPr>
          <w:rFonts w:ascii="Times New Roman" w:hAnsi="Times New Roman" w:cs="Times New Roman"/>
          <w:b/>
          <w:i/>
        </w:rPr>
        <w:t>i</w:t>
      </w:r>
      <w:r w:rsidR="00205E55" w:rsidRPr="00303EE0">
        <w:rPr>
          <w:rFonts w:ascii="Times New Roman" w:hAnsi="Times New Roman" w:cs="Times New Roman"/>
          <w:b/>
          <w:i/>
        </w:rPr>
        <w:t xml:space="preserve"> </w:t>
      </w:r>
      <w:r w:rsidRPr="00303EE0">
        <w:rPr>
          <w:rFonts w:ascii="Times New Roman" w:hAnsi="Times New Roman" w:cs="Times New Roman"/>
          <w:b/>
          <w:i/>
        </w:rPr>
        <w:t>eligibili</w:t>
      </w:r>
      <w:r w:rsidR="00205E55" w:rsidRPr="00303EE0">
        <w:rPr>
          <w:rFonts w:ascii="Times New Roman" w:hAnsi="Times New Roman" w:cs="Times New Roman"/>
          <w:b/>
          <w:i/>
        </w:rPr>
        <w:t xml:space="preserve"> </w:t>
      </w:r>
      <w:r w:rsidRPr="00303EE0">
        <w:rPr>
          <w:rFonts w:ascii="Times New Roman" w:hAnsi="Times New Roman" w:cs="Times New Roman"/>
          <w:i/>
        </w:rPr>
        <w:t>din prezentul</w:t>
      </w:r>
      <w:r w:rsidR="00205E55" w:rsidRPr="00303EE0">
        <w:rPr>
          <w:rFonts w:ascii="Times New Roman" w:hAnsi="Times New Roman" w:cs="Times New Roman"/>
          <w:i/>
        </w:rPr>
        <w:t xml:space="preserve"> </w:t>
      </w:r>
      <w:r w:rsidRPr="00303EE0">
        <w:rPr>
          <w:rFonts w:ascii="Times New Roman" w:hAnsi="Times New Roman" w:cs="Times New Roman"/>
          <w:i/>
        </w:rPr>
        <w:t>Ghid.</w:t>
      </w:r>
    </w:p>
    <w:p w14:paraId="4E0D89B4" w14:textId="77777777" w:rsidR="00096D67" w:rsidRPr="00303EE0" w:rsidRDefault="00096D67" w:rsidP="0083486D">
      <w:pPr>
        <w:spacing w:line="360" w:lineRule="auto"/>
        <w:jc w:val="both"/>
        <w:rPr>
          <w:rFonts w:ascii="Times New Roman" w:hAnsi="Times New Roman" w:cs="Times New Roman"/>
          <w:i/>
        </w:rPr>
      </w:pPr>
    </w:p>
    <w:p w14:paraId="7868AF61" w14:textId="77777777" w:rsidR="00155019" w:rsidRPr="00303EE0" w:rsidRDefault="009E1134" w:rsidP="00B03EC7">
      <w:pPr>
        <w:numPr>
          <w:ilvl w:val="0"/>
          <w:numId w:val="2"/>
        </w:numPr>
        <w:spacing w:line="360" w:lineRule="auto"/>
        <w:jc w:val="both"/>
        <w:rPr>
          <w:rFonts w:ascii="Times New Roman" w:hAnsi="Times New Roman" w:cs="Times New Roman"/>
        </w:rPr>
      </w:pPr>
      <w:r w:rsidRPr="00303EE0">
        <w:rPr>
          <w:rFonts w:ascii="Times New Roman" w:hAnsi="Times New Roman" w:cs="Times New Roman"/>
        </w:rPr>
        <w:t>Solicitantul</w:t>
      </w:r>
      <w:r w:rsidR="0003475B" w:rsidRPr="00303EE0">
        <w:rPr>
          <w:rFonts w:ascii="Times New Roman" w:hAnsi="Times New Roman" w:cs="Times New Roman"/>
        </w:rPr>
        <w:t xml:space="preserve"> </w:t>
      </w:r>
      <w:r w:rsidRPr="00303EE0">
        <w:rPr>
          <w:rFonts w:ascii="Times New Roman" w:hAnsi="Times New Roman" w:cs="Times New Roman"/>
        </w:rPr>
        <w:t>trebuie</w:t>
      </w:r>
      <w:r w:rsidR="0003475B" w:rsidRPr="00303EE0">
        <w:rPr>
          <w:rFonts w:ascii="Times New Roman" w:hAnsi="Times New Roman" w:cs="Times New Roman"/>
        </w:rPr>
        <w:t xml:space="preserve"> </w:t>
      </w:r>
      <w:r w:rsidRPr="00303EE0">
        <w:rPr>
          <w:rFonts w:ascii="Times New Roman" w:hAnsi="Times New Roman" w:cs="Times New Roman"/>
        </w:rPr>
        <w:t>să</w:t>
      </w:r>
      <w:r w:rsidR="0003475B" w:rsidRPr="00303EE0">
        <w:rPr>
          <w:rFonts w:ascii="Times New Roman" w:hAnsi="Times New Roman" w:cs="Times New Roman"/>
        </w:rPr>
        <w:t xml:space="preserve"> </w:t>
      </w:r>
      <w:r w:rsidRPr="00303EE0">
        <w:rPr>
          <w:rFonts w:ascii="Times New Roman" w:hAnsi="Times New Roman" w:cs="Times New Roman"/>
        </w:rPr>
        <w:t>prezinte un plan de afaceri</w:t>
      </w:r>
      <w:r w:rsidR="00B85A67" w:rsidRPr="00303EE0">
        <w:rPr>
          <w:rFonts w:ascii="Times New Roman" w:hAnsi="Times New Roman" w:cs="Times New Roman"/>
        </w:rPr>
        <w:t>;</w:t>
      </w:r>
    </w:p>
    <w:p w14:paraId="631D1924" w14:textId="39A62BE6" w:rsidR="008B7CE3" w:rsidRPr="00303EE0" w:rsidRDefault="00723C46" w:rsidP="0083486D">
      <w:pPr>
        <w:widowControl w:val="0"/>
        <w:autoSpaceDE w:val="0"/>
        <w:autoSpaceDN w:val="0"/>
        <w:adjustRightInd w:val="0"/>
        <w:spacing w:line="360" w:lineRule="auto"/>
        <w:jc w:val="both"/>
        <w:rPr>
          <w:rFonts w:ascii="Times New Roman" w:hAnsi="Times New Roman" w:cs="Times New Roman"/>
          <w:i/>
          <w:lang w:val="ro-RO"/>
        </w:rPr>
      </w:pPr>
      <w:r w:rsidRPr="00303EE0">
        <w:rPr>
          <w:rFonts w:ascii="Times New Roman" w:hAnsi="Times New Roman" w:cs="Times New Roman"/>
          <w:i/>
        </w:rPr>
        <w:t>Se</w:t>
      </w:r>
      <w:r w:rsidR="00540749" w:rsidRPr="00303EE0">
        <w:rPr>
          <w:rFonts w:ascii="Times New Roman" w:hAnsi="Times New Roman" w:cs="Times New Roman"/>
          <w:i/>
        </w:rPr>
        <w:t xml:space="preserve"> </w:t>
      </w:r>
      <w:r w:rsidR="009E1134" w:rsidRPr="00303EE0">
        <w:rPr>
          <w:rFonts w:ascii="Times New Roman" w:hAnsi="Times New Roman" w:cs="Times New Roman"/>
          <w:i/>
          <w:lang w:val="ro-RO"/>
        </w:rPr>
        <w:t>va verifica daca Planul de Afaceri este prezentat si completat conform modelului cadru din Anexa 2 la Ghidul Solicitantului.</w:t>
      </w:r>
    </w:p>
    <w:p w14:paraId="6E5A727C" w14:textId="77777777" w:rsidR="00096D67" w:rsidRPr="00303EE0" w:rsidRDefault="00096D67" w:rsidP="0083486D">
      <w:pPr>
        <w:widowControl w:val="0"/>
        <w:autoSpaceDE w:val="0"/>
        <w:autoSpaceDN w:val="0"/>
        <w:adjustRightInd w:val="0"/>
        <w:spacing w:line="360" w:lineRule="auto"/>
        <w:jc w:val="both"/>
        <w:rPr>
          <w:rFonts w:ascii="Times New Roman" w:hAnsi="Times New Roman" w:cs="Times New Roman"/>
          <w:i/>
          <w:lang w:val="ro-RO"/>
        </w:rPr>
      </w:pPr>
    </w:p>
    <w:p w14:paraId="1EE6FB48" w14:textId="77777777" w:rsidR="00096D67" w:rsidRPr="00303EE0" w:rsidRDefault="00096D67" w:rsidP="00096D67">
      <w:pPr>
        <w:pStyle w:val="BodyText3"/>
        <w:numPr>
          <w:ilvl w:val="0"/>
          <w:numId w:val="30"/>
        </w:numPr>
        <w:spacing w:before="120"/>
        <w:jc w:val="both"/>
        <w:rPr>
          <w:rFonts w:ascii="Times New Roman" w:hAnsi="Times New Roman"/>
          <w:color w:val="000000" w:themeColor="text1"/>
          <w:sz w:val="24"/>
        </w:rPr>
      </w:pPr>
      <w:r w:rsidRPr="00303EE0">
        <w:rPr>
          <w:rFonts w:ascii="Times New Roman" w:hAnsi="Times New Roman"/>
          <w:color w:val="000000" w:themeColor="text1"/>
          <w:sz w:val="24"/>
        </w:rPr>
        <w:t>Planul de afaceri prevăzut conține cel puțin:</w:t>
      </w:r>
    </w:p>
    <w:p w14:paraId="1E42B2EE" w14:textId="77777777" w:rsidR="00096D67" w:rsidRPr="00303EE0" w:rsidRDefault="00096D67" w:rsidP="00096D67">
      <w:pPr>
        <w:pStyle w:val="BodyText3"/>
        <w:spacing w:before="120"/>
        <w:jc w:val="both"/>
        <w:rPr>
          <w:rFonts w:ascii="Times New Roman" w:hAnsi="Times New Roman"/>
          <w:i/>
          <w:color w:val="000000" w:themeColor="text1"/>
          <w:sz w:val="24"/>
        </w:rPr>
      </w:pPr>
      <w:r w:rsidRPr="00303EE0">
        <w:rPr>
          <w:rFonts w:ascii="Times New Roman" w:hAnsi="Times New Roman"/>
          <w:color w:val="000000" w:themeColor="text1"/>
          <w:sz w:val="24"/>
        </w:rPr>
        <w:t xml:space="preserve"> </w:t>
      </w:r>
      <w:r w:rsidRPr="00303EE0">
        <w:rPr>
          <w:rFonts w:ascii="Times New Roman" w:hAnsi="Times New Roman"/>
          <w:i/>
          <w:color w:val="000000" w:themeColor="text1"/>
          <w:sz w:val="24"/>
        </w:rPr>
        <w:t>(i) situația economică inițială a persoanei, a microîntreprinderii sau a întreprinderii mici care solicită sprijinul;</w:t>
      </w:r>
    </w:p>
    <w:p w14:paraId="7FD709A8" w14:textId="77777777" w:rsidR="00096D67" w:rsidRPr="00303EE0" w:rsidRDefault="00096D67" w:rsidP="00096D67">
      <w:pPr>
        <w:jc w:val="both"/>
        <w:rPr>
          <w:rFonts w:ascii="Times New Roman" w:hAnsi="Times New Roman" w:cs="Times New Roman"/>
          <w:i/>
          <w:color w:val="000000" w:themeColor="text1"/>
        </w:rPr>
      </w:pPr>
      <w:r w:rsidRPr="00303EE0">
        <w:rPr>
          <w:rFonts w:ascii="Times New Roman" w:hAnsi="Times New Roman" w:cs="Times New Roman"/>
          <w:i/>
          <w:color w:val="000000" w:themeColor="text1"/>
        </w:rPr>
        <w:t xml:space="preserve">(ii) etapele și obiectivele pentru dezvoltarea noilor activități ale persoanei sau ale exploatației agricole, ale microîntreprinderii sau ale întreprinderii mici; </w:t>
      </w:r>
    </w:p>
    <w:p w14:paraId="779A70E2" w14:textId="77777777" w:rsidR="00096D67" w:rsidRPr="00F338C4" w:rsidRDefault="00096D67" w:rsidP="00FB0D0A">
      <w:pPr>
        <w:widowControl w:val="0"/>
        <w:autoSpaceDE w:val="0"/>
        <w:autoSpaceDN w:val="0"/>
        <w:adjustRightInd w:val="0"/>
        <w:spacing w:line="360" w:lineRule="auto"/>
        <w:jc w:val="both"/>
        <w:rPr>
          <w:rFonts w:ascii="Times New Roman" w:hAnsi="Times New Roman" w:cs="Times New Roman"/>
          <w:i/>
        </w:rPr>
      </w:pPr>
      <w:r w:rsidRPr="00303EE0">
        <w:rPr>
          <w:rFonts w:ascii="Times New Roman" w:hAnsi="Times New Roman" w:cs="Times New Roman"/>
          <w:i/>
          <w:color w:val="000000" w:themeColor="text1"/>
        </w:rPr>
        <w:t>(iii) detalii privind acțiunile necesare pentru dezvoltarea activităților persoanei sau ale exploatației agricole, ale</w:t>
      </w:r>
      <w:r w:rsidRPr="00F338C4">
        <w:rPr>
          <w:rFonts w:ascii="Times New Roman" w:hAnsi="Times New Roman" w:cs="Times New Roman"/>
          <w:i/>
        </w:rPr>
        <w:t xml:space="preserve"> microîntreprinderii sau ale întreprinderii mici, cum ar fi investițiile, formarea sau consilierea.</w:t>
      </w:r>
    </w:p>
    <w:p w14:paraId="7AE97BDE" w14:textId="77777777" w:rsidR="00096D67" w:rsidRPr="00303EE0" w:rsidRDefault="00096D67" w:rsidP="00096D67">
      <w:pPr>
        <w:pStyle w:val="ListParagraph"/>
        <w:widowControl w:val="0"/>
        <w:autoSpaceDE w:val="0"/>
        <w:autoSpaceDN w:val="0"/>
        <w:adjustRightInd w:val="0"/>
        <w:spacing w:line="360" w:lineRule="auto"/>
        <w:jc w:val="both"/>
        <w:rPr>
          <w:rFonts w:ascii="Times New Roman" w:hAnsi="Times New Roman" w:cs="Times New Roman"/>
          <w:i/>
        </w:rPr>
      </w:pPr>
    </w:p>
    <w:p w14:paraId="6A41F7E5" w14:textId="41B21693" w:rsidR="00096D67" w:rsidRPr="00303EE0" w:rsidRDefault="00096D67" w:rsidP="00096D67">
      <w:pPr>
        <w:pStyle w:val="ListParagraph"/>
        <w:numPr>
          <w:ilvl w:val="0"/>
          <w:numId w:val="28"/>
        </w:numPr>
        <w:spacing w:before="120" w:after="120"/>
        <w:rPr>
          <w:rFonts w:ascii="Times New Roman" w:eastAsia="Calibri" w:hAnsi="Times New Roman" w:cs="Times New Roman"/>
          <w:bCs/>
          <w:color w:val="000000" w:themeColor="text1"/>
          <w:lang w:val="ro-RO"/>
        </w:rPr>
      </w:pPr>
      <w:r w:rsidRPr="00303EE0">
        <w:rPr>
          <w:rFonts w:ascii="Times New Roman" w:eastAsia="Calibri" w:hAnsi="Times New Roman" w:cs="Times New Roman"/>
          <w:bCs/>
          <w:color w:val="000000" w:themeColor="text1"/>
          <w:lang w:val="ro-RO"/>
        </w:rPr>
        <w:t xml:space="preserve">Proiectul prevede acordarea sprijinului în cel puțin două rate pe o perioadă de maximum </w:t>
      </w:r>
      <w:r w:rsidR="00FB0D0A" w:rsidRPr="00303EE0">
        <w:rPr>
          <w:rFonts w:ascii="Times New Roman" w:eastAsia="Calibri" w:hAnsi="Times New Roman" w:cs="Times New Roman"/>
          <w:bCs/>
          <w:color w:val="000000" w:themeColor="text1"/>
          <w:lang w:val="ro-RO"/>
        </w:rPr>
        <w:t xml:space="preserve">cinci </w:t>
      </w:r>
      <w:r w:rsidRPr="00303EE0">
        <w:rPr>
          <w:rFonts w:ascii="Times New Roman" w:eastAsia="Calibri" w:hAnsi="Times New Roman" w:cs="Times New Roman"/>
          <w:bCs/>
          <w:color w:val="000000" w:themeColor="text1"/>
          <w:lang w:val="ro-RO"/>
        </w:rPr>
        <w:t>ani.</w:t>
      </w:r>
    </w:p>
    <w:p w14:paraId="7FCFFCF4" w14:textId="77777777" w:rsidR="00096D67" w:rsidRDefault="00096D67" w:rsidP="00096D67">
      <w:pPr>
        <w:spacing w:before="120" w:after="120"/>
        <w:ind w:left="360"/>
        <w:jc w:val="both"/>
        <w:rPr>
          <w:rFonts w:ascii="Times New Roman" w:eastAsia="Calibri" w:hAnsi="Times New Roman" w:cs="Times New Roman"/>
          <w:i/>
          <w:color w:val="000000" w:themeColor="text1"/>
          <w:lang w:val="ro-RO"/>
        </w:rPr>
      </w:pPr>
      <w:r w:rsidRPr="00096D67">
        <w:rPr>
          <w:rFonts w:ascii="Times New Roman" w:eastAsia="Calibri" w:hAnsi="Times New Roman" w:cs="Times New Roman"/>
          <w:i/>
          <w:color w:val="000000" w:themeColor="text1"/>
          <w:lang w:val="ro-RO"/>
        </w:rPr>
        <w:t xml:space="preserve">Se verifică dacă în Planul de Afaceri se menționează acordarea sprijinului în cel puțin două rate pe o perioadă de maximum </w:t>
      </w:r>
      <w:r>
        <w:rPr>
          <w:rFonts w:ascii="Times New Roman" w:eastAsia="Calibri" w:hAnsi="Times New Roman" w:cs="Times New Roman"/>
          <w:i/>
          <w:color w:val="000000" w:themeColor="text1"/>
          <w:lang w:val="ro-RO"/>
        </w:rPr>
        <w:t>tre</w:t>
      </w:r>
      <w:r w:rsidRPr="00096D67">
        <w:rPr>
          <w:rFonts w:ascii="Times New Roman" w:eastAsia="Calibri" w:hAnsi="Times New Roman" w:cs="Times New Roman"/>
          <w:i/>
          <w:color w:val="000000" w:themeColor="text1"/>
          <w:lang w:val="ro-RO"/>
        </w:rPr>
        <w:t xml:space="preserve">i ani. Plata ultimei rate, în cazul ajutoarelor pentru demararea unei activități neagricole în zonele rurale și pentru începerea activității acordate pentru </w:t>
      </w:r>
      <w:r w:rsidRPr="00096D67">
        <w:rPr>
          <w:rFonts w:ascii="Times New Roman" w:eastAsia="Calibri" w:hAnsi="Times New Roman" w:cs="Times New Roman"/>
          <w:i/>
          <w:noProof/>
          <w:color w:val="000000" w:themeColor="text1"/>
          <w:lang w:val="ro-RO"/>
        </w:rPr>
        <w:t>dezvoltarea</w:t>
      </w:r>
      <w:r w:rsidRPr="00096D67">
        <w:rPr>
          <w:rFonts w:ascii="Times New Roman" w:eastAsia="Calibri" w:hAnsi="Times New Roman" w:cs="Times New Roman"/>
          <w:i/>
          <w:color w:val="000000" w:themeColor="text1"/>
          <w:lang w:val="ro-RO"/>
        </w:rPr>
        <w:t xml:space="preserve"> micilor exploatații agricole este condiționată de implementarea corectă a planului de afaceri.</w:t>
      </w:r>
    </w:p>
    <w:p w14:paraId="69282B01" w14:textId="77777777" w:rsidR="00507753" w:rsidRDefault="00507753" w:rsidP="00096D67">
      <w:pPr>
        <w:spacing w:before="120" w:after="120"/>
        <w:ind w:left="360"/>
        <w:jc w:val="both"/>
        <w:rPr>
          <w:rFonts w:ascii="Times New Roman" w:eastAsia="Calibri" w:hAnsi="Times New Roman" w:cs="Times New Roman"/>
          <w:i/>
          <w:color w:val="000000" w:themeColor="text1"/>
          <w:lang w:val="ro-RO"/>
        </w:rPr>
      </w:pPr>
    </w:p>
    <w:p w14:paraId="4506A3B3" w14:textId="77777777" w:rsidR="00507753" w:rsidRPr="00D51B8F" w:rsidRDefault="00507753" w:rsidP="00507753">
      <w:pPr>
        <w:spacing w:line="360" w:lineRule="auto"/>
        <w:jc w:val="both"/>
        <w:rPr>
          <w:rFonts w:ascii="Times New Roman" w:hAnsi="Times New Roman" w:cs="Times New Roman"/>
          <w:b/>
          <w:bCs/>
          <w:i/>
          <w:iCs/>
          <w:color w:val="000000" w:themeColor="text1"/>
        </w:rPr>
      </w:pPr>
      <w:r w:rsidRPr="00D51B8F">
        <w:rPr>
          <w:rFonts w:ascii="Times New Roman" w:hAnsi="Times New Roman" w:cs="Times New Roman"/>
          <w:b/>
          <w:bCs/>
          <w:i/>
          <w:iCs/>
          <w:color w:val="000000" w:themeColor="text1"/>
        </w:rPr>
        <w:t>Atentie!</w:t>
      </w:r>
    </w:p>
    <w:p w14:paraId="2AC2D7CE" w14:textId="60056D7C" w:rsidR="00507753" w:rsidRDefault="00507753" w:rsidP="00507753">
      <w:pPr>
        <w:spacing w:line="360" w:lineRule="auto"/>
        <w:jc w:val="both"/>
        <w:rPr>
          <w:rFonts w:ascii="Times New Roman" w:hAnsi="Times New Roman" w:cs="Times New Roman"/>
          <w:b/>
          <w:bCs/>
          <w:color w:val="000000" w:themeColor="text1"/>
        </w:rPr>
      </w:pPr>
      <w:r w:rsidRPr="00D51B8F">
        <w:rPr>
          <w:rFonts w:ascii="Times New Roman" w:hAnsi="Times New Roman" w:cs="Times New Roman"/>
          <w:b/>
          <w:bCs/>
          <w:color w:val="000000" w:themeColor="text1"/>
        </w:rPr>
        <w:t>Durata de realizare efectiva si implementare a planului de afaceri (inclusiv termenul de 90 zile  calendaristice nece</w:t>
      </w:r>
      <w:r>
        <w:rPr>
          <w:rFonts w:ascii="Times New Roman" w:hAnsi="Times New Roman" w:cs="Times New Roman"/>
          <w:b/>
          <w:bCs/>
          <w:color w:val="000000" w:themeColor="text1"/>
        </w:rPr>
        <w:t>sar</w:t>
      </w:r>
      <w:r w:rsidRPr="00D51B8F">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e</w:t>
      </w:r>
      <w:r w:rsidRPr="00D51B8F">
        <w:rPr>
          <w:rFonts w:ascii="Times New Roman" w:hAnsi="Times New Roman" w:cs="Times New Roman"/>
          <w:b/>
          <w:bCs/>
          <w:color w:val="000000" w:themeColor="text1"/>
        </w:rPr>
        <w:t xml:space="preserve">fectuarii ultimei plati) nu trebuie </w:t>
      </w:r>
      <w:r w:rsidR="00454837">
        <w:rPr>
          <w:rFonts w:ascii="Times New Roman" w:hAnsi="Times New Roman" w:cs="Times New Roman"/>
          <w:b/>
          <w:bCs/>
          <w:color w:val="000000" w:themeColor="text1"/>
        </w:rPr>
        <w:t>sa depaseasca data de 31.12.2025</w:t>
      </w:r>
      <w:r w:rsidRPr="00D51B8F">
        <w:rPr>
          <w:rFonts w:ascii="Times New Roman" w:hAnsi="Times New Roman" w:cs="Times New Roman"/>
          <w:b/>
          <w:bCs/>
          <w:color w:val="000000" w:themeColor="text1"/>
        </w:rPr>
        <w:t>. Solicitantul are obligatia de a depune la AFIR dosarulul cereri de plata cel t</w:t>
      </w:r>
      <w:r w:rsidR="00454837">
        <w:rPr>
          <w:rFonts w:ascii="Times New Roman" w:hAnsi="Times New Roman" w:cs="Times New Roman"/>
          <w:b/>
          <w:bCs/>
          <w:color w:val="000000" w:themeColor="text1"/>
        </w:rPr>
        <w:t>arziu pana la data de 30.09.2025</w:t>
      </w:r>
      <w:r w:rsidRPr="00D51B8F">
        <w:rPr>
          <w:rFonts w:ascii="Times New Roman" w:hAnsi="Times New Roman" w:cs="Times New Roman"/>
          <w:b/>
          <w:bCs/>
          <w:color w:val="000000" w:themeColor="text1"/>
        </w:rPr>
        <w:t>.</w:t>
      </w:r>
    </w:p>
    <w:p w14:paraId="60C44965" w14:textId="260A068E" w:rsidR="00454837" w:rsidRPr="006E54AF" w:rsidRDefault="00454837" w:rsidP="00454837">
      <w:pPr>
        <w:spacing w:after="120"/>
        <w:jc w:val="both"/>
        <w:rPr>
          <w:rFonts w:cstheme="minorHAnsi"/>
          <w:noProof/>
        </w:rPr>
      </w:pPr>
      <w:r w:rsidRPr="006E54AF">
        <w:rPr>
          <w:rFonts w:cstheme="minorHAnsi"/>
          <w:b/>
          <w:noProof/>
        </w:rPr>
        <w:t>Atenție!</w:t>
      </w:r>
      <w:r w:rsidRPr="006E54AF">
        <w:rPr>
          <w:rFonts w:cstheme="minorHAnsi"/>
          <w:noProof/>
        </w:rPr>
        <w:t xml:space="preserve"> </w:t>
      </w:r>
      <w:r w:rsidRPr="00454837">
        <w:rPr>
          <w:rFonts w:cstheme="minorHAnsi"/>
          <w:b/>
          <w:noProof/>
        </w:rPr>
        <w:t>Pentru proiectele care se supun ajutorului de minimis, contractarea se va ef</w:t>
      </w:r>
      <w:r w:rsidR="00001624">
        <w:rPr>
          <w:rFonts w:cstheme="minorHAnsi"/>
          <w:b/>
          <w:noProof/>
        </w:rPr>
        <w:t>ectua până la data de</w:t>
      </w:r>
      <w:r w:rsidR="00247705">
        <w:rPr>
          <w:rFonts w:cstheme="minorHAnsi"/>
          <w:b/>
          <w:noProof/>
        </w:rPr>
        <w:t>30.06.2024</w:t>
      </w:r>
      <w:r w:rsidR="00922894">
        <w:rPr>
          <w:rFonts w:cstheme="minorHAnsi"/>
          <w:b/>
          <w:noProof/>
        </w:rPr>
        <w:t>.Conform Ordinului 504/29.11.2023 emis de MADR pct.6</w:t>
      </w:r>
      <w:r w:rsidRPr="00454837">
        <w:rPr>
          <w:rFonts w:cstheme="minorHAnsi"/>
          <w:b/>
          <w:noProof/>
        </w:rPr>
        <w:t>.</w:t>
      </w:r>
    </w:p>
    <w:p w14:paraId="5BEAFBA1" w14:textId="77777777" w:rsidR="00454837" w:rsidRPr="00507753" w:rsidRDefault="00454837" w:rsidP="00507753">
      <w:pPr>
        <w:spacing w:line="360" w:lineRule="auto"/>
        <w:jc w:val="both"/>
        <w:rPr>
          <w:rFonts w:ascii="Times New Roman" w:hAnsi="Times New Roman" w:cs="Times New Roman"/>
          <w:b/>
          <w:bCs/>
          <w:color w:val="000000" w:themeColor="text1"/>
        </w:rPr>
      </w:pPr>
    </w:p>
    <w:p w14:paraId="496DC3C8" w14:textId="77777777" w:rsidR="00096D67" w:rsidRPr="00303EE0" w:rsidRDefault="00096D67" w:rsidP="00096D67">
      <w:pPr>
        <w:numPr>
          <w:ilvl w:val="0"/>
          <w:numId w:val="2"/>
        </w:numPr>
        <w:spacing w:before="100" w:beforeAutospacing="1" w:after="100" w:afterAutospacing="1" w:line="360" w:lineRule="auto"/>
        <w:jc w:val="both"/>
        <w:rPr>
          <w:rFonts w:ascii="Times New Roman" w:hAnsi="Times New Roman" w:cs="Times New Roman"/>
          <w:bCs/>
          <w:i/>
          <w:color w:val="000000" w:themeColor="text1"/>
        </w:rPr>
      </w:pPr>
      <w:r w:rsidRPr="00303EE0">
        <w:rPr>
          <w:rFonts w:ascii="Times New Roman" w:hAnsi="Times New Roman" w:cs="Times New Roman"/>
        </w:rPr>
        <w:t>Sediul social și punctul/punctele de lucru trebuie să fie situate în</w:t>
      </w:r>
      <w:r w:rsidR="0078595F" w:rsidRPr="00303EE0">
        <w:rPr>
          <w:rFonts w:ascii="Times New Roman" w:hAnsi="Times New Roman" w:cs="Times New Roman"/>
        </w:rPr>
        <w:t xml:space="preserve"> </w:t>
      </w:r>
      <w:r w:rsidRPr="00303EE0">
        <w:rPr>
          <w:rFonts w:ascii="Times New Roman" w:hAnsi="Times New Roman" w:cs="Times New Roman"/>
        </w:rPr>
        <w:t>teritoriul GAL, iar activitatea va fi desfășurată în teritoriul GAL;</w:t>
      </w:r>
    </w:p>
    <w:p w14:paraId="12FCAE4B" w14:textId="2EE34E45" w:rsidR="00096D67" w:rsidRPr="00303EE0" w:rsidRDefault="00096D67" w:rsidP="00096D67">
      <w:pPr>
        <w:spacing w:before="100" w:beforeAutospacing="1" w:after="100" w:afterAutospacing="1" w:line="360" w:lineRule="auto"/>
        <w:jc w:val="both"/>
        <w:rPr>
          <w:rFonts w:ascii="Times New Roman" w:hAnsi="Times New Roman" w:cs="Times New Roman"/>
          <w:bCs/>
          <w:i/>
          <w:color w:val="000000" w:themeColor="text1"/>
        </w:rPr>
      </w:pPr>
      <w:r w:rsidRPr="00303EE0">
        <w:rPr>
          <w:rFonts w:ascii="Times New Roman" w:hAnsi="Times New Roman" w:cs="Times New Roman"/>
          <w:bCs/>
          <w:i/>
          <w:color w:val="000000" w:themeColor="text1"/>
        </w:rPr>
        <w:t>Se va verifica daca sediul social si punctul/ punctele de lucru ale solicitantului sunt situate în teritoriul GAL,iar</w:t>
      </w:r>
      <w:r w:rsidR="003977BC" w:rsidRPr="00303EE0">
        <w:rPr>
          <w:rFonts w:ascii="Times New Roman" w:hAnsi="Times New Roman" w:cs="Times New Roman"/>
          <w:bCs/>
          <w:i/>
          <w:color w:val="000000" w:themeColor="text1"/>
        </w:rPr>
        <w:t xml:space="preserve"> </w:t>
      </w:r>
      <w:r w:rsidRPr="00303EE0">
        <w:rPr>
          <w:rFonts w:ascii="Times New Roman" w:hAnsi="Times New Roman" w:cs="Times New Roman"/>
          <w:bCs/>
          <w:i/>
          <w:color w:val="000000" w:themeColor="text1"/>
        </w:rPr>
        <w:t>activitatea propusa prin proiect va fi desfășurată în teritoriul GAL.</w:t>
      </w:r>
    </w:p>
    <w:p w14:paraId="02B73689" w14:textId="77777777" w:rsidR="00507753" w:rsidRPr="00303EE0" w:rsidRDefault="00507753" w:rsidP="00507753">
      <w:pPr>
        <w:numPr>
          <w:ilvl w:val="0"/>
          <w:numId w:val="2"/>
        </w:numPr>
        <w:spacing w:line="360" w:lineRule="auto"/>
        <w:jc w:val="both"/>
        <w:rPr>
          <w:rFonts w:ascii="Times New Roman" w:hAnsi="Times New Roman" w:cs="Times New Roman"/>
          <w:color w:val="000000" w:themeColor="text1"/>
        </w:rPr>
      </w:pPr>
      <w:r w:rsidRPr="00303EE0">
        <w:rPr>
          <w:rFonts w:ascii="Times New Roman" w:hAnsi="Times New Roman" w:cs="Times New Roman"/>
          <w:color w:val="000000" w:themeColor="text1"/>
        </w:rPr>
        <w:t>Solicitantul nu se afla in insolventa sau in incapacitate deplata;</w:t>
      </w:r>
    </w:p>
    <w:p w14:paraId="49B3DD97" w14:textId="77777777" w:rsidR="00507753" w:rsidRPr="00303EE0" w:rsidRDefault="00507753" w:rsidP="00507753">
      <w:pPr>
        <w:spacing w:line="360" w:lineRule="auto"/>
        <w:jc w:val="both"/>
        <w:rPr>
          <w:rFonts w:ascii="Times New Roman" w:hAnsi="Times New Roman" w:cs="Times New Roman"/>
          <w:i/>
          <w:color w:val="000000" w:themeColor="text1"/>
        </w:rPr>
      </w:pPr>
      <w:r w:rsidRPr="00303EE0">
        <w:rPr>
          <w:rFonts w:ascii="Times New Roman" w:hAnsi="Times New Roman" w:cs="Times New Roman"/>
          <w:i/>
          <w:color w:val="000000" w:themeColor="text1"/>
        </w:rPr>
        <w:t xml:space="preserve">Se va verifica in </w:t>
      </w:r>
      <w:r w:rsidRPr="00303EE0">
        <w:rPr>
          <w:rFonts w:ascii="Times New Roman" w:hAnsi="Times New Roman" w:cs="Times New Roman"/>
          <w:i/>
          <w:color w:val="000000" w:themeColor="text1"/>
          <w:lang w:val="ro-RO"/>
        </w:rPr>
        <w:t>Buletinul Procedurilor de Insolvență</w:t>
      </w:r>
      <w:r w:rsidRPr="00303EE0">
        <w:rPr>
          <w:rFonts w:ascii="Times New Roman" w:hAnsi="Times New Roman" w:cs="Times New Roman"/>
          <w:i/>
          <w:color w:val="000000" w:themeColor="text1"/>
        </w:rPr>
        <w:t>.</w:t>
      </w:r>
    </w:p>
    <w:p w14:paraId="1448D010" w14:textId="77777777" w:rsidR="00507753" w:rsidRPr="00303EE0" w:rsidRDefault="00507753" w:rsidP="00507753">
      <w:pPr>
        <w:spacing w:line="360" w:lineRule="auto"/>
        <w:jc w:val="both"/>
        <w:rPr>
          <w:rFonts w:ascii="Times New Roman" w:hAnsi="Times New Roman" w:cs="Times New Roman"/>
          <w:i/>
          <w:color w:val="000000" w:themeColor="text1"/>
        </w:rPr>
      </w:pPr>
    </w:p>
    <w:p w14:paraId="4862B700" w14:textId="77777777" w:rsidR="00507753" w:rsidRPr="00303EE0" w:rsidRDefault="00507753" w:rsidP="00507753">
      <w:pPr>
        <w:numPr>
          <w:ilvl w:val="0"/>
          <w:numId w:val="2"/>
        </w:numPr>
        <w:spacing w:line="360" w:lineRule="auto"/>
        <w:jc w:val="both"/>
        <w:rPr>
          <w:rFonts w:ascii="Times New Roman" w:hAnsi="Times New Roman" w:cs="Times New Roman"/>
        </w:rPr>
      </w:pPr>
      <w:r w:rsidRPr="00303EE0">
        <w:rPr>
          <w:rFonts w:ascii="Times New Roman" w:hAnsi="Times New Roman" w:cs="Times New Roman"/>
        </w:rPr>
        <w:t>Implementarea planului de afaceri trebuie sa inceapa in termen de cel mult 9 luni de la data deciziei de acordare a sprijinului;</w:t>
      </w:r>
    </w:p>
    <w:p w14:paraId="0E1355E4" w14:textId="77777777" w:rsidR="00507753" w:rsidRPr="00303EE0" w:rsidRDefault="00507753" w:rsidP="00507753">
      <w:pPr>
        <w:spacing w:line="360" w:lineRule="auto"/>
        <w:jc w:val="both"/>
        <w:rPr>
          <w:rFonts w:ascii="Times New Roman" w:hAnsi="Times New Roman" w:cs="Times New Roman"/>
          <w:i/>
        </w:rPr>
      </w:pPr>
      <w:r w:rsidRPr="00303EE0">
        <w:rPr>
          <w:rFonts w:ascii="Times New Roman" w:hAnsi="Times New Roman" w:cs="Times New Roman"/>
          <w:i/>
        </w:rPr>
        <w:t>Se va verifica Declaratia F din Cererea de finantare si Planul de afaceri pentru a se verifica daca implementarea planului de afaceri este prevazuta să înceapă întermen de celmult 9 luni de la data semnării Contractului de Finanțare.</w:t>
      </w:r>
    </w:p>
    <w:p w14:paraId="16D2CBF8" w14:textId="77777777" w:rsidR="00507753" w:rsidRPr="00303EE0" w:rsidRDefault="00507753" w:rsidP="00507753">
      <w:pPr>
        <w:spacing w:line="360" w:lineRule="auto"/>
        <w:jc w:val="both"/>
        <w:rPr>
          <w:rFonts w:ascii="Times New Roman" w:hAnsi="Times New Roman" w:cs="Times New Roman"/>
          <w:i/>
        </w:rPr>
      </w:pPr>
    </w:p>
    <w:p w14:paraId="2FE7AF27" w14:textId="613E8614" w:rsidR="00507753" w:rsidRPr="00303EE0" w:rsidRDefault="00507753" w:rsidP="00507753">
      <w:pPr>
        <w:pStyle w:val="ListParagraph"/>
        <w:numPr>
          <w:ilvl w:val="0"/>
          <w:numId w:val="12"/>
        </w:numPr>
        <w:spacing w:line="360" w:lineRule="auto"/>
        <w:ind w:left="709" w:firstLine="66"/>
        <w:jc w:val="both"/>
        <w:rPr>
          <w:rFonts w:ascii="Times New Roman" w:hAnsi="Times New Roman" w:cs="Times New Roman"/>
        </w:rPr>
      </w:pPr>
      <w:r w:rsidRPr="00303EE0">
        <w:rPr>
          <w:rFonts w:ascii="Times New Roman" w:hAnsi="Times New Roman" w:cs="Times New Roman"/>
        </w:rPr>
        <w:t>Înaintea solicitării celei de-a doua tranșe de plată, solicitantul face dovada desfășurării activităților comerciale prin producția comercializată sau prin activitățile prestate, în procent de minim 20% din valoarea primei tranșe de plată (cerința</w:t>
      </w:r>
      <w:r w:rsidR="003977BC" w:rsidRPr="00303EE0">
        <w:rPr>
          <w:rFonts w:ascii="Times New Roman" w:hAnsi="Times New Roman" w:cs="Times New Roman"/>
        </w:rPr>
        <w:t xml:space="preserve"> </w:t>
      </w:r>
      <w:r w:rsidRPr="00303EE0">
        <w:rPr>
          <w:rFonts w:ascii="Times New Roman" w:hAnsi="Times New Roman" w:cs="Times New Roman"/>
        </w:rPr>
        <w:t>va fi verificată  în momentul finalizării implementării planului de afaceri).</w:t>
      </w:r>
    </w:p>
    <w:p w14:paraId="66373EA3" w14:textId="77777777" w:rsidR="00507753" w:rsidRPr="00D51B8F" w:rsidRDefault="00507753" w:rsidP="00507753">
      <w:pPr>
        <w:spacing w:line="360" w:lineRule="auto"/>
        <w:jc w:val="both"/>
        <w:rPr>
          <w:rFonts w:ascii="Times New Roman" w:hAnsi="Times New Roman" w:cs="Times New Roman"/>
          <w:bCs/>
          <w:i/>
          <w:iCs/>
          <w:color w:val="000000" w:themeColor="text1"/>
        </w:rPr>
      </w:pPr>
      <w:r w:rsidRPr="00303EE0">
        <w:rPr>
          <w:rFonts w:ascii="Times New Roman" w:hAnsi="Times New Roman" w:cs="Times New Roman"/>
          <w:i/>
        </w:rPr>
        <w:t>La momentul evaluarii cererii de finatare se va verifica in Declaratia F din Cererea de</w:t>
      </w:r>
      <w:r w:rsidRPr="00D51B8F">
        <w:rPr>
          <w:rFonts w:ascii="Times New Roman" w:hAnsi="Times New Roman" w:cs="Times New Roman"/>
          <w:i/>
        </w:rPr>
        <w:t xml:space="preserve"> finantare daca </w:t>
      </w:r>
      <w:r w:rsidRPr="00D51B8F">
        <w:rPr>
          <w:rFonts w:ascii="Times New Roman" w:hAnsi="Times New Roman" w:cs="Times New Roman"/>
          <w:bCs/>
          <w:i/>
          <w:iCs/>
          <w:color w:val="000000" w:themeColor="text1"/>
          <w:lang w:val="ro-RO"/>
        </w:rPr>
        <w:t xml:space="preserve">solicitantul s-a angajat ca va face dovada </w:t>
      </w:r>
      <w:r w:rsidRPr="00D51B8F">
        <w:rPr>
          <w:rFonts w:ascii="Times New Roman" w:hAnsi="Times New Roman" w:cs="Times New Roman"/>
          <w:bCs/>
          <w:i/>
          <w:iCs/>
          <w:color w:val="000000" w:themeColor="text1"/>
        </w:rPr>
        <w:t xml:space="preserve">de sfășurării activităților </w:t>
      </w:r>
    </w:p>
    <w:p w14:paraId="706ADA63" w14:textId="77777777" w:rsidR="00507753" w:rsidRPr="00D51B8F" w:rsidRDefault="00507753" w:rsidP="00507753">
      <w:pPr>
        <w:spacing w:line="360" w:lineRule="auto"/>
        <w:jc w:val="both"/>
        <w:rPr>
          <w:rFonts w:ascii="Times New Roman" w:hAnsi="Times New Roman" w:cs="Times New Roman"/>
          <w:bCs/>
          <w:i/>
          <w:iCs/>
          <w:color w:val="000000" w:themeColor="text1"/>
        </w:rPr>
      </w:pPr>
      <w:r w:rsidRPr="00D51B8F">
        <w:rPr>
          <w:rFonts w:ascii="Times New Roman" w:hAnsi="Times New Roman" w:cs="Times New Roman"/>
          <w:bCs/>
          <w:i/>
          <w:iCs/>
          <w:color w:val="000000" w:themeColor="text1"/>
        </w:rPr>
        <w:t>Comerciale prin producţie comercializată sau activităţi prestate în procent de minimum 20% din valoarea primei tranșe de plată si s</w:t>
      </w:r>
      <w:r w:rsidRPr="00D51B8F">
        <w:rPr>
          <w:rFonts w:ascii="Times New Roman" w:hAnsi="Times New Roman" w:cs="Times New Roman"/>
          <w:i/>
        </w:rPr>
        <w:t xml:space="preserve">e va verifica daca in Planul de afaceri a </w:t>
      </w:r>
      <w:r w:rsidRPr="00D51B8F">
        <w:rPr>
          <w:rFonts w:ascii="Times New Roman" w:hAnsi="Times New Roman" w:cs="Times New Roman"/>
          <w:bCs/>
          <w:i/>
          <w:iCs/>
          <w:color w:val="000000" w:themeColor="text1"/>
        </w:rPr>
        <w:t xml:space="preserve"> fost prezentat modalitate propusă de solicitant pentru realizarea acestui obiectiv obligatoriu de îndeplinit. </w:t>
      </w:r>
      <w:r w:rsidRPr="00D51B8F">
        <w:rPr>
          <w:rFonts w:ascii="Times New Roman" w:hAnsi="Times New Roman" w:cs="Times New Roman"/>
          <w:bCs/>
          <w:i/>
          <w:iCs/>
          <w:color w:val="000000" w:themeColor="text1"/>
        </w:rPr>
        <w:lastRenderedPageBreak/>
        <w:t>Indeplinirea angajamentului se va verifica înmomentul finalizării implementării planului de afaceri.</w:t>
      </w:r>
    </w:p>
    <w:p w14:paraId="4E490CBD" w14:textId="77777777" w:rsidR="00507753" w:rsidRDefault="00507753" w:rsidP="00507753">
      <w:pPr>
        <w:spacing w:line="360" w:lineRule="auto"/>
        <w:jc w:val="both"/>
        <w:rPr>
          <w:rFonts w:ascii="Times New Roman" w:hAnsi="Times New Roman" w:cs="Times New Roman"/>
          <w:i/>
          <w:color w:val="000000" w:themeColor="text1"/>
        </w:rPr>
      </w:pPr>
    </w:p>
    <w:p w14:paraId="637A8367" w14:textId="77777777" w:rsidR="00B85A67" w:rsidRPr="00303EE0" w:rsidRDefault="00623C2E" w:rsidP="00B03EC7">
      <w:pPr>
        <w:numPr>
          <w:ilvl w:val="0"/>
          <w:numId w:val="2"/>
        </w:numPr>
        <w:spacing w:line="360" w:lineRule="auto"/>
        <w:jc w:val="both"/>
        <w:rPr>
          <w:rFonts w:ascii="Times New Roman" w:hAnsi="Times New Roman" w:cs="Times New Roman"/>
        </w:rPr>
      </w:pPr>
      <w:r w:rsidRPr="00303EE0">
        <w:rPr>
          <w:rFonts w:ascii="Times New Roman" w:hAnsi="Times New Roman" w:cs="Times New Roman"/>
        </w:rPr>
        <w:t>Proiectul</w:t>
      </w:r>
      <w:r w:rsidR="005A489A" w:rsidRPr="00303EE0">
        <w:rPr>
          <w:rFonts w:ascii="Times New Roman" w:hAnsi="Times New Roman" w:cs="Times New Roman"/>
        </w:rPr>
        <w:t xml:space="preserve"> </w:t>
      </w:r>
      <w:r w:rsidRPr="00303EE0">
        <w:rPr>
          <w:rFonts w:ascii="Times New Roman" w:hAnsi="Times New Roman" w:cs="Times New Roman"/>
        </w:rPr>
        <w:t>trebuie</w:t>
      </w:r>
      <w:r w:rsidR="005A489A" w:rsidRPr="00303EE0">
        <w:rPr>
          <w:rFonts w:ascii="Times New Roman" w:hAnsi="Times New Roman" w:cs="Times New Roman"/>
        </w:rPr>
        <w:t xml:space="preserve"> </w:t>
      </w:r>
      <w:r w:rsidRPr="00303EE0">
        <w:rPr>
          <w:rFonts w:ascii="Times New Roman" w:hAnsi="Times New Roman" w:cs="Times New Roman"/>
        </w:rPr>
        <w:t>să se încadreze</w:t>
      </w:r>
      <w:r w:rsidR="005A489A" w:rsidRPr="00303EE0">
        <w:rPr>
          <w:rFonts w:ascii="Times New Roman" w:hAnsi="Times New Roman" w:cs="Times New Roman"/>
        </w:rPr>
        <w:t xml:space="preserve"> </w:t>
      </w:r>
      <w:r w:rsidRPr="00303EE0">
        <w:rPr>
          <w:rFonts w:ascii="Times New Roman" w:hAnsi="Times New Roman" w:cs="Times New Roman"/>
        </w:rPr>
        <w:t>în</w:t>
      </w:r>
      <w:r w:rsidR="005A489A" w:rsidRPr="00303EE0">
        <w:rPr>
          <w:rFonts w:ascii="Times New Roman" w:hAnsi="Times New Roman" w:cs="Times New Roman"/>
        </w:rPr>
        <w:t xml:space="preserve"> </w:t>
      </w:r>
      <w:r w:rsidRPr="00303EE0">
        <w:rPr>
          <w:rFonts w:ascii="Times New Roman" w:hAnsi="Times New Roman" w:cs="Times New Roman"/>
        </w:rPr>
        <w:t>cel</w:t>
      </w:r>
      <w:r w:rsidR="005A489A" w:rsidRPr="00303EE0">
        <w:rPr>
          <w:rFonts w:ascii="Times New Roman" w:hAnsi="Times New Roman" w:cs="Times New Roman"/>
        </w:rPr>
        <w:t xml:space="preserve"> </w:t>
      </w:r>
      <w:r w:rsidRPr="00303EE0">
        <w:rPr>
          <w:rFonts w:ascii="Times New Roman" w:hAnsi="Times New Roman" w:cs="Times New Roman"/>
        </w:rPr>
        <w:t>puțin</w:t>
      </w:r>
      <w:r w:rsidR="005A489A" w:rsidRPr="00303EE0">
        <w:rPr>
          <w:rFonts w:ascii="Times New Roman" w:hAnsi="Times New Roman" w:cs="Times New Roman"/>
        </w:rPr>
        <w:t xml:space="preserve"> </w:t>
      </w:r>
      <w:r w:rsidRPr="00303EE0">
        <w:rPr>
          <w:rFonts w:ascii="Times New Roman" w:hAnsi="Times New Roman" w:cs="Times New Roman"/>
        </w:rPr>
        <w:t>unul</w:t>
      </w:r>
      <w:r w:rsidR="005A489A" w:rsidRPr="00303EE0">
        <w:rPr>
          <w:rFonts w:ascii="Times New Roman" w:hAnsi="Times New Roman" w:cs="Times New Roman"/>
        </w:rPr>
        <w:t xml:space="preserve"> </w:t>
      </w:r>
      <w:r w:rsidRPr="00303EE0">
        <w:rPr>
          <w:rFonts w:ascii="Times New Roman" w:hAnsi="Times New Roman" w:cs="Times New Roman"/>
        </w:rPr>
        <w:t>dintre</w:t>
      </w:r>
      <w:r w:rsidR="005A489A" w:rsidRPr="00303EE0">
        <w:rPr>
          <w:rFonts w:ascii="Times New Roman" w:hAnsi="Times New Roman" w:cs="Times New Roman"/>
        </w:rPr>
        <w:t xml:space="preserve"> </w:t>
      </w:r>
      <w:r w:rsidRPr="00303EE0">
        <w:rPr>
          <w:rFonts w:ascii="Times New Roman" w:hAnsi="Times New Roman" w:cs="Times New Roman"/>
        </w:rPr>
        <w:t>tipurile de activități</w:t>
      </w:r>
      <w:r w:rsidR="005A489A" w:rsidRPr="00303EE0">
        <w:rPr>
          <w:rFonts w:ascii="Times New Roman" w:hAnsi="Times New Roman" w:cs="Times New Roman"/>
        </w:rPr>
        <w:t xml:space="preserve"> </w:t>
      </w:r>
      <w:r w:rsidRPr="00303EE0">
        <w:rPr>
          <w:rFonts w:ascii="Times New Roman" w:hAnsi="Times New Roman" w:cs="Times New Roman"/>
        </w:rPr>
        <w:t>sprijinite</w:t>
      </w:r>
      <w:r w:rsidR="005A489A" w:rsidRPr="00303EE0">
        <w:rPr>
          <w:rFonts w:ascii="Times New Roman" w:hAnsi="Times New Roman" w:cs="Times New Roman"/>
        </w:rPr>
        <w:t xml:space="preserve"> </w:t>
      </w:r>
      <w:r w:rsidRPr="00303EE0">
        <w:rPr>
          <w:rFonts w:ascii="Times New Roman" w:hAnsi="Times New Roman" w:cs="Times New Roman"/>
        </w:rPr>
        <w:t>prin</w:t>
      </w:r>
      <w:r w:rsidR="005A489A" w:rsidRPr="00303EE0">
        <w:rPr>
          <w:rFonts w:ascii="Times New Roman" w:hAnsi="Times New Roman" w:cs="Times New Roman"/>
        </w:rPr>
        <w:t xml:space="preserve"> </w:t>
      </w:r>
      <w:r w:rsidRPr="00303EE0">
        <w:rPr>
          <w:rFonts w:ascii="Times New Roman" w:hAnsi="Times New Roman" w:cs="Times New Roman"/>
        </w:rPr>
        <w:t>măsură</w:t>
      </w:r>
      <w:r w:rsidR="00B85A67" w:rsidRPr="00303EE0">
        <w:rPr>
          <w:rFonts w:ascii="Times New Roman" w:hAnsi="Times New Roman" w:cs="Times New Roman"/>
        </w:rPr>
        <w:t>;</w:t>
      </w:r>
    </w:p>
    <w:p w14:paraId="6E0FF0F7" w14:textId="77777777" w:rsidR="008C160A" w:rsidRPr="00507753" w:rsidRDefault="00596BC9" w:rsidP="00507753">
      <w:pPr>
        <w:widowControl w:val="0"/>
        <w:autoSpaceDE w:val="0"/>
        <w:autoSpaceDN w:val="0"/>
        <w:adjustRightInd w:val="0"/>
        <w:spacing w:line="360" w:lineRule="auto"/>
        <w:jc w:val="both"/>
        <w:rPr>
          <w:rFonts w:ascii="Times New Roman" w:hAnsi="Times New Roman" w:cs="Times New Roman"/>
          <w:i/>
        </w:rPr>
      </w:pPr>
      <w:r w:rsidRPr="00303EE0">
        <w:rPr>
          <w:rFonts w:ascii="Times New Roman" w:hAnsi="Times New Roman" w:cs="Times New Roman"/>
          <w:i/>
        </w:rPr>
        <w:t>Criteriul de eligibilitate</w:t>
      </w:r>
      <w:r w:rsidR="00133B69" w:rsidRPr="00303EE0">
        <w:rPr>
          <w:rFonts w:ascii="Times New Roman" w:hAnsi="Times New Roman" w:cs="Times New Roman"/>
          <w:i/>
        </w:rPr>
        <w:t xml:space="preserve"> </w:t>
      </w:r>
      <w:r w:rsidRPr="00303EE0">
        <w:rPr>
          <w:rFonts w:ascii="Times New Roman" w:hAnsi="Times New Roman" w:cs="Times New Roman"/>
          <w:i/>
        </w:rPr>
        <w:t xml:space="preserve">va fi </w:t>
      </w:r>
      <w:r w:rsidR="00133B69" w:rsidRPr="00303EE0">
        <w:rPr>
          <w:rFonts w:ascii="Times New Roman" w:hAnsi="Times New Roman" w:cs="Times New Roman"/>
          <w:i/>
        </w:rPr>
        <w:t xml:space="preserve">demonstrate </w:t>
      </w:r>
      <w:r w:rsidR="00026FCF" w:rsidRPr="00303EE0">
        <w:rPr>
          <w:rFonts w:ascii="Times New Roman" w:hAnsi="Times New Roman" w:cs="Times New Roman"/>
          <w:i/>
        </w:rPr>
        <w:t>daca</w:t>
      </w:r>
      <w:r w:rsidR="00133B69" w:rsidRPr="00303EE0">
        <w:rPr>
          <w:rFonts w:ascii="Times New Roman" w:hAnsi="Times New Roman" w:cs="Times New Roman"/>
          <w:i/>
        </w:rPr>
        <w:t xml:space="preserve"> </w:t>
      </w:r>
      <w:r w:rsidR="00026FCF" w:rsidRPr="00303EE0">
        <w:rPr>
          <w:rFonts w:ascii="Times New Roman" w:hAnsi="Times New Roman" w:cs="Times New Roman"/>
          <w:i/>
        </w:rPr>
        <w:t>obiectivul</w:t>
      </w:r>
      <w:r w:rsidR="00133B69" w:rsidRPr="00303EE0">
        <w:rPr>
          <w:rFonts w:ascii="Times New Roman" w:hAnsi="Times New Roman" w:cs="Times New Roman"/>
          <w:i/>
        </w:rPr>
        <w:t xml:space="preserve"> </w:t>
      </w:r>
      <w:r w:rsidR="00026FCF" w:rsidRPr="00303EE0">
        <w:rPr>
          <w:rFonts w:ascii="Times New Roman" w:hAnsi="Times New Roman" w:cs="Times New Roman"/>
          <w:i/>
        </w:rPr>
        <w:t>proiectului se incadreza in cel</w:t>
      </w:r>
      <w:r w:rsidR="00133B69" w:rsidRPr="00303EE0">
        <w:rPr>
          <w:rFonts w:ascii="Times New Roman" w:hAnsi="Times New Roman" w:cs="Times New Roman"/>
          <w:i/>
        </w:rPr>
        <w:t xml:space="preserve"> </w:t>
      </w:r>
      <w:r w:rsidR="00026FCF" w:rsidRPr="00303EE0">
        <w:rPr>
          <w:rFonts w:ascii="Times New Roman" w:hAnsi="Times New Roman" w:cs="Times New Roman"/>
          <w:i/>
        </w:rPr>
        <w:t>putin</w:t>
      </w:r>
      <w:r w:rsidR="00133B69" w:rsidRPr="00D51B8F">
        <w:rPr>
          <w:rFonts w:ascii="Times New Roman" w:hAnsi="Times New Roman" w:cs="Times New Roman"/>
          <w:i/>
        </w:rPr>
        <w:t xml:space="preserve"> </w:t>
      </w:r>
      <w:r w:rsidR="00026FCF" w:rsidRPr="00D51B8F">
        <w:rPr>
          <w:rFonts w:ascii="Times New Roman" w:hAnsi="Times New Roman" w:cs="Times New Roman"/>
          <w:i/>
        </w:rPr>
        <w:t>unul</w:t>
      </w:r>
      <w:r w:rsidR="00133B69" w:rsidRPr="00D51B8F">
        <w:rPr>
          <w:rFonts w:ascii="Times New Roman" w:hAnsi="Times New Roman" w:cs="Times New Roman"/>
          <w:i/>
        </w:rPr>
        <w:t xml:space="preserve"> </w:t>
      </w:r>
      <w:r w:rsidR="00026FCF" w:rsidRPr="00D51B8F">
        <w:rPr>
          <w:rFonts w:ascii="Times New Roman" w:hAnsi="Times New Roman" w:cs="Times New Roman"/>
          <w:i/>
        </w:rPr>
        <w:t>dintre</w:t>
      </w:r>
      <w:r w:rsidR="00133B69" w:rsidRPr="00D51B8F">
        <w:rPr>
          <w:rFonts w:ascii="Times New Roman" w:hAnsi="Times New Roman" w:cs="Times New Roman"/>
          <w:i/>
        </w:rPr>
        <w:t xml:space="preserve"> </w:t>
      </w:r>
      <w:r w:rsidR="00026FCF" w:rsidRPr="00D51B8F">
        <w:rPr>
          <w:rFonts w:ascii="Times New Roman" w:hAnsi="Times New Roman" w:cs="Times New Roman"/>
          <w:i/>
        </w:rPr>
        <w:t>tipurile de activitati</w:t>
      </w:r>
      <w:r w:rsidR="00133B69" w:rsidRPr="00D51B8F">
        <w:rPr>
          <w:rFonts w:ascii="Times New Roman" w:hAnsi="Times New Roman" w:cs="Times New Roman"/>
          <w:i/>
        </w:rPr>
        <w:t xml:space="preserve"> </w:t>
      </w:r>
      <w:r w:rsidR="00026FCF" w:rsidRPr="00D51B8F">
        <w:rPr>
          <w:rFonts w:ascii="Times New Roman" w:hAnsi="Times New Roman" w:cs="Times New Roman"/>
          <w:i/>
        </w:rPr>
        <w:t>sprijinite</w:t>
      </w:r>
      <w:r w:rsidR="00133B69" w:rsidRPr="00D51B8F">
        <w:rPr>
          <w:rFonts w:ascii="Times New Roman" w:hAnsi="Times New Roman" w:cs="Times New Roman"/>
          <w:i/>
        </w:rPr>
        <w:t xml:space="preserve"> </w:t>
      </w:r>
      <w:r w:rsidR="00026FCF" w:rsidRPr="00D51B8F">
        <w:rPr>
          <w:rFonts w:ascii="Times New Roman" w:hAnsi="Times New Roman" w:cs="Times New Roman"/>
          <w:i/>
        </w:rPr>
        <w:t>prin</w:t>
      </w:r>
      <w:r w:rsidR="00133B69" w:rsidRPr="00D51B8F">
        <w:rPr>
          <w:rFonts w:ascii="Times New Roman" w:hAnsi="Times New Roman" w:cs="Times New Roman"/>
          <w:i/>
        </w:rPr>
        <w:t xml:space="preserve"> </w:t>
      </w:r>
      <w:r w:rsidR="00026FCF" w:rsidRPr="00D51B8F">
        <w:rPr>
          <w:rFonts w:ascii="Times New Roman" w:hAnsi="Times New Roman" w:cs="Times New Roman"/>
          <w:i/>
        </w:rPr>
        <w:t>masura. Se vor</w:t>
      </w:r>
      <w:r w:rsidR="00133B69" w:rsidRPr="00D51B8F">
        <w:rPr>
          <w:rFonts w:ascii="Times New Roman" w:hAnsi="Times New Roman" w:cs="Times New Roman"/>
          <w:i/>
        </w:rPr>
        <w:t xml:space="preserve"> </w:t>
      </w:r>
      <w:r w:rsidR="00026FCF" w:rsidRPr="00D51B8F">
        <w:rPr>
          <w:rFonts w:ascii="Times New Roman" w:hAnsi="Times New Roman" w:cs="Times New Roman"/>
          <w:i/>
        </w:rPr>
        <w:t>verifica</w:t>
      </w:r>
      <w:r w:rsidR="00133B69" w:rsidRPr="00D51B8F">
        <w:rPr>
          <w:rFonts w:ascii="Times New Roman" w:hAnsi="Times New Roman" w:cs="Times New Roman"/>
          <w:i/>
        </w:rPr>
        <w:t xml:space="preserve"> </w:t>
      </w:r>
      <w:r w:rsidR="00026FCF" w:rsidRPr="00D51B8F">
        <w:rPr>
          <w:rFonts w:ascii="Times New Roman" w:hAnsi="Times New Roman" w:cs="Times New Roman"/>
          <w:i/>
        </w:rPr>
        <w:t>Fisa</w:t>
      </w:r>
      <w:r w:rsidR="00133B69" w:rsidRPr="00D51B8F">
        <w:rPr>
          <w:rFonts w:ascii="Times New Roman" w:hAnsi="Times New Roman" w:cs="Times New Roman"/>
          <w:i/>
        </w:rPr>
        <w:t xml:space="preserve"> </w:t>
      </w:r>
      <w:r w:rsidR="00026FCF" w:rsidRPr="00D51B8F">
        <w:rPr>
          <w:rFonts w:ascii="Times New Roman" w:hAnsi="Times New Roman" w:cs="Times New Roman"/>
          <w:i/>
        </w:rPr>
        <w:t>masurii din SDL</w:t>
      </w:r>
      <w:r w:rsidR="002C4B21" w:rsidRPr="00D51B8F">
        <w:rPr>
          <w:rFonts w:ascii="Times New Roman" w:hAnsi="Times New Roman" w:cs="Times New Roman"/>
          <w:i/>
        </w:rPr>
        <w:t>, Anexa 4 Lista codurilor CAEN eligibile, Anexa 5 Lista codurilor CAEN eligibile</w:t>
      </w:r>
      <w:r w:rsidR="00133B69" w:rsidRPr="00D51B8F">
        <w:rPr>
          <w:rFonts w:ascii="Times New Roman" w:hAnsi="Times New Roman" w:cs="Times New Roman"/>
          <w:i/>
        </w:rPr>
        <w:t xml:space="preserve"> </w:t>
      </w:r>
      <w:r w:rsidR="002C4B21" w:rsidRPr="00D51B8F">
        <w:rPr>
          <w:rFonts w:ascii="Times New Roman" w:hAnsi="Times New Roman" w:cs="Times New Roman"/>
          <w:i/>
        </w:rPr>
        <w:t>nu</w:t>
      </w:r>
      <w:r w:rsidR="00133B69" w:rsidRPr="00D51B8F">
        <w:rPr>
          <w:rFonts w:ascii="Times New Roman" w:hAnsi="Times New Roman" w:cs="Times New Roman"/>
          <w:i/>
        </w:rPr>
        <w:t xml:space="preserve"> </w:t>
      </w:r>
      <w:r w:rsidR="002C4B21" w:rsidRPr="00D51B8F">
        <w:rPr>
          <w:rFonts w:ascii="Times New Roman" w:hAnsi="Times New Roman" w:cs="Times New Roman"/>
          <w:i/>
        </w:rPr>
        <w:t>mai</w:t>
      </w:r>
      <w:r w:rsidR="00133B69" w:rsidRPr="00D51B8F">
        <w:rPr>
          <w:rFonts w:ascii="Times New Roman" w:hAnsi="Times New Roman" w:cs="Times New Roman"/>
          <w:i/>
        </w:rPr>
        <w:t xml:space="preserve"> </w:t>
      </w:r>
      <w:r w:rsidR="002C4B21" w:rsidRPr="00D51B8F">
        <w:rPr>
          <w:rFonts w:ascii="Times New Roman" w:hAnsi="Times New Roman" w:cs="Times New Roman"/>
          <w:i/>
        </w:rPr>
        <w:t>pentru</w:t>
      </w:r>
      <w:r w:rsidR="00133B69" w:rsidRPr="00D51B8F">
        <w:rPr>
          <w:rFonts w:ascii="Times New Roman" w:hAnsi="Times New Roman" w:cs="Times New Roman"/>
          <w:i/>
        </w:rPr>
        <w:t xml:space="preserve"> </w:t>
      </w:r>
      <w:r w:rsidR="002C4B21" w:rsidRPr="00D51B8F">
        <w:rPr>
          <w:rFonts w:ascii="Times New Roman" w:hAnsi="Times New Roman" w:cs="Times New Roman"/>
          <w:i/>
        </w:rPr>
        <w:t>dotarea</w:t>
      </w:r>
      <w:r w:rsidR="00133B69" w:rsidRPr="00D51B8F">
        <w:rPr>
          <w:rFonts w:ascii="Times New Roman" w:hAnsi="Times New Roman" w:cs="Times New Roman"/>
          <w:i/>
        </w:rPr>
        <w:t xml:space="preserve"> </w:t>
      </w:r>
      <w:r w:rsidR="002C4B21" w:rsidRPr="00D51B8F">
        <w:rPr>
          <w:rFonts w:ascii="Times New Roman" w:hAnsi="Times New Roman" w:cs="Times New Roman"/>
          <w:i/>
        </w:rPr>
        <w:t xml:space="preserve">cladirilor, </w:t>
      </w:r>
      <w:r w:rsidR="00026FCF" w:rsidRPr="00D51B8F">
        <w:rPr>
          <w:rFonts w:ascii="Times New Roman" w:hAnsi="Times New Roman" w:cs="Times New Roman"/>
          <w:i/>
        </w:rPr>
        <w:t>Planul de afaceri, Certificatul</w:t>
      </w:r>
      <w:r w:rsidR="00133B69" w:rsidRPr="00D51B8F">
        <w:rPr>
          <w:rFonts w:ascii="Times New Roman" w:hAnsi="Times New Roman" w:cs="Times New Roman"/>
          <w:i/>
        </w:rPr>
        <w:t xml:space="preserve"> </w:t>
      </w:r>
      <w:r w:rsidR="00026FCF" w:rsidRPr="00D51B8F">
        <w:rPr>
          <w:rFonts w:ascii="Times New Roman" w:hAnsi="Times New Roman" w:cs="Times New Roman"/>
          <w:i/>
        </w:rPr>
        <w:t>constatatore</w:t>
      </w:r>
      <w:r w:rsidR="00133B69" w:rsidRPr="00D51B8F">
        <w:rPr>
          <w:rFonts w:ascii="Times New Roman" w:hAnsi="Times New Roman" w:cs="Times New Roman"/>
          <w:i/>
        </w:rPr>
        <w:t xml:space="preserve"> </w:t>
      </w:r>
      <w:r w:rsidR="00026FCF" w:rsidRPr="00D51B8F">
        <w:rPr>
          <w:rFonts w:ascii="Times New Roman" w:hAnsi="Times New Roman" w:cs="Times New Roman"/>
          <w:i/>
        </w:rPr>
        <w:t>mis de Oficiul</w:t>
      </w:r>
      <w:r w:rsidR="00133B69" w:rsidRPr="00D51B8F">
        <w:rPr>
          <w:rFonts w:ascii="Times New Roman" w:hAnsi="Times New Roman" w:cs="Times New Roman"/>
          <w:i/>
        </w:rPr>
        <w:t xml:space="preserve"> </w:t>
      </w:r>
      <w:r w:rsidR="00026FCF" w:rsidRPr="00D51B8F">
        <w:rPr>
          <w:rFonts w:ascii="Times New Roman" w:hAnsi="Times New Roman" w:cs="Times New Roman"/>
          <w:i/>
        </w:rPr>
        <w:t>Registrului</w:t>
      </w:r>
      <w:r w:rsidR="00133B69" w:rsidRPr="00D51B8F">
        <w:rPr>
          <w:rFonts w:ascii="Times New Roman" w:hAnsi="Times New Roman" w:cs="Times New Roman"/>
          <w:i/>
        </w:rPr>
        <w:t xml:space="preserve"> </w:t>
      </w:r>
      <w:r w:rsidR="00026FCF" w:rsidRPr="00D51B8F">
        <w:rPr>
          <w:rFonts w:ascii="Times New Roman" w:hAnsi="Times New Roman" w:cs="Times New Roman"/>
          <w:i/>
        </w:rPr>
        <w:t>Comerţului al solicitantului.</w:t>
      </w:r>
    </w:p>
    <w:p w14:paraId="3370114C" w14:textId="77777777" w:rsidR="00454837" w:rsidRDefault="00454837" w:rsidP="008C160A">
      <w:pPr>
        <w:spacing w:line="360" w:lineRule="auto"/>
        <w:jc w:val="both"/>
        <w:rPr>
          <w:rFonts w:ascii="Times New Roman" w:hAnsi="Times New Roman" w:cs="Times New Roman"/>
          <w:b/>
          <w:bCs/>
          <w:i/>
          <w:iCs/>
          <w:color w:val="000000" w:themeColor="text1"/>
          <w:lang w:val="ro-RO"/>
        </w:rPr>
      </w:pPr>
    </w:p>
    <w:p w14:paraId="23709864" w14:textId="77777777" w:rsidR="008C160A" w:rsidRPr="00D51B8F" w:rsidRDefault="008C160A" w:rsidP="008C160A">
      <w:pPr>
        <w:spacing w:line="360" w:lineRule="auto"/>
        <w:jc w:val="both"/>
        <w:rPr>
          <w:rFonts w:ascii="Times New Roman" w:hAnsi="Times New Roman" w:cs="Times New Roman"/>
          <w:b/>
          <w:bCs/>
          <w:i/>
          <w:iCs/>
          <w:color w:val="000000" w:themeColor="text1"/>
          <w:lang w:val="ro-RO"/>
        </w:rPr>
      </w:pPr>
      <w:r w:rsidRPr="00D51B8F">
        <w:rPr>
          <w:rFonts w:ascii="Times New Roman" w:hAnsi="Times New Roman" w:cs="Times New Roman"/>
          <w:b/>
          <w:bCs/>
          <w:i/>
          <w:iCs/>
          <w:color w:val="000000" w:themeColor="text1"/>
          <w:lang w:val="ro-RO"/>
        </w:rPr>
        <w:t xml:space="preserve">Atentie! </w:t>
      </w:r>
    </w:p>
    <w:p w14:paraId="3192EA0E" w14:textId="77777777" w:rsidR="008C160A" w:rsidRPr="00D51B8F" w:rsidRDefault="008C160A" w:rsidP="008C160A">
      <w:pPr>
        <w:spacing w:line="360" w:lineRule="auto"/>
        <w:jc w:val="both"/>
        <w:rPr>
          <w:rFonts w:ascii="Times New Roman" w:hAnsi="Times New Roman" w:cs="Times New Roman"/>
          <w:b/>
          <w:bCs/>
          <w:color w:val="000000" w:themeColor="text1"/>
          <w:lang w:val="ro-RO"/>
        </w:rPr>
      </w:pPr>
      <w:r w:rsidRPr="00D51B8F">
        <w:rPr>
          <w:rFonts w:ascii="Times New Roman" w:hAnsi="Times New Roman" w:cs="Times New Roman"/>
          <w:b/>
          <w:bCs/>
          <w:color w:val="000000" w:themeColor="text1"/>
        </w:rPr>
        <w:t>Solicitantul nu trebuie</w:t>
      </w:r>
      <w:r w:rsidR="00562A8A" w:rsidRPr="00D51B8F">
        <w:rPr>
          <w:rFonts w:ascii="Times New Roman" w:hAnsi="Times New Roman" w:cs="Times New Roman"/>
          <w:b/>
          <w:bCs/>
          <w:color w:val="000000" w:themeColor="text1"/>
        </w:rPr>
        <w:t xml:space="preserve"> </w:t>
      </w:r>
      <w:r w:rsidRPr="00D51B8F">
        <w:rPr>
          <w:rFonts w:ascii="Times New Roman" w:hAnsi="Times New Roman" w:cs="Times New Roman"/>
          <w:b/>
          <w:bCs/>
          <w:color w:val="000000" w:themeColor="text1"/>
        </w:rPr>
        <w:t>să</w:t>
      </w:r>
      <w:r w:rsidR="00562A8A" w:rsidRPr="00D51B8F">
        <w:rPr>
          <w:rFonts w:ascii="Times New Roman" w:hAnsi="Times New Roman" w:cs="Times New Roman"/>
          <w:b/>
          <w:bCs/>
          <w:color w:val="000000" w:themeColor="text1"/>
        </w:rPr>
        <w:t xml:space="preserve"> </w:t>
      </w:r>
      <w:r w:rsidRPr="00D51B8F">
        <w:rPr>
          <w:rFonts w:ascii="Times New Roman" w:hAnsi="Times New Roman" w:cs="Times New Roman"/>
          <w:b/>
          <w:bCs/>
          <w:color w:val="000000" w:themeColor="text1"/>
        </w:rPr>
        <w:t>creeze</w:t>
      </w:r>
      <w:r w:rsidR="00562A8A" w:rsidRPr="00D51B8F">
        <w:rPr>
          <w:rFonts w:ascii="Times New Roman" w:hAnsi="Times New Roman" w:cs="Times New Roman"/>
          <w:b/>
          <w:bCs/>
          <w:color w:val="000000" w:themeColor="text1"/>
        </w:rPr>
        <w:t xml:space="preserve"> </w:t>
      </w:r>
      <w:r w:rsidRPr="00D51B8F">
        <w:rPr>
          <w:rFonts w:ascii="Times New Roman" w:hAnsi="Times New Roman" w:cs="Times New Roman"/>
          <w:b/>
          <w:bCs/>
          <w:color w:val="000000" w:themeColor="text1"/>
        </w:rPr>
        <w:t>condiții</w:t>
      </w:r>
      <w:r w:rsidR="00562A8A" w:rsidRPr="00D51B8F">
        <w:rPr>
          <w:rFonts w:ascii="Times New Roman" w:hAnsi="Times New Roman" w:cs="Times New Roman"/>
          <w:b/>
          <w:bCs/>
          <w:color w:val="000000" w:themeColor="text1"/>
        </w:rPr>
        <w:t xml:space="preserve"> artificial </w:t>
      </w:r>
      <w:r w:rsidRPr="00D51B8F">
        <w:rPr>
          <w:rFonts w:ascii="Times New Roman" w:hAnsi="Times New Roman" w:cs="Times New Roman"/>
          <w:b/>
          <w:bCs/>
          <w:color w:val="000000" w:themeColor="text1"/>
        </w:rPr>
        <w:t>necesare</w:t>
      </w:r>
      <w:r w:rsidR="00562A8A" w:rsidRPr="00D51B8F">
        <w:rPr>
          <w:rFonts w:ascii="Times New Roman" w:hAnsi="Times New Roman" w:cs="Times New Roman"/>
          <w:b/>
          <w:bCs/>
          <w:color w:val="000000" w:themeColor="text1"/>
        </w:rPr>
        <w:t xml:space="preserve"> </w:t>
      </w:r>
      <w:r w:rsidRPr="00D51B8F">
        <w:rPr>
          <w:rFonts w:ascii="Times New Roman" w:hAnsi="Times New Roman" w:cs="Times New Roman"/>
          <w:b/>
          <w:bCs/>
          <w:color w:val="000000" w:themeColor="text1"/>
        </w:rPr>
        <w:t>pentru a beneficia de plăți (sprijin) și  a obține</w:t>
      </w:r>
      <w:r w:rsidR="00562A8A" w:rsidRPr="00D51B8F">
        <w:rPr>
          <w:rFonts w:ascii="Times New Roman" w:hAnsi="Times New Roman" w:cs="Times New Roman"/>
          <w:b/>
          <w:bCs/>
          <w:color w:val="000000" w:themeColor="text1"/>
        </w:rPr>
        <w:t xml:space="preserve"> </w:t>
      </w:r>
      <w:r w:rsidRPr="00D51B8F">
        <w:rPr>
          <w:rFonts w:ascii="Times New Roman" w:hAnsi="Times New Roman" w:cs="Times New Roman"/>
          <w:b/>
          <w:bCs/>
          <w:color w:val="000000" w:themeColor="text1"/>
        </w:rPr>
        <w:t xml:space="preserve">astfel un avantaj care </w:t>
      </w:r>
      <w:r w:rsidR="00562A8A" w:rsidRPr="00D51B8F">
        <w:rPr>
          <w:rFonts w:ascii="Times New Roman" w:hAnsi="Times New Roman" w:cs="Times New Roman"/>
          <w:b/>
          <w:bCs/>
          <w:color w:val="000000" w:themeColor="text1"/>
        </w:rPr>
        <w:t xml:space="preserve">contravene </w:t>
      </w:r>
      <w:r w:rsidRPr="00D51B8F">
        <w:rPr>
          <w:rFonts w:ascii="Times New Roman" w:hAnsi="Times New Roman" w:cs="Times New Roman"/>
          <w:b/>
          <w:bCs/>
          <w:color w:val="000000" w:themeColor="text1"/>
        </w:rPr>
        <w:t>obiectivelor</w:t>
      </w:r>
      <w:r w:rsidR="00562A8A" w:rsidRPr="00D51B8F">
        <w:rPr>
          <w:rFonts w:ascii="Times New Roman" w:hAnsi="Times New Roman" w:cs="Times New Roman"/>
          <w:b/>
          <w:bCs/>
          <w:color w:val="000000" w:themeColor="text1"/>
        </w:rPr>
        <w:t xml:space="preserve"> </w:t>
      </w:r>
      <w:r w:rsidRPr="00D51B8F">
        <w:rPr>
          <w:rFonts w:ascii="Times New Roman" w:hAnsi="Times New Roman" w:cs="Times New Roman"/>
          <w:b/>
          <w:bCs/>
          <w:color w:val="000000" w:themeColor="text1"/>
        </w:rPr>
        <w:t>măsurii.</w:t>
      </w:r>
    </w:p>
    <w:p w14:paraId="6C29D7A0" w14:textId="77777777" w:rsidR="008C160A" w:rsidRPr="00D51B8F" w:rsidRDefault="008C160A" w:rsidP="008C160A">
      <w:pPr>
        <w:spacing w:line="360" w:lineRule="auto"/>
        <w:jc w:val="both"/>
        <w:rPr>
          <w:rFonts w:ascii="Times New Roman" w:hAnsi="Times New Roman" w:cs="Times New Roman"/>
          <w:b/>
          <w:bCs/>
          <w:color w:val="000000" w:themeColor="text1"/>
          <w:lang w:val="ro-RO"/>
        </w:rPr>
      </w:pPr>
      <w:r w:rsidRPr="00D51B8F">
        <w:rPr>
          <w:rFonts w:ascii="Times New Roman" w:hAnsi="Times New Roman" w:cs="Times New Roman"/>
          <w:b/>
          <w:bCs/>
          <w:color w:val="000000" w:themeColor="text1"/>
          <w:lang w:val="ro-RO"/>
        </w:rPr>
        <w:t>Verificarea încadrării într-o situație de creare de Condiții artificiale se face in corelare cu „Secțiunea A” si precizarile din Anexa 10 ”Instructiuni de evitare conditii artificiale”.</w:t>
      </w:r>
    </w:p>
    <w:p w14:paraId="166390BF" w14:textId="77777777" w:rsidR="0097037C" w:rsidRDefault="0097037C" w:rsidP="008C160A">
      <w:pPr>
        <w:spacing w:line="360" w:lineRule="auto"/>
        <w:jc w:val="both"/>
        <w:rPr>
          <w:rFonts w:ascii="Times New Roman" w:hAnsi="Times New Roman" w:cs="Times New Roman"/>
          <w:bCs/>
          <w:color w:val="000000" w:themeColor="text1"/>
          <w:lang w:val="ro-RO"/>
        </w:rPr>
      </w:pPr>
    </w:p>
    <w:p w14:paraId="1C420C57" w14:textId="4F58A29F" w:rsidR="008C160A" w:rsidRPr="00D51B8F" w:rsidRDefault="008C160A" w:rsidP="008C160A">
      <w:pPr>
        <w:spacing w:line="360" w:lineRule="auto"/>
        <w:jc w:val="both"/>
        <w:rPr>
          <w:rFonts w:ascii="Times New Roman" w:hAnsi="Times New Roman" w:cs="Times New Roman"/>
          <w:bCs/>
          <w:color w:val="000000" w:themeColor="text1"/>
          <w:lang w:val="ro-RO"/>
        </w:rPr>
      </w:pPr>
      <w:r w:rsidRPr="00D51B8F">
        <w:rPr>
          <w:rFonts w:ascii="Times New Roman" w:hAnsi="Times New Roman" w:cs="Times New Roman"/>
          <w:bCs/>
          <w:color w:val="000000" w:themeColor="text1"/>
          <w:lang w:val="ro-RO"/>
        </w:rPr>
        <w:t xml:space="preserve">Verificarea se face pe baza documentelor depuse impreuna cu Cererea de Finantare, in baza unei declaratii pe proprie raspundere a solicitantului, in baza Cererii de Finantare. </w:t>
      </w:r>
    </w:p>
    <w:p w14:paraId="2CE018C8" w14:textId="77777777" w:rsidR="008C160A" w:rsidRPr="00D51B8F" w:rsidRDefault="008C160A" w:rsidP="008C160A">
      <w:pPr>
        <w:spacing w:line="360" w:lineRule="auto"/>
        <w:jc w:val="both"/>
        <w:rPr>
          <w:rFonts w:ascii="Times New Roman" w:hAnsi="Times New Roman" w:cs="Times New Roman"/>
          <w:bCs/>
          <w:color w:val="000000" w:themeColor="text1"/>
          <w:lang w:val="ro-RO"/>
        </w:rPr>
      </w:pPr>
      <w:r w:rsidRPr="00D51B8F">
        <w:rPr>
          <w:rFonts w:ascii="Times New Roman" w:hAnsi="Times New Roman" w:cs="Times New Roman"/>
          <w:bCs/>
          <w:color w:val="000000" w:themeColor="text1"/>
          <w:lang w:val="ro-RO"/>
        </w:rPr>
        <w:t>Se verifica declaratia pe proprie raspundere privind conditiile artificiale</w:t>
      </w:r>
    </w:p>
    <w:p w14:paraId="2C238CD2" w14:textId="77777777" w:rsidR="008C160A" w:rsidRPr="00D51B8F" w:rsidRDefault="008C160A" w:rsidP="008C160A">
      <w:pPr>
        <w:spacing w:line="360" w:lineRule="auto"/>
        <w:jc w:val="both"/>
        <w:rPr>
          <w:rFonts w:ascii="Times New Roman" w:hAnsi="Times New Roman" w:cs="Times New Roman"/>
          <w:bCs/>
          <w:color w:val="000000" w:themeColor="text1"/>
          <w:lang w:val="ro-RO"/>
        </w:rPr>
      </w:pPr>
      <w:r w:rsidRPr="00D51B8F">
        <w:rPr>
          <w:rFonts w:ascii="Times New Roman" w:hAnsi="Times New Roman" w:cs="Times New Roman"/>
          <w:bCs/>
          <w:color w:val="000000" w:themeColor="text1"/>
          <w:lang w:val="ro-RO"/>
        </w:rPr>
        <w:t>Se verifica daca solicitantul a bifat punctul 18 din sectiunea F a Cererii de Finanatare - Declaratie pe proprie răspundere a solicitantului conform căruia investiţia</w:t>
      </w:r>
      <w:r w:rsidR="00BD6C4F" w:rsidRPr="00D51B8F">
        <w:rPr>
          <w:rFonts w:ascii="Times New Roman" w:hAnsi="Times New Roman" w:cs="Times New Roman"/>
          <w:bCs/>
          <w:color w:val="000000" w:themeColor="text1"/>
          <w:lang w:val="ro-RO"/>
        </w:rPr>
        <w:t xml:space="preserve"> </w:t>
      </w:r>
      <w:r w:rsidRPr="00D51B8F">
        <w:rPr>
          <w:rFonts w:ascii="Times New Roman" w:hAnsi="Times New Roman" w:cs="Times New Roman"/>
          <w:bCs/>
          <w:color w:val="000000" w:themeColor="text1"/>
          <w:lang w:val="ro-RO"/>
        </w:rPr>
        <w:t xml:space="preserve">finanţată va deservi exclusiv interesele economice ale solicitantului (beneficiarului proiectului) în scopul obţinerii de profit propriu.  </w:t>
      </w:r>
    </w:p>
    <w:p w14:paraId="6ADE17CC" w14:textId="77777777" w:rsidR="008C160A" w:rsidRPr="00D51B8F" w:rsidRDefault="008C160A" w:rsidP="008C160A">
      <w:pPr>
        <w:spacing w:line="360" w:lineRule="auto"/>
        <w:jc w:val="both"/>
        <w:rPr>
          <w:rFonts w:ascii="Times New Roman" w:hAnsi="Times New Roman" w:cs="Times New Roman"/>
          <w:bCs/>
          <w:color w:val="000000" w:themeColor="text1"/>
          <w:lang w:val="ro-RO"/>
        </w:rPr>
      </w:pPr>
      <w:r w:rsidRPr="00D51B8F">
        <w:rPr>
          <w:rFonts w:ascii="Times New Roman" w:hAnsi="Times New Roman" w:cs="Times New Roman"/>
          <w:bCs/>
          <w:color w:val="000000" w:themeColor="text1"/>
          <w:lang w:val="ro-RO"/>
        </w:rPr>
        <w:t>Pentru verificarea anumitor aspecte se pot consulta baze de date relevante in acest sens, se pot cere informatii suplimentare si se poate efectua vizita in teren daca este cazul.</w:t>
      </w:r>
    </w:p>
    <w:p w14:paraId="6543E033" w14:textId="77777777" w:rsidR="008C160A" w:rsidRPr="00D51B8F" w:rsidRDefault="008C160A" w:rsidP="008C160A">
      <w:pPr>
        <w:spacing w:line="360" w:lineRule="auto"/>
        <w:jc w:val="both"/>
        <w:rPr>
          <w:rFonts w:ascii="Times New Roman" w:hAnsi="Times New Roman" w:cs="Times New Roman"/>
          <w:bCs/>
          <w:color w:val="000000" w:themeColor="text1"/>
          <w:lang w:val="ro-RO"/>
        </w:rPr>
      </w:pPr>
      <w:r w:rsidRPr="00D51B8F">
        <w:rPr>
          <w:rFonts w:ascii="Times New Roman" w:hAnsi="Times New Roman" w:cs="Times New Roman"/>
          <w:bCs/>
          <w:color w:val="000000" w:themeColor="text1"/>
          <w:lang w:val="ro-RO"/>
        </w:rPr>
        <w:t>Se verifica, de asemenea, daca solicitantul a declarat  pe propria răspundere (Sectiunea F-punctul 13)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w:t>
      </w:r>
    </w:p>
    <w:p w14:paraId="77FCDE5D" w14:textId="77777777" w:rsidR="00DF5C7F" w:rsidRPr="00D51B8F" w:rsidRDefault="00DF5C7F" w:rsidP="0083486D">
      <w:pPr>
        <w:spacing w:line="360" w:lineRule="auto"/>
        <w:jc w:val="both"/>
        <w:rPr>
          <w:rFonts w:ascii="Times New Roman" w:hAnsi="Times New Roman" w:cs="Times New Roman"/>
          <w:bCs/>
          <w:i/>
          <w:iCs/>
          <w:color w:val="000000" w:themeColor="text1"/>
        </w:rPr>
      </w:pPr>
    </w:p>
    <w:p w14:paraId="3AEB8DD2" w14:textId="77777777" w:rsidR="003B4597" w:rsidRDefault="003B4597" w:rsidP="0083486D">
      <w:pPr>
        <w:pStyle w:val="Style4"/>
        <w:widowControl/>
        <w:spacing w:before="5" w:line="360" w:lineRule="auto"/>
        <w:rPr>
          <w:rStyle w:val="FontStyle77"/>
          <w:rFonts w:ascii="Times New Roman" w:hAnsi="Times New Roman" w:cs="Times New Roman"/>
          <w:sz w:val="24"/>
          <w:szCs w:val="24"/>
          <w:u w:val="single"/>
          <w:lang w:val="ro-RO" w:eastAsia="ro-RO"/>
        </w:rPr>
      </w:pPr>
      <w:r w:rsidRPr="00D51B8F">
        <w:rPr>
          <w:rStyle w:val="FontStyle77"/>
          <w:rFonts w:ascii="Times New Roman" w:hAnsi="Times New Roman" w:cs="Times New Roman"/>
          <w:sz w:val="24"/>
          <w:szCs w:val="24"/>
          <w:u w:val="single"/>
          <w:lang w:val="ro-RO" w:eastAsia="ro-RO"/>
        </w:rPr>
        <w:t>Conditii de eligibilitate pentru solicitanti</w:t>
      </w:r>
    </w:p>
    <w:p w14:paraId="79AC8AD3" w14:textId="77777777" w:rsidR="00E6124D" w:rsidRPr="00D51B8F" w:rsidRDefault="00E6124D" w:rsidP="0083486D">
      <w:pPr>
        <w:pStyle w:val="Style4"/>
        <w:widowControl/>
        <w:spacing w:before="5" w:line="360" w:lineRule="auto"/>
        <w:rPr>
          <w:rStyle w:val="FontStyle77"/>
          <w:rFonts w:ascii="Times New Roman" w:hAnsi="Times New Roman" w:cs="Times New Roman"/>
          <w:sz w:val="24"/>
          <w:szCs w:val="24"/>
          <w:u w:val="single"/>
          <w:lang w:val="ro-RO" w:eastAsia="ro-RO"/>
        </w:rPr>
      </w:pPr>
    </w:p>
    <w:p w14:paraId="6B56C32D" w14:textId="77777777" w:rsidR="003B4597" w:rsidRPr="00D51B8F" w:rsidRDefault="003B4597" w:rsidP="00B03EC7">
      <w:pPr>
        <w:pStyle w:val="Style26"/>
        <w:widowControl/>
        <w:numPr>
          <w:ilvl w:val="0"/>
          <w:numId w:val="3"/>
        </w:numPr>
        <w:tabs>
          <w:tab w:val="left" w:pos="1469"/>
        </w:tabs>
        <w:spacing w:before="5" w:line="360" w:lineRule="auto"/>
        <w:jc w:val="both"/>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14:paraId="7A8A7F5E" w14:textId="77777777" w:rsidR="00C06D01" w:rsidRPr="00D51B8F" w:rsidRDefault="00C06D01" w:rsidP="00B03EC7">
      <w:pPr>
        <w:pStyle w:val="Style26"/>
        <w:widowControl/>
        <w:numPr>
          <w:ilvl w:val="0"/>
          <w:numId w:val="3"/>
        </w:numPr>
        <w:tabs>
          <w:tab w:val="left" w:pos="1469"/>
        </w:tabs>
        <w:spacing w:line="360" w:lineRule="auto"/>
        <w:jc w:val="both"/>
        <w:rPr>
          <w:rStyle w:val="FontStyle75"/>
          <w:rFonts w:ascii="Times New Roman" w:hAnsi="Times New Roman" w:cs="Times New Roman"/>
          <w:sz w:val="24"/>
          <w:szCs w:val="24"/>
          <w:lang w:val="ro-RO" w:eastAsia="ro-RO"/>
        </w:rPr>
      </w:pPr>
      <w:r w:rsidRPr="00D51B8F">
        <w:rPr>
          <w:rFonts w:ascii="Times New Roman" w:hAnsi="Times New Roman"/>
          <w:lang w:val="ro-RO" w:eastAsia="ro-RO"/>
        </w:rPr>
        <w:t xml:space="preserve">Solicitantul (inclusiv asociații / actionarii acestuia aflați în actionariatul altor persoane juridice) nu a depus mai mult de un proiect sau a mai beneficiat de sprijin în cadrul sub-măsurii 6.2 sau pentru acelasi tip de </w:t>
      </w:r>
      <w:r w:rsidR="00D72BBA" w:rsidRPr="00D51B8F">
        <w:rPr>
          <w:rFonts w:ascii="Times New Roman" w:hAnsi="Times New Roman"/>
          <w:lang w:val="ro-RO" w:eastAsia="ro-RO"/>
        </w:rPr>
        <w:t>sprijin</w:t>
      </w:r>
      <w:r w:rsidRPr="00D51B8F">
        <w:rPr>
          <w:rFonts w:ascii="Times New Roman" w:hAnsi="Times New Roman"/>
          <w:lang w:val="ro-RO" w:eastAsia="ro-RO"/>
        </w:rPr>
        <w:t xml:space="preserve"> prin sub-măsura 19.2.</w:t>
      </w:r>
    </w:p>
    <w:p w14:paraId="2E453A40" w14:textId="77777777" w:rsidR="003B4597" w:rsidRPr="00D51B8F" w:rsidRDefault="003B4597" w:rsidP="00B03EC7">
      <w:pPr>
        <w:pStyle w:val="Style26"/>
        <w:widowControl/>
        <w:numPr>
          <w:ilvl w:val="0"/>
          <w:numId w:val="3"/>
        </w:numPr>
        <w:tabs>
          <w:tab w:val="left" w:pos="1469"/>
        </w:tabs>
        <w:spacing w:line="360" w:lineRule="auto"/>
        <w:jc w:val="both"/>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Solicitantul trebuie sa-si insuseasca în totalitate angajamentele asumate în secţiunea (F) din CF - Declaraţia pe proprie răspundere.</w:t>
      </w:r>
    </w:p>
    <w:p w14:paraId="30D881E4" w14:textId="2896FC92" w:rsidR="002E3202" w:rsidRPr="00D51B8F" w:rsidRDefault="002E3202" w:rsidP="00B03EC7">
      <w:pPr>
        <w:pStyle w:val="Style26"/>
        <w:widowControl/>
        <w:numPr>
          <w:ilvl w:val="0"/>
          <w:numId w:val="3"/>
        </w:numPr>
        <w:tabs>
          <w:tab w:val="left" w:pos="1469"/>
        </w:tabs>
        <w:spacing w:line="360" w:lineRule="auto"/>
        <w:jc w:val="both"/>
        <w:rPr>
          <w:rStyle w:val="FontStyle75"/>
          <w:rFonts w:ascii="Times New Roman" w:hAnsi="Times New Roman" w:cs="Times New Roman"/>
          <w:sz w:val="24"/>
          <w:szCs w:val="24"/>
          <w:lang w:val="ro-RO" w:eastAsia="ro-RO"/>
        </w:rPr>
      </w:pPr>
      <w:r w:rsidRPr="00D51B8F">
        <w:rPr>
          <w:rFonts w:ascii="Times New Roman" w:hAnsi="Times New Roman"/>
          <w:lang w:eastAsia="ro-RO"/>
        </w:rPr>
        <w:t>In cazul in care solicitantul</w:t>
      </w:r>
      <w:r w:rsidR="00B57BE2" w:rsidRPr="00D51B8F">
        <w:rPr>
          <w:rFonts w:ascii="Times New Roman" w:hAnsi="Times New Roman"/>
          <w:lang w:eastAsia="ro-RO"/>
        </w:rPr>
        <w:t xml:space="preserve"> </w:t>
      </w:r>
      <w:r w:rsidRPr="00D51B8F">
        <w:rPr>
          <w:rFonts w:ascii="Times New Roman" w:hAnsi="Times New Roman"/>
          <w:lang w:eastAsia="ro-RO"/>
        </w:rPr>
        <w:t>propune</w:t>
      </w:r>
      <w:r w:rsidR="00B57BE2" w:rsidRPr="00D51B8F">
        <w:rPr>
          <w:rFonts w:ascii="Times New Roman" w:hAnsi="Times New Roman"/>
          <w:lang w:eastAsia="ro-RO"/>
        </w:rPr>
        <w:t xml:space="preserve"> </w:t>
      </w:r>
      <w:r w:rsidRPr="00D51B8F">
        <w:rPr>
          <w:rFonts w:ascii="Times New Roman" w:hAnsi="Times New Roman"/>
          <w:lang w:eastAsia="ro-RO"/>
        </w:rPr>
        <w:t>prin</w:t>
      </w:r>
      <w:r w:rsidR="00B57BE2" w:rsidRPr="00D51B8F">
        <w:rPr>
          <w:rFonts w:ascii="Times New Roman" w:hAnsi="Times New Roman"/>
          <w:lang w:eastAsia="ro-RO"/>
        </w:rPr>
        <w:t xml:space="preserve"> </w:t>
      </w:r>
      <w:r w:rsidRPr="00D51B8F">
        <w:rPr>
          <w:rFonts w:ascii="Times New Roman" w:hAnsi="Times New Roman"/>
          <w:lang w:eastAsia="ro-RO"/>
        </w:rPr>
        <w:t>Planul de afaceri</w:t>
      </w:r>
      <w:r w:rsidR="00B57BE2" w:rsidRPr="00D51B8F">
        <w:rPr>
          <w:rFonts w:ascii="Times New Roman" w:hAnsi="Times New Roman"/>
          <w:lang w:eastAsia="ro-RO"/>
        </w:rPr>
        <w:t xml:space="preserve"> </w:t>
      </w:r>
      <w:r w:rsidRPr="00D51B8F">
        <w:rPr>
          <w:rFonts w:ascii="Times New Roman" w:hAnsi="Times New Roman"/>
          <w:lang w:eastAsia="ro-RO"/>
        </w:rPr>
        <w:t>activitati</w:t>
      </w:r>
      <w:r w:rsidR="00B57BE2" w:rsidRPr="00D51B8F">
        <w:rPr>
          <w:rFonts w:ascii="Times New Roman" w:hAnsi="Times New Roman"/>
          <w:lang w:eastAsia="ro-RO"/>
        </w:rPr>
        <w:t xml:space="preserve"> </w:t>
      </w:r>
      <w:r w:rsidRPr="00D51B8F">
        <w:rPr>
          <w:rFonts w:ascii="Times New Roman" w:hAnsi="Times New Roman"/>
          <w:lang w:eastAsia="ro-RO"/>
        </w:rPr>
        <w:t>aferenteunui/unor co</w:t>
      </w:r>
      <w:r w:rsidR="00676165" w:rsidRPr="00D51B8F">
        <w:rPr>
          <w:rFonts w:ascii="Times New Roman" w:hAnsi="Times New Roman"/>
          <w:lang w:eastAsia="ro-RO"/>
        </w:rPr>
        <w:t>d/coduri CAEN care este/a fost</w:t>
      </w:r>
      <w:r w:rsidR="00B57BE2" w:rsidRPr="00D51B8F">
        <w:rPr>
          <w:rFonts w:ascii="Times New Roman" w:hAnsi="Times New Roman"/>
          <w:lang w:eastAsia="ro-RO"/>
        </w:rPr>
        <w:t xml:space="preserve"> </w:t>
      </w:r>
      <w:r w:rsidRPr="00D51B8F">
        <w:rPr>
          <w:rFonts w:ascii="Times New Roman" w:hAnsi="Times New Roman"/>
          <w:lang w:eastAsia="ro-RO"/>
        </w:rPr>
        <w:t>sunt/au fosta</w:t>
      </w:r>
      <w:r w:rsidR="00B57BE2" w:rsidRPr="00D51B8F">
        <w:rPr>
          <w:rFonts w:ascii="Times New Roman" w:hAnsi="Times New Roman"/>
          <w:lang w:eastAsia="ro-RO"/>
        </w:rPr>
        <w:t xml:space="preserve"> </w:t>
      </w:r>
      <w:r w:rsidRPr="00D51B8F">
        <w:rPr>
          <w:rFonts w:ascii="Times New Roman" w:hAnsi="Times New Roman"/>
          <w:lang w:eastAsia="ro-RO"/>
        </w:rPr>
        <w:t>utorizat/autorizate la ONRC</w:t>
      </w:r>
      <w:r w:rsidR="00B57BE2" w:rsidRPr="00D51B8F">
        <w:rPr>
          <w:rFonts w:ascii="Times New Roman" w:hAnsi="Times New Roman"/>
          <w:lang w:eastAsia="ro-RO"/>
        </w:rPr>
        <w:t xml:space="preserve"> </w:t>
      </w:r>
      <w:r w:rsidRPr="00D51B8F">
        <w:rPr>
          <w:rFonts w:ascii="Times New Roman" w:hAnsi="Times New Roman"/>
          <w:lang w:eastAsia="ro-RO"/>
        </w:rPr>
        <w:t>inainte dedepunerea</w:t>
      </w:r>
      <w:r w:rsidR="00B57BE2" w:rsidRPr="00D51B8F">
        <w:rPr>
          <w:rFonts w:ascii="Times New Roman" w:hAnsi="Times New Roman"/>
          <w:lang w:eastAsia="ro-RO"/>
        </w:rPr>
        <w:t xml:space="preserve"> </w:t>
      </w:r>
      <w:r w:rsidRPr="00D51B8F">
        <w:rPr>
          <w:rFonts w:ascii="Times New Roman" w:hAnsi="Times New Roman"/>
          <w:lang w:eastAsia="ro-RO"/>
        </w:rPr>
        <w:t>cererii de finantare, trebuie</w:t>
      </w:r>
      <w:r w:rsidR="00B57BE2" w:rsidRPr="00D51B8F">
        <w:rPr>
          <w:rFonts w:ascii="Times New Roman" w:hAnsi="Times New Roman"/>
          <w:lang w:eastAsia="ro-RO"/>
        </w:rPr>
        <w:t xml:space="preserve"> </w:t>
      </w:r>
      <w:r w:rsidRPr="00D51B8F">
        <w:rPr>
          <w:rFonts w:ascii="Times New Roman" w:hAnsi="Times New Roman"/>
          <w:lang w:eastAsia="ro-RO"/>
        </w:rPr>
        <w:t>sa</w:t>
      </w:r>
      <w:r w:rsidR="00B57BE2" w:rsidRPr="00D51B8F">
        <w:rPr>
          <w:rFonts w:ascii="Times New Roman" w:hAnsi="Times New Roman"/>
          <w:lang w:eastAsia="ro-RO"/>
        </w:rPr>
        <w:t xml:space="preserve"> </w:t>
      </w:r>
      <w:r w:rsidRPr="00D51B8F">
        <w:rPr>
          <w:rFonts w:ascii="Times New Roman" w:hAnsi="Times New Roman"/>
          <w:lang w:eastAsia="ro-RO"/>
        </w:rPr>
        <w:t>depuna</w:t>
      </w:r>
      <w:r w:rsidR="00B57BE2" w:rsidRPr="00D51B8F">
        <w:rPr>
          <w:rFonts w:ascii="Times New Roman" w:hAnsi="Times New Roman"/>
          <w:lang w:eastAsia="ro-RO"/>
        </w:rPr>
        <w:t xml:space="preserve"> </w:t>
      </w:r>
      <w:r w:rsidRPr="00D51B8F">
        <w:rPr>
          <w:rFonts w:ascii="Times New Roman" w:hAnsi="Times New Roman"/>
        </w:rPr>
        <w:t>o Declarație</w:t>
      </w:r>
      <w:r w:rsidR="00B57BE2" w:rsidRPr="00D51B8F">
        <w:rPr>
          <w:rFonts w:ascii="Times New Roman" w:hAnsi="Times New Roman"/>
        </w:rPr>
        <w:t xml:space="preserve"> </w:t>
      </w:r>
      <w:r w:rsidRPr="00D51B8F">
        <w:rPr>
          <w:rFonts w:ascii="Times New Roman" w:hAnsi="Times New Roman"/>
        </w:rPr>
        <w:t>întocmită</w:t>
      </w:r>
      <w:r w:rsidR="00B57BE2" w:rsidRPr="00D51B8F">
        <w:rPr>
          <w:rFonts w:ascii="Times New Roman" w:hAnsi="Times New Roman"/>
        </w:rPr>
        <w:t xml:space="preserve"> </w:t>
      </w:r>
      <w:r w:rsidRPr="00D51B8F">
        <w:rPr>
          <w:rFonts w:ascii="Times New Roman" w:hAnsi="Times New Roman"/>
        </w:rPr>
        <w:t>și</w:t>
      </w:r>
      <w:r w:rsidR="00B57BE2" w:rsidRPr="00D51B8F">
        <w:rPr>
          <w:rFonts w:ascii="Times New Roman" w:hAnsi="Times New Roman"/>
        </w:rPr>
        <w:t xml:space="preserve"> </w:t>
      </w:r>
      <w:r w:rsidRPr="00D51B8F">
        <w:rPr>
          <w:rFonts w:ascii="Times New Roman" w:hAnsi="Times New Roman"/>
        </w:rPr>
        <w:t>asumată</w:t>
      </w:r>
      <w:r w:rsidR="00B57BE2" w:rsidRPr="00D51B8F">
        <w:rPr>
          <w:rFonts w:ascii="Times New Roman" w:hAnsi="Times New Roman"/>
        </w:rPr>
        <w:t xml:space="preserve"> </w:t>
      </w:r>
      <w:r w:rsidRPr="00D51B8F">
        <w:rPr>
          <w:rFonts w:ascii="Times New Roman" w:hAnsi="Times New Roman"/>
        </w:rPr>
        <w:t>prin</w:t>
      </w:r>
      <w:r w:rsidR="00B57BE2" w:rsidRPr="00D51B8F">
        <w:rPr>
          <w:rFonts w:ascii="Times New Roman" w:hAnsi="Times New Roman"/>
        </w:rPr>
        <w:t xml:space="preserve"> </w:t>
      </w:r>
      <w:r w:rsidRPr="00D51B8F">
        <w:rPr>
          <w:rFonts w:ascii="Times New Roman" w:hAnsi="Times New Roman"/>
        </w:rPr>
        <w:t>semnătură de către un expert contabil, din care să</w:t>
      </w:r>
      <w:r w:rsidR="00662EF8" w:rsidRPr="00D51B8F">
        <w:rPr>
          <w:rFonts w:ascii="Times New Roman" w:hAnsi="Times New Roman"/>
        </w:rPr>
        <w:t xml:space="preserve"> </w:t>
      </w:r>
      <w:r w:rsidRPr="00D51B8F">
        <w:rPr>
          <w:rFonts w:ascii="Times New Roman" w:hAnsi="Times New Roman"/>
        </w:rPr>
        <w:t>reiasă</w:t>
      </w:r>
      <w:r w:rsidR="00662EF8" w:rsidRPr="00D51B8F">
        <w:rPr>
          <w:rFonts w:ascii="Times New Roman" w:hAnsi="Times New Roman"/>
        </w:rPr>
        <w:t xml:space="preserve"> </w:t>
      </w:r>
      <w:r w:rsidRPr="00D51B8F">
        <w:rPr>
          <w:rFonts w:ascii="Times New Roman" w:hAnsi="Times New Roman"/>
        </w:rPr>
        <w:t>faptul</w:t>
      </w:r>
      <w:r w:rsidR="00662EF8" w:rsidRPr="00D51B8F">
        <w:rPr>
          <w:rFonts w:ascii="Times New Roman" w:hAnsi="Times New Roman"/>
        </w:rPr>
        <w:t xml:space="preserve"> </w:t>
      </w:r>
      <w:r w:rsidRPr="00D51B8F">
        <w:rPr>
          <w:rFonts w:ascii="Times New Roman" w:hAnsi="Times New Roman"/>
        </w:rPr>
        <w:t>că</w:t>
      </w:r>
      <w:r w:rsidR="00662EF8" w:rsidRPr="00D51B8F">
        <w:rPr>
          <w:rFonts w:ascii="Times New Roman" w:hAnsi="Times New Roman"/>
        </w:rPr>
        <w:t xml:space="preserve"> </w:t>
      </w:r>
      <w:r w:rsidRPr="00D51B8F">
        <w:rPr>
          <w:rFonts w:ascii="Times New Roman" w:hAnsi="Times New Roman"/>
        </w:rPr>
        <w:t>întreprinderea nu a desfășurat</w:t>
      </w:r>
      <w:r w:rsidR="00662EF8" w:rsidRPr="00D51B8F">
        <w:rPr>
          <w:rFonts w:ascii="Times New Roman" w:hAnsi="Times New Roman"/>
        </w:rPr>
        <w:t xml:space="preserve"> </w:t>
      </w:r>
      <w:r w:rsidRPr="00D51B8F">
        <w:rPr>
          <w:rFonts w:ascii="Times New Roman" w:hAnsi="Times New Roman"/>
        </w:rPr>
        <w:t>nici</w:t>
      </w:r>
      <w:r w:rsidR="00662EF8" w:rsidRPr="00D51B8F">
        <w:rPr>
          <w:rFonts w:ascii="Times New Roman" w:hAnsi="Times New Roman"/>
        </w:rPr>
        <w:t xml:space="preserve"> </w:t>
      </w:r>
      <w:r w:rsidRPr="00D51B8F">
        <w:rPr>
          <w:rFonts w:ascii="Times New Roman" w:hAnsi="Times New Roman"/>
        </w:rPr>
        <w:t>odată</w:t>
      </w:r>
      <w:r w:rsidR="00662EF8" w:rsidRPr="00D51B8F">
        <w:rPr>
          <w:rFonts w:ascii="Times New Roman" w:hAnsi="Times New Roman"/>
        </w:rPr>
        <w:t xml:space="preserve"> </w:t>
      </w:r>
      <w:r w:rsidRPr="00D51B8F">
        <w:rPr>
          <w:rFonts w:ascii="Times New Roman" w:hAnsi="Times New Roman"/>
        </w:rPr>
        <w:t>activitatea/activitatile</w:t>
      </w:r>
      <w:r w:rsidR="00662EF8" w:rsidRPr="00D51B8F">
        <w:rPr>
          <w:rFonts w:ascii="Times New Roman" w:hAnsi="Times New Roman"/>
        </w:rPr>
        <w:t xml:space="preserve"> </w:t>
      </w:r>
      <w:r w:rsidRPr="00D51B8F">
        <w:rPr>
          <w:rFonts w:ascii="Times New Roman" w:hAnsi="Times New Roman"/>
        </w:rPr>
        <w:t xml:space="preserve">pentru care </w:t>
      </w:r>
      <w:r w:rsidR="00662EF8" w:rsidRPr="00D51B8F">
        <w:rPr>
          <w:rFonts w:ascii="Times New Roman" w:hAnsi="Times New Roman"/>
        </w:rPr>
        <w:t>solicit</w:t>
      </w:r>
      <w:r w:rsidR="00373DB4">
        <w:rPr>
          <w:rFonts w:ascii="Times New Roman" w:hAnsi="Times New Roman"/>
        </w:rPr>
        <w:t>ă</w:t>
      </w:r>
      <w:r w:rsidR="00662EF8" w:rsidRPr="00D51B8F">
        <w:rPr>
          <w:rFonts w:ascii="Times New Roman" w:hAnsi="Times New Roman"/>
        </w:rPr>
        <w:t xml:space="preserve"> </w:t>
      </w:r>
      <w:r w:rsidRPr="00D51B8F">
        <w:rPr>
          <w:rFonts w:ascii="Times New Roman" w:hAnsi="Times New Roman"/>
        </w:rPr>
        <w:t>finanțare.</w:t>
      </w:r>
    </w:p>
    <w:p w14:paraId="7CFBDD18" w14:textId="6FA806B3" w:rsidR="00740C2E" w:rsidRDefault="0020183B" w:rsidP="00741445">
      <w:pPr>
        <w:pStyle w:val="Style26"/>
        <w:widowControl/>
        <w:numPr>
          <w:ilvl w:val="0"/>
          <w:numId w:val="3"/>
        </w:numPr>
        <w:tabs>
          <w:tab w:val="left" w:pos="1469"/>
        </w:tabs>
        <w:spacing w:before="5" w:line="360" w:lineRule="auto"/>
        <w:ind w:firstLine="0"/>
        <w:jc w:val="both"/>
        <w:rPr>
          <w:rStyle w:val="FontStyle75"/>
          <w:rFonts w:ascii="Times New Roman" w:hAnsi="Times New Roman" w:cs="Times New Roman"/>
          <w:sz w:val="24"/>
          <w:szCs w:val="24"/>
          <w:lang w:val="ro-RO" w:eastAsia="ro-RO"/>
        </w:rPr>
      </w:pPr>
      <w:r w:rsidRPr="00D51B8F">
        <w:rPr>
          <w:rFonts w:ascii="Times New Roman" w:hAnsi="Times New Roman"/>
        </w:rPr>
        <w:t>Solicitantul</w:t>
      </w:r>
      <w:r w:rsidR="001F1304" w:rsidRPr="00D51B8F">
        <w:rPr>
          <w:rFonts w:ascii="Times New Roman" w:hAnsi="Times New Roman"/>
        </w:rPr>
        <w:t xml:space="preserve"> </w:t>
      </w:r>
      <w:r w:rsidRPr="00D51B8F">
        <w:rPr>
          <w:rFonts w:ascii="Times New Roman" w:hAnsi="Times New Roman"/>
        </w:rPr>
        <w:t>sau</w:t>
      </w:r>
      <w:r w:rsidR="001F1304" w:rsidRPr="00D51B8F">
        <w:rPr>
          <w:rFonts w:ascii="Times New Roman" w:hAnsi="Times New Roman"/>
        </w:rPr>
        <w:t xml:space="preserve"> </w:t>
      </w:r>
      <w:r w:rsidRPr="00D51B8F">
        <w:rPr>
          <w:rFonts w:ascii="Times New Roman" w:hAnsi="Times New Roman"/>
        </w:rPr>
        <w:t>asociații/ acționarii</w:t>
      </w:r>
      <w:r w:rsidR="001F1304" w:rsidRPr="00D51B8F">
        <w:rPr>
          <w:rFonts w:ascii="Times New Roman" w:hAnsi="Times New Roman"/>
        </w:rPr>
        <w:t xml:space="preserve"> </w:t>
      </w:r>
      <w:r w:rsidRPr="00D51B8F">
        <w:rPr>
          <w:rFonts w:ascii="Times New Roman" w:hAnsi="Times New Roman"/>
        </w:rPr>
        <w:t>solicitantului</w:t>
      </w:r>
      <w:r w:rsidR="001F1304" w:rsidRPr="00D51B8F">
        <w:rPr>
          <w:rFonts w:ascii="Times New Roman" w:hAnsi="Times New Roman"/>
        </w:rPr>
        <w:t xml:space="preserve"> </w:t>
      </w:r>
      <w:r w:rsidRPr="00D51B8F">
        <w:rPr>
          <w:rFonts w:ascii="Times New Roman" w:hAnsi="Times New Roman"/>
        </w:rPr>
        <w:t>detin parti</w:t>
      </w:r>
      <w:r w:rsidR="001F1304" w:rsidRPr="00D51B8F">
        <w:rPr>
          <w:rFonts w:ascii="Times New Roman" w:hAnsi="Times New Roman"/>
        </w:rPr>
        <w:t xml:space="preserve"> </w:t>
      </w:r>
      <w:r w:rsidRPr="00D51B8F">
        <w:rPr>
          <w:rFonts w:ascii="Times New Roman" w:hAnsi="Times New Roman"/>
        </w:rPr>
        <w:t>sociale in alte</w:t>
      </w:r>
      <w:r w:rsidR="001F1304" w:rsidRPr="00D51B8F">
        <w:rPr>
          <w:rFonts w:ascii="Times New Roman" w:hAnsi="Times New Roman"/>
        </w:rPr>
        <w:t xml:space="preserve"> </w:t>
      </w:r>
      <w:r w:rsidRPr="00D51B8F">
        <w:rPr>
          <w:rFonts w:ascii="Times New Roman" w:hAnsi="Times New Roman"/>
        </w:rPr>
        <w:t>societati care isi</w:t>
      </w:r>
      <w:r w:rsidR="001F1304" w:rsidRPr="00D51B8F">
        <w:rPr>
          <w:rFonts w:ascii="Times New Roman" w:hAnsi="Times New Roman"/>
        </w:rPr>
        <w:t xml:space="preserve"> </w:t>
      </w:r>
      <w:r w:rsidRPr="00D51B8F">
        <w:rPr>
          <w:rFonts w:ascii="Times New Roman" w:hAnsi="Times New Roman"/>
        </w:rPr>
        <w:t>desfasoara</w:t>
      </w:r>
      <w:r w:rsidR="001F1304" w:rsidRPr="00D51B8F">
        <w:rPr>
          <w:rFonts w:ascii="Times New Roman" w:hAnsi="Times New Roman"/>
        </w:rPr>
        <w:t xml:space="preserve"> </w:t>
      </w:r>
      <w:r w:rsidRPr="00D51B8F">
        <w:rPr>
          <w:rFonts w:ascii="Times New Roman" w:hAnsi="Times New Roman"/>
        </w:rPr>
        <w:t>activitatea in baza</w:t>
      </w:r>
      <w:r w:rsidR="001F1304" w:rsidRPr="00D51B8F">
        <w:rPr>
          <w:rFonts w:ascii="Times New Roman" w:hAnsi="Times New Roman"/>
        </w:rPr>
        <w:t xml:space="preserve"> </w:t>
      </w:r>
      <w:r w:rsidRPr="00D51B8F">
        <w:rPr>
          <w:rFonts w:ascii="Times New Roman" w:hAnsi="Times New Roman"/>
        </w:rPr>
        <w:t>aceluiasi/ acelorasi cod/ coduri CAEN autorizat/autorizate la ONRC ca si</w:t>
      </w:r>
      <w:r w:rsidR="001F1304" w:rsidRPr="00D51B8F">
        <w:rPr>
          <w:rFonts w:ascii="Times New Roman" w:hAnsi="Times New Roman"/>
        </w:rPr>
        <w:t xml:space="preserve"> </w:t>
      </w:r>
      <w:r w:rsidRPr="00D51B8F">
        <w:rPr>
          <w:rFonts w:ascii="Times New Roman" w:hAnsi="Times New Roman"/>
        </w:rPr>
        <w:t>cele</w:t>
      </w:r>
      <w:r w:rsidR="001F1304" w:rsidRPr="00D51B8F">
        <w:rPr>
          <w:rFonts w:ascii="Times New Roman" w:hAnsi="Times New Roman"/>
        </w:rPr>
        <w:t xml:space="preserve"> </w:t>
      </w:r>
      <w:r w:rsidRPr="00D51B8F">
        <w:rPr>
          <w:rFonts w:ascii="Times New Roman" w:hAnsi="Times New Roman"/>
        </w:rPr>
        <w:t>propuse</w:t>
      </w:r>
      <w:r w:rsidR="001F1304" w:rsidRPr="00D51B8F">
        <w:rPr>
          <w:rFonts w:ascii="Times New Roman" w:hAnsi="Times New Roman"/>
        </w:rPr>
        <w:t xml:space="preserve"> </w:t>
      </w:r>
      <w:r w:rsidRPr="00D51B8F">
        <w:rPr>
          <w:rFonts w:ascii="Times New Roman" w:hAnsi="Times New Roman"/>
        </w:rPr>
        <w:t>prin</w:t>
      </w:r>
      <w:r w:rsidR="001F1304" w:rsidRPr="00D51B8F">
        <w:rPr>
          <w:rFonts w:ascii="Times New Roman" w:hAnsi="Times New Roman"/>
        </w:rPr>
        <w:t xml:space="preserve"> </w:t>
      </w:r>
      <w:r w:rsidRPr="00D51B8F">
        <w:rPr>
          <w:rFonts w:ascii="Times New Roman" w:hAnsi="Times New Roman"/>
        </w:rPr>
        <w:t>Cererea de Finantare/ Planul de Afaceri</w:t>
      </w:r>
      <w:r w:rsidR="001F1304" w:rsidRPr="00D51B8F">
        <w:rPr>
          <w:rFonts w:ascii="Times New Roman" w:hAnsi="Times New Roman"/>
        </w:rPr>
        <w:t xml:space="preserve"> </w:t>
      </w:r>
      <w:r w:rsidRPr="00D51B8F">
        <w:rPr>
          <w:rFonts w:ascii="Times New Roman" w:hAnsi="Times New Roman"/>
        </w:rPr>
        <w:t>sau a unor</w:t>
      </w:r>
      <w:r w:rsidR="001F1304" w:rsidRPr="00D51B8F">
        <w:rPr>
          <w:rFonts w:ascii="Times New Roman" w:hAnsi="Times New Roman"/>
        </w:rPr>
        <w:t xml:space="preserve"> </w:t>
      </w:r>
      <w:r w:rsidRPr="00D51B8F">
        <w:rPr>
          <w:rFonts w:ascii="Times New Roman" w:hAnsi="Times New Roman"/>
        </w:rPr>
        <w:t>coduri CAEN aferente</w:t>
      </w:r>
      <w:r w:rsidR="001F1304" w:rsidRPr="00D51B8F">
        <w:rPr>
          <w:rFonts w:ascii="Times New Roman" w:hAnsi="Times New Roman"/>
        </w:rPr>
        <w:t xml:space="preserve"> </w:t>
      </w:r>
      <w:r w:rsidRPr="00D51B8F">
        <w:rPr>
          <w:rFonts w:ascii="Times New Roman" w:hAnsi="Times New Roman"/>
        </w:rPr>
        <w:t>unor</w:t>
      </w:r>
      <w:r w:rsidR="001F1304" w:rsidRPr="00D51B8F">
        <w:rPr>
          <w:rFonts w:ascii="Times New Roman" w:hAnsi="Times New Roman"/>
        </w:rPr>
        <w:t xml:space="preserve"> </w:t>
      </w:r>
      <w:r w:rsidRPr="00D51B8F">
        <w:rPr>
          <w:rFonts w:ascii="Times New Roman" w:hAnsi="Times New Roman"/>
        </w:rPr>
        <w:t>activitati</w:t>
      </w:r>
      <w:r w:rsidR="001F1304" w:rsidRPr="00D51B8F">
        <w:rPr>
          <w:rFonts w:ascii="Times New Roman" w:hAnsi="Times New Roman"/>
        </w:rPr>
        <w:t xml:space="preserve"> </w:t>
      </w:r>
      <w:r w:rsidRPr="00D51B8F">
        <w:rPr>
          <w:rFonts w:ascii="Times New Roman" w:hAnsi="Times New Roman"/>
        </w:rPr>
        <w:t>complementare</w:t>
      </w:r>
      <w:r w:rsidR="001F1304" w:rsidRPr="00D51B8F">
        <w:rPr>
          <w:rFonts w:ascii="Times New Roman" w:hAnsi="Times New Roman"/>
        </w:rPr>
        <w:t xml:space="preserve"> </w:t>
      </w:r>
      <w:r w:rsidRPr="00D51B8F">
        <w:rPr>
          <w:rFonts w:ascii="Times New Roman" w:hAnsi="Times New Roman"/>
        </w:rPr>
        <w:t>desfășurate</w:t>
      </w:r>
      <w:r w:rsidR="001F1304" w:rsidRPr="00D51B8F">
        <w:rPr>
          <w:rFonts w:ascii="Times New Roman" w:hAnsi="Times New Roman"/>
        </w:rPr>
        <w:t xml:space="preserve"> </w:t>
      </w:r>
      <w:r w:rsidRPr="00D51B8F">
        <w:rPr>
          <w:rFonts w:ascii="Times New Roman" w:hAnsi="Times New Roman"/>
        </w:rPr>
        <w:t>în</w:t>
      </w:r>
      <w:r w:rsidR="001F1304" w:rsidRPr="00D51B8F">
        <w:rPr>
          <w:rFonts w:ascii="Times New Roman" w:hAnsi="Times New Roman"/>
        </w:rPr>
        <w:t xml:space="preserve"> present </w:t>
      </w:r>
      <w:r w:rsidRPr="00D51B8F">
        <w:rPr>
          <w:rFonts w:ascii="Times New Roman" w:hAnsi="Times New Roman"/>
        </w:rPr>
        <w:t>autorizate la ONRC</w:t>
      </w:r>
      <w:r w:rsidR="003B4597" w:rsidRPr="00D51B8F">
        <w:rPr>
          <w:rStyle w:val="FontStyle75"/>
          <w:rFonts w:ascii="Times New Roman" w:hAnsi="Times New Roman" w:cs="Times New Roman"/>
          <w:sz w:val="24"/>
          <w:szCs w:val="24"/>
          <w:lang w:val="ro-RO" w:eastAsia="ro-RO"/>
        </w:rPr>
        <w:t>.</w:t>
      </w:r>
    </w:p>
    <w:p w14:paraId="10BEC2D7" w14:textId="77777777" w:rsidR="00373DB4" w:rsidRPr="00373DB4" w:rsidRDefault="00373DB4" w:rsidP="00373DB4">
      <w:pPr>
        <w:spacing w:before="120" w:after="120" w:line="360" w:lineRule="auto"/>
        <w:jc w:val="both"/>
        <w:rPr>
          <w:rFonts w:ascii="Times New Roman" w:hAnsi="Times New Roman" w:cs="Times New Roman"/>
        </w:rPr>
      </w:pPr>
      <w:r w:rsidRPr="00373DB4">
        <w:rPr>
          <w:rFonts w:ascii="Times New Roman" w:hAnsi="Times New Roman" w:cs="Times New Roman"/>
        </w:rPr>
        <w:t xml:space="preserve">Această verificare nu se aplică în cazul în care asociaţii / acţionarii solicitantului au avut exclusiv calitatea de </w:t>
      </w:r>
      <w:r w:rsidRPr="00373DB4">
        <w:rPr>
          <w:rFonts w:ascii="Times New Roman" w:hAnsi="Times New Roman" w:cs="Times New Roman"/>
          <w:i/>
        </w:rPr>
        <w:t>angajaţi</w:t>
      </w:r>
      <w:r w:rsidRPr="00373DB4">
        <w:rPr>
          <w:rFonts w:ascii="Times New Roman" w:hAnsi="Times New Roman" w:cs="Times New Roman"/>
        </w:rPr>
        <w:t>în cadrul unei forme de organizare autorizate care a desfăşurataceeaşi activitate cu cea propusă prin cererea de finanţare sau o activitate complementară.</w:t>
      </w:r>
    </w:p>
    <w:p w14:paraId="182895B7" w14:textId="77777777" w:rsidR="00373DB4" w:rsidRPr="00373DB4" w:rsidRDefault="0058170B" w:rsidP="00741445">
      <w:pPr>
        <w:pStyle w:val="Style26"/>
        <w:widowControl/>
        <w:numPr>
          <w:ilvl w:val="0"/>
          <w:numId w:val="3"/>
        </w:numPr>
        <w:tabs>
          <w:tab w:val="left" w:pos="1469"/>
        </w:tabs>
        <w:spacing w:before="5" w:line="360" w:lineRule="auto"/>
        <w:ind w:firstLine="0"/>
        <w:jc w:val="both"/>
        <w:rPr>
          <w:rFonts w:ascii="Times New Roman" w:hAnsi="Times New Roman"/>
          <w:lang w:val="ro-RO" w:eastAsia="ro-RO"/>
        </w:rPr>
      </w:pPr>
      <w:r w:rsidRPr="00D51B8F">
        <w:rPr>
          <w:rFonts w:ascii="Times New Roman" w:hAnsi="Times New Roman"/>
        </w:rPr>
        <w:t>Prin</w:t>
      </w:r>
      <w:r w:rsidR="000D09C3" w:rsidRPr="00D51B8F">
        <w:rPr>
          <w:rFonts w:ascii="Times New Roman" w:hAnsi="Times New Roman"/>
        </w:rPr>
        <w:t xml:space="preserve"> </w:t>
      </w:r>
      <w:r w:rsidRPr="00D51B8F">
        <w:rPr>
          <w:rFonts w:ascii="Times New Roman" w:hAnsi="Times New Roman"/>
        </w:rPr>
        <w:t>proiect</w:t>
      </w:r>
      <w:r w:rsidR="000D09C3" w:rsidRPr="00D51B8F">
        <w:rPr>
          <w:rFonts w:ascii="Times New Roman" w:hAnsi="Times New Roman"/>
        </w:rPr>
        <w:t xml:space="preserve"> </w:t>
      </w:r>
      <w:r w:rsidRPr="00D51B8F">
        <w:rPr>
          <w:rFonts w:ascii="Times New Roman" w:hAnsi="Times New Roman"/>
        </w:rPr>
        <w:t>solicitantul nu</w:t>
      </w:r>
      <w:r w:rsidR="000D09C3" w:rsidRPr="00D51B8F">
        <w:rPr>
          <w:rFonts w:ascii="Times New Roman" w:hAnsi="Times New Roman"/>
        </w:rPr>
        <w:t xml:space="preserve"> </w:t>
      </w:r>
      <w:r w:rsidRPr="00D51B8F">
        <w:rPr>
          <w:rFonts w:ascii="Times New Roman" w:hAnsi="Times New Roman"/>
        </w:rPr>
        <w:t>propune</w:t>
      </w:r>
      <w:r w:rsidR="000D09C3" w:rsidRPr="00D51B8F">
        <w:rPr>
          <w:rFonts w:ascii="Times New Roman" w:hAnsi="Times New Roman"/>
        </w:rPr>
        <w:t xml:space="preserve"> </w:t>
      </w:r>
      <w:r w:rsidRPr="00D51B8F">
        <w:rPr>
          <w:rFonts w:ascii="Times New Roman" w:hAnsi="Times New Roman"/>
        </w:rPr>
        <w:t>activitati</w:t>
      </w:r>
      <w:r w:rsidR="000D09C3" w:rsidRPr="00D51B8F">
        <w:rPr>
          <w:rFonts w:ascii="Times New Roman" w:hAnsi="Times New Roman"/>
        </w:rPr>
        <w:t xml:space="preserve"> </w:t>
      </w:r>
      <w:r w:rsidRPr="00D51B8F">
        <w:rPr>
          <w:rFonts w:ascii="Times New Roman" w:hAnsi="Times New Roman"/>
        </w:rPr>
        <w:t>complementare</w:t>
      </w:r>
      <w:r w:rsidR="000D09C3" w:rsidRPr="00D51B8F">
        <w:rPr>
          <w:rFonts w:ascii="Times New Roman" w:hAnsi="Times New Roman"/>
        </w:rPr>
        <w:t xml:space="preserve"> </w:t>
      </w:r>
      <w:r w:rsidRPr="00D51B8F">
        <w:rPr>
          <w:rFonts w:ascii="Times New Roman" w:hAnsi="Times New Roman"/>
        </w:rPr>
        <w:t>activitatii</w:t>
      </w:r>
      <w:r w:rsidR="000D09C3" w:rsidRPr="00D51B8F">
        <w:rPr>
          <w:rFonts w:ascii="Times New Roman" w:hAnsi="Times New Roman"/>
        </w:rPr>
        <w:t xml:space="preserve"> </w:t>
      </w:r>
      <w:r w:rsidRPr="00D51B8F">
        <w:rPr>
          <w:rFonts w:ascii="Times New Roman" w:hAnsi="Times New Roman"/>
        </w:rPr>
        <w:t xml:space="preserve">desfasurate. </w:t>
      </w:r>
    </w:p>
    <w:p w14:paraId="655DD6AE" w14:textId="3E667730" w:rsidR="0058170B" w:rsidRDefault="0058170B" w:rsidP="00373DB4">
      <w:pPr>
        <w:pStyle w:val="Style26"/>
        <w:widowControl/>
        <w:tabs>
          <w:tab w:val="left" w:pos="1469"/>
        </w:tabs>
        <w:spacing w:before="5" w:line="360" w:lineRule="auto"/>
        <w:ind w:firstLine="0"/>
        <w:jc w:val="both"/>
        <w:rPr>
          <w:rFonts w:ascii="Times New Roman" w:hAnsi="Times New Roman"/>
        </w:rPr>
      </w:pPr>
      <w:r w:rsidRPr="00D51B8F">
        <w:rPr>
          <w:rFonts w:ascii="Times New Roman" w:hAnsi="Times New Roman"/>
        </w:rPr>
        <w:t>În</w:t>
      </w:r>
      <w:r w:rsidR="000D09C3" w:rsidRPr="00D51B8F">
        <w:rPr>
          <w:rFonts w:ascii="Times New Roman" w:hAnsi="Times New Roman"/>
        </w:rPr>
        <w:t xml:space="preserve"> </w:t>
      </w:r>
      <w:r w:rsidRPr="00D51B8F">
        <w:rPr>
          <w:rFonts w:ascii="Times New Roman" w:hAnsi="Times New Roman"/>
        </w:rPr>
        <w:t>situaţia</w:t>
      </w:r>
      <w:r w:rsidR="000D09C3" w:rsidRPr="00D51B8F">
        <w:rPr>
          <w:rFonts w:ascii="Times New Roman" w:hAnsi="Times New Roman"/>
        </w:rPr>
        <w:t xml:space="preserve"> </w:t>
      </w:r>
      <w:r w:rsidRPr="00D51B8F">
        <w:rPr>
          <w:rFonts w:ascii="Times New Roman" w:hAnsi="Times New Roman"/>
        </w:rPr>
        <w:t>în care activitatea</w:t>
      </w:r>
      <w:r w:rsidR="000D09C3" w:rsidRPr="00D51B8F">
        <w:rPr>
          <w:rFonts w:ascii="Times New Roman" w:hAnsi="Times New Roman"/>
        </w:rPr>
        <w:t xml:space="preserve"> </w:t>
      </w:r>
      <w:r w:rsidRPr="00D51B8F">
        <w:rPr>
          <w:rFonts w:ascii="Times New Roman" w:hAnsi="Times New Roman"/>
        </w:rPr>
        <w:t>propusă</w:t>
      </w:r>
      <w:r w:rsidR="000D09C3" w:rsidRPr="00D51B8F">
        <w:rPr>
          <w:rFonts w:ascii="Times New Roman" w:hAnsi="Times New Roman"/>
        </w:rPr>
        <w:t xml:space="preserve"> </w:t>
      </w:r>
      <w:r w:rsidRPr="00D51B8F">
        <w:rPr>
          <w:rFonts w:ascii="Times New Roman" w:hAnsi="Times New Roman"/>
        </w:rPr>
        <w:t>prin</w:t>
      </w:r>
      <w:r w:rsidR="000D09C3" w:rsidRPr="00D51B8F">
        <w:rPr>
          <w:rFonts w:ascii="Times New Roman" w:hAnsi="Times New Roman"/>
        </w:rPr>
        <w:t xml:space="preserve"> </w:t>
      </w:r>
      <w:r w:rsidRPr="00D51B8F">
        <w:rPr>
          <w:rFonts w:ascii="Times New Roman" w:hAnsi="Times New Roman"/>
        </w:rPr>
        <w:t>proiect</w:t>
      </w:r>
      <w:r w:rsidR="000D09C3" w:rsidRPr="00D51B8F">
        <w:rPr>
          <w:rFonts w:ascii="Times New Roman" w:hAnsi="Times New Roman"/>
        </w:rPr>
        <w:t xml:space="preserve"> </w:t>
      </w:r>
      <w:r w:rsidRPr="00D51B8F">
        <w:rPr>
          <w:rFonts w:ascii="Times New Roman" w:hAnsi="Times New Roman"/>
        </w:rPr>
        <w:t>este</w:t>
      </w:r>
      <w:r w:rsidR="000D09C3" w:rsidRPr="00D51B8F">
        <w:rPr>
          <w:rFonts w:ascii="Times New Roman" w:hAnsi="Times New Roman"/>
        </w:rPr>
        <w:t xml:space="preserve"> </w:t>
      </w:r>
      <w:r w:rsidRPr="00D51B8F">
        <w:rPr>
          <w:rFonts w:ascii="Times New Roman" w:hAnsi="Times New Roman"/>
        </w:rPr>
        <w:t>complementară cu o activitate</w:t>
      </w:r>
      <w:r w:rsidR="000D09C3" w:rsidRPr="00D51B8F">
        <w:rPr>
          <w:rFonts w:ascii="Times New Roman" w:hAnsi="Times New Roman"/>
        </w:rPr>
        <w:t xml:space="preserve"> a</w:t>
      </w:r>
      <w:r w:rsidRPr="00D51B8F">
        <w:rPr>
          <w:rFonts w:ascii="Times New Roman" w:hAnsi="Times New Roman"/>
        </w:rPr>
        <w:t>ferentă</w:t>
      </w:r>
      <w:r w:rsidR="000D09C3" w:rsidRPr="00D51B8F">
        <w:rPr>
          <w:rFonts w:ascii="Times New Roman" w:hAnsi="Times New Roman"/>
        </w:rPr>
        <w:t xml:space="preserve"> </w:t>
      </w:r>
      <w:r w:rsidRPr="00D51B8F">
        <w:rPr>
          <w:rFonts w:ascii="Times New Roman" w:hAnsi="Times New Roman"/>
        </w:rPr>
        <w:t>unui cod CAEN autorizat, se verifică</w:t>
      </w:r>
      <w:r w:rsidR="000D09C3" w:rsidRPr="00D51B8F">
        <w:rPr>
          <w:rFonts w:ascii="Times New Roman" w:hAnsi="Times New Roman"/>
        </w:rPr>
        <w:t xml:space="preserve"> </w:t>
      </w:r>
      <w:r w:rsidRPr="00D51B8F">
        <w:rPr>
          <w:rFonts w:ascii="Times New Roman" w:hAnsi="Times New Roman"/>
        </w:rPr>
        <w:t>dacă</w:t>
      </w:r>
      <w:r w:rsidR="000D09C3" w:rsidRPr="00D51B8F">
        <w:rPr>
          <w:rFonts w:ascii="Times New Roman" w:hAnsi="Times New Roman"/>
        </w:rPr>
        <w:t xml:space="preserve"> </w:t>
      </w:r>
      <w:r w:rsidRPr="00D51B8F">
        <w:rPr>
          <w:rFonts w:ascii="Times New Roman" w:hAnsi="Times New Roman"/>
        </w:rPr>
        <w:t>solicitantul a prezentat o declaraţie</w:t>
      </w:r>
      <w:r w:rsidR="000D09C3" w:rsidRPr="00D51B8F">
        <w:rPr>
          <w:rFonts w:ascii="Times New Roman" w:hAnsi="Times New Roman"/>
        </w:rPr>
        <w:t xml:space="preserve"> </w:t>
      </w:r>
      <w:r w:rsidRPr="00D51B8F">
        <w:rPr>
          <w:rFonts w:ascii="Times New Roman" w:hAnsi="Times New Roman"/>
        </w:rPr>
        <w:t>intocmita</w:t>
      </w:r>
      <w:r w:rsidR="000D09C3" w:rsidRPr="00D51B8F">
        <w:rPr>
          <w:rFonts w:ascii="Times New Roman" w:hAnsi="Times New Roman"/>
        </w:rPr>
        <w:t xml:space="preserve"> </w:t>
      </w:r>
      <w:r w:rsidRPr="00D51B8F">
        <w:rPr>
          <w:rFonts w:ascii="Times New Roman" w:hAnsi="Times New Roman"/>
        </w:rPr>
        <w:t>si</w:t>
      </w:r>
      <w:r w:rsidR="000D09C3" w:rsidRPr="00D51B8F">
        <w:rPr>
          <w:rFonts w:ascii="Times New Roman" w:hAnsi="Times New Roman"/>
        </w:rPr>
        <w:t xml:space="preserve"> </w:t>
      </w:r>
      <w:r w:rsidRPr="00D51B8F">
        <w:rPr>
          <w:rFonts w:ascii="Times New Roman" w:hAnsi="Times New Roman"/>
        </w:rPr>
        <w:t>asumata</w:t>
      </w:r>
      <w:r w:rsidR="000D09C3" w:rsidRPr="00D51B8F">
        <w:rPr>
          <w:rFonts w:ascii="Times New Roman" w:hAnsi="Times New Roman"/>
        </w:rPr>
        <w:t xml:space="preserve"> </w:t>
      </w:r>
      <w:r w:rsidRPr="00D51B8F">
        <w:rPr>
          <w:rFonts w:ascii="Times New Roman" w:hAnsi="Times New Roman"/>
        </w:rPr>
        <w:t>prin</w:t>
      </w:r>
      <w:r w:rsidR="000D09C3" w:rsidRPr="00D51B8F">
        <w:rPr>
          <w:rFonts w:ascii="Times New Roman" w:hAnsi="Times New Roman"/>
        </w:rPr>
        <w:t xml:space="preserve"> </w:t>
      </w:r>
      <w:r w:rsidRPr="00D51B8F">
        <w:rPr>
          <w:rFonts w:ascii="Times New Roman" w:hAnsi="Times New Roman"/>
        </w:rPr>
        <w:t>semnatura de catre un expert contabil, din care sa</w:t>
      </w:r>
      <w:r w:rsidR="000D09C3" w:rsidRPr="00D51B8F">
        <w:rPr>
          <w:rFonts w:ascii="Times New Roman" w:hAnsi="Times New Roman"/>
        </w:rPr>
        <w:t xml:space="preserve"> </w:t>
      </w:r>
      <w:r w:rsidRPr="00D51B8F">
        <w:rPr>
          <w:rFonts w:ascii="Times New Roman" w:hAnsi="Times New Roman"/>
        </w:rPr>
        <w:t>reiasa</w:t>
      </w:r>
      <w:r w:rsidR="000D09C3" w:rsidRPr="00D51B8F">
        <w:rPr>
          <w:rFonts w:ascii="Times New Roman" w:hAnsi="Times New Roman"/>
        </w:rPr>
        <w:t xml:space="preserve"> </w:t>
      </w:r>
      <w:r w:rsidRPr="00D51B8F">
        <w:rPr>
          <w:rFonts w:ascii="Times New Roman" w:hAnsi="Times New Roman"/>
        </w:rPr>
        <w:t>faptul ca intreprinderea nu a desfasurat</w:t>
      </w:r>
      <w:r w:rsidR="000D09C3" w:rsidRPr="00D51B8F">
        <w:rPr>
          <w:rFonts w:ascii="Times New Roman" w:hAnsi="Times New Roman"/>
        </w:rPr>
        <w:t xml:space="preserve"> </w:t>
      </w:r>
      <w:r w:rsidRPr="00D51B8F">
        <w:rPr>
          <w:rFonts w:ascii="Times New Roman" w:hAnsi="Times New Roman"/>
        </w:rPr>
        <w:t>niciodata</w:t>
      </w:r>
      <w:r w:rsidR="000D09C3" w:rsidRPr="00D51B8F">
        <w:rPr>
          <w:rFonts w:ascii="Times New Roman" w:hAnsi="Times New Roman"/>
        </w:rPr>
        <w:t xml:space="preserve"> </w:t>
      </w:r>
      <w:r w:rsidRPr="00D51B8F">
        <w:rPr>
          <w:rFonts w:ascii="Times New Roman" w:hAnsi="Times New Roman"/>
        </w:rPr>
        <w:t>activitatea</w:t>
      </w:r>
      <w:r w:rsidR="000D09C3" w:rsidRPr="00D51B8F">
        <w:rPr>
          <w:rFonts w:ascii="Times New Roman" w:hAnsi="Times New Roman"/>
        </w:rPr>
        <w:t xml:space="preserve"> </w:t>
      </w:r>
      <w:r w:rsidRPr="00D51B8F">
        <w:rPr>
          <w:rFonts w:ascii="Times New Roman" w:hAnsi="Times New Roman"/>
        </w:rPr>
        <w:t>complementară (aferentă</w:t>
      </w:r>
      <w:r w:rsidR="000D09C3" w:rsidRPr="00D51B8F">
        <w:rPr>
          <w:rFonts w:ascii="Times New Roman" w:hAnsi="Times New Roman"/>
        </w:rPr>
        <w:t xml:space="preserve"> </w:t>
      </w:r>
      <w:r w:rsidRPr="00D51B8F">
        <w:rPr>
          <w:rFonts w:ascii="Times New Roman" w:hAnsi="Times New Roman"/>
        </w:rPr>
        <w:t>codului CAEN autorizat).</w:t>
      </w:r>
    </w:p>
    <w:p w14:paraId="5644BB00" w14:textId="77777777" w:rsidR="00373DB4" w:rsidRPr="00373DB4" w:rsidRDefault="00373DB4" w:rsidP="00373DB4">
      <w:pPr>
        <w:spacing w:before="120" w:after="120" w:line="360" w:lineRule="auto"/>
        <w:jc w:val="both"/>
        <w:rPr>
          <w:rFonts w:ascii="Times New Roman" w:hAnsi="Times New Roman" w:cs="Times New Roman"/>
        </w:rPr>
      </w:pPr>
      <w:r w:rsidRPr="00373DB4">
        <w:rPr>
          <w:rFonts w:ascii="Times New Roman" w:hAnsi="Times New Roman" w:cs="Times New Roman"/>
        </w:rPr>
        <w:t xml:space="preserve">Prin </w:t>
      </w:r>
      <w:r w:rsidRPr="00373DB4">
        <w:rPr>
          <w:rFonts w:ascii="Times New Roman" w:hAnsi="Times New Roman" w:cs="Times New Roman"/>
          <w:b/>
        </w:rPr>
        <w:t>activitate complementară</w:t>
      </w:r>
      <w:r w:rsidRPr="00373DB4">
        <w:rPr>
          <w:rFonts w:ascii="Times New Roman" w:hAnsi="Times New Roman" w:cs="Times New Roman"/>
        </w:rPr>
        <w:t xml:space="preserve"> se înțelege activitatea care se desfăşoară în scopul completării/dezvoltării/optimizării activităţii solicitantului, desfăşurată de acesta anterior depunerii proiectului.</w:t>
      </w:r>
    </w:p>
    <w:p w14:paraId="4A2AFF71" w14:textId="77777777" w:rsidR="00816661" w:rsidRPr="00D51B8F" w:rsidRDefault="00816661" w:rsidP="00816661">
      <w:pPr>
        <w:pStyle w:val="Style43"/>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
          <w:bCs/>
          <w:color w:val="000000" w:themeColor="text1"/>
          <w:lang w:eastAsia="ro-RO"/>
        </w:rPr>
        <w:t>PLANUL DE AFACERI</w:t>
      </w:r>
      <w:r w:rsidRPr="00D51B8F">
        <w:rPr>
          <w:rFonts w:ascii="Times New Roman" w:hAnsi="Times New Roman"/>
          <w:bCs/>
          <w:color w:val="000000" w:themeColor="text1"/>
          <w:lang w:eastAsia="ro-RO"/>
        </w:rPr>
        <w:t xml:space="preserve"> se completeaza</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utilizand</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Anexa</w:t>
      </w:r>
      <w:r w:rsidR="00740C2E" w:rsidRPr="00D51B8F">
        <w:rPr>
          <w:rFonts w:ascii="Times New Roman" w:hAnsi="Times New Roman"/>
          <w:bCs/>
          <w:color w:val="000000" w:themeColor="text1"/>
          <w:lang w:eastAsia="ro-RO"/>
        </w:rPr>
        <w:t xml:space="preserve"> nr. 2  </w:t>
      </w:r>
      <w:r w:rsidR="00F71502" w:rsidRPr="00D51B8F">
        <w:rPr>
          <w:rFonts w:ascii="Times New Roman" w:hAnsi="Times New Roman"/>
          <w:bCs/>
          <w:color w:val="000000" w:themeColor="text1"/>
          <w:lang w:eastAsia="ro-RO"/>
        </w:rPr>
        <w:t>Planul de afaceri</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 xml:space="preserve">de la Cererea </w:t>
      </w:r>
      <w:r w:rsidRPr="00D51B8F">
        <w:rPr>
          <w:rFonts w:ascii="Times New Roman" w:hAnsi="Times New Roman"/>
          <w:bCs/>
          <w:color w:val="000000" w:themeColor="text1"/>
          <w:lang w:eastAsia="ro-RO"/>
        </w:rPr>
        <w:lastRenderedPageBreak/>
        <w:t>de Finantare</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si</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va include cel</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putin</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urmatoarele:</w:t>
      </w:r>
    </w:p>
    <w:p w14:paraId="6E9670AF" w14:textId="77777777" w:rsidR="00816661" w:rsidRPr="00D51B8F" w:rsidRDefault="00816661" w:rsidP="00B03EC7">
      <w:pPr>
        <w:pStyle w:val="Style43"/>
        <w:numPr>
          <w:ilvl w:val="0"/>
          <w:numId w:val="13"/>
        </w:numPr>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Titlul</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proiectului, data intocmirii</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acestuia;</w:t>
      </w:r>
    </w:p>
    <w:p w14:paraId="1C6DD33A" w14:textId="77777777" w:rsidR="00816661" w:rsidRPr="00D51B8F" w:rsidRDefault="00816661" w:rsidP="00B03EC7">
      <w:pPr>
        <w:pStyle w:val="Style43"/>
        <w:numPr>
          <w:ilvl w:val="0"/>
          <w:numId w:val="13"/>
        </w:numPr>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Prezentarea</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situatiei</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economice</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 xml:space="preserve">initiale a solicitantului (de ex. </w:t>
      </w:r>
      <w:r w:rsidR="00662968" w:rsidRPr="00D51B8F">
        <w:rPr>
          <w:rFonts w:ascii="Times New Roman" w:hAnsi="Times New Roman"/>
          <w:bCs/>
          <w:color w:val="000000" w:themeColor="text1"/>
          <w:lang w:eastAsia="ro-RO"/>
        </w:rPr>
        <w:t>D</w:t>
      </w:r>
      <w:r w:rsidRPr="00D51B8F">
        <w:rPr>
          <w:rFonts w:ascii="Times New Roman" w:hAnsi="Times New Roman"/>
          <w:bCs/>
          <w:color w:val="000000" w:themeColor="text1"/>
          <w:lang w:eastAsia="ro-RO"/>
        </w:rPr>
        <w:t>atele</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solicitantului, aria de cuprindere a activitatii, forma juridica a solicitantului, abilitati</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profesionale, istoricul</w:t>
      </w:r>
      <w:r w:rsidR="00662968"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intreprinderii, facilitati de productie, dotarea);</w:t>
      </w:r>
    </w:p>
    <w:p w14:paraId="3C4D100B" w14:textId="77777777" w:rsidR="00816661" w:rsidRPr="00D51B8F" w:rsidRDefault="00816661" w:rsidP="00B03EC7">
      <w:pPr>
        <w:pStyle w:val="Style43"/>
        <w:numPr>
          <w:ilvl w:val="0"/>
          <w:numId w:val="13"/>
        </w:numPr>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Prezentarea</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etapelor</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pentru</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dezvoltarea</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activitati</w:t>
      </w:r>
      <w:r w:rsidR="005F2CE3" w:rsidRPr="00D51B8F">
        <w:rPr>
          <w:rFonts w:ascii="Times New Roman" w:hAnsi="Times New Roman"/>
          <w:bCs/>
          <w:color w:val="000000" w:themeColor="text1"/>
          <w:lang w:eastAsia="ro-RO"/>
        </w:rPr>
        <w:t>lor</w:t>
      </w:r>
      <w:r w:rsidR="00947301" w:rsidRPr="00D51B8F">
        <w:rPr>
          <w:rFonts w:ascii="Times New Roman" w:hAnsi="Times New Roman"/>
          <w:bCs/>
          <w:color w:val="000000" w:themeColor="text1"/>
          <w:lang w:eastAsia="ro-RO"/>
        </w:rPr>
        <w:t xml:space="preserve"> </w:t>
      </w:r>
      <w:r w:rsidR="005F2CE3" w:rsidRPr="00D51B8F">
        <w:rPr>
          <w:rFonts w:ascii="Times New Roman" w:hAnsi="Times New Roman"/>
          <w:bCs/>
          <w:color w:val="000000" w:themeColor="text1"/>
          <w:lang w:eastAsia="ro-RO"/>
        </w:rPr>
        <w:t>pentru care se solicita</w:t>
      </w:r>
      <w:r w:rsidR="00947301" w:rsidRPr="00D51B8F">
        <w:rPr>
          <w:rFonts w:ascii="Times New Roman" w:hAnsi="Times New Roman"/>
          <w:bCs/>
          <w:color w:val="000000" w:themeColor="text1"/>
          <w:lang w:eastAsia="ro-RO"/>
        </w:rPr>
        <w:t xml:space="preserve"> </w:t>
      </w:r>
      <w:r w:rsidR="005F2CE3" w:rsidRPr="00D51B8F">
        <w:rPr>
          <w:rFonts w:ascii="Times New Roman" w:hAnsi="Times New Roman"/>
          <w:bCs/>
          <w:color w:val="000000" w:themeColor="text1"/>
          <w:lang w:eastAsia="ro-RO"/>
        </w:rPr>
        <w:t>finantare</w:t>
      </w:r>
      <w:r w:rsidRPr="00D51B8F">
        <w:rPr>
          <w:rFonts w:ascii="Times New Roman" w:hAnsi="Times New Roman"/>
          <w:bCs/>
          <w:color w:val="000000" w:themeColor="text1"/>
          <w:lang w:eastAsia="ro-RO"/>
        </w:rPr>
        <w:t xml:space="preserve"> (planificarea</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indeplinirii</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acestora, riscurile de implementare, standar</w:t>
      </w:r>
      <w:r w:rsidR="00947301" w:rsidRPr="00D51B8F">
        <w:rPr>
          <w:rFonts w:ascii="Times New Roman" w:hAnsi="Times New Roman"/>
          <w:bCs/>
          <w:color w:val="000000" w:themeColor="text1"/>
          <w:lang w:eastAsia="ro-RO"/>
        </w:rPr>
        <w:t xml:space="preserve">de </w:t>
      </w:r>
      <w:r w:rsidRPr="00D51B8F">
        <w:rPr>
          <w:rFonts w:ascii="Times New Roman" w:hAnsi="Times New Roman"/>
          <w:bCs/>
          <w:color w:val="000000" w:themeColor="text1"/>
          <w:lang w:eastAsia="ro-RO"/>
        </w:rPr>
        <w:t>si</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norme</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europene legate de protectia</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muncii</w:t>
      </w:r>
      <w:r w:rsidR="00947301"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si de mediu);</w:t>
      </w:r>
    </w:p>
    <w:p w14:paraId="736D43C5" w14:textId="77777777" w:rsidR="00816661" w:rsidRPr="00D51B8F" w:rsidRDefault="00816661" w:rsidP="00B03EC7">
      <w:pPr>
        <w:pStyle w:val="Style43"/>
        <w:numPr>
          <w:ilvl w:val="0"/>
          <w:numId w:val="13"/>
        </w:numPr>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Prezentarea</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obiectivelor – (general, obligatoriu de indeplinit</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si</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cele</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specifice) - care se</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intentioneaza a fi atinse</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prin</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realizarea</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investitiilor</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propuse</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prin</w:t>
      </w:r>
      <w:r w:rsidR="00A362CC"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planul de afaceri;</w:t>
      </w:r>
    </w:p>
    <w:p w14:paraId="41CDCB3C" w14:textId="77777777" w:rsidR="00816661" w:rsidRPr="00D51B8F" w:rsidRDefault="00816661" w:rsidP="00B03EC7">
      <w:pPr>
        <w:pStyle w:val="Style43"/>
        <w:numPr>
          <w:ilvl w:val="0"/>
          <w:numId w:val="14"/>
        </w:numPr>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Prezentarea</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detaliata a actiunilor</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si</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resurselor</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aferente (materiale, umane</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si</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financiare)necesare</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pentru</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atingerea</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obiectivelor</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si</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dezvoltarea</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activitatilor</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beneficiarului, cum ar fi investitiile, formarea</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sau</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consilierea, care sa</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contribuie la dezvoltarea</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activitatilor</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 xml:space="preserve">intreprinderii, </w:t>
      </w:r>
      <w:r w:rsidR="00300F75" w:rsidRPr="00D51B8F">
        <w:rPr>
          <w:rFonts w:ascii="Times New Roman" w:hAnsi="Times New Roman"/>
          <w:bCs/>
          <w:color w:val="000000" w:themeColor="text1"/>
          <w:lang w:eastAsia="ro-RO"/>
        </w:rPr>
        <w:t xml:space="preserve">inclusive </w:t>
      </w:r>
      <w:r w:rsidRPr="00D51B8F">
        <w:rPr>
          <w:rFonts w:ascii="Times New Roman" w:hAnsi="Times New Roman"/>
          <w:bCs/>
          <w:color w:val="000000" w:themeColor="text1"/>
          <w:lang w:eastAsia="ro-RO"/>
        </w:rPr>
        <w:t>crearea</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sau</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dezvoltarea de noi</w:t>
      </w:r>
      <w:r w:rsidR="00300F75"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abilitati/competente ale angajatilor.</w:t>
      </w:r>
    </w:p>
    <w:p w14:paraId="0EFAA194" w14:textId="77777777" w:rsidR="00816661" w:rsidRPr="00D51B8F" w:rsidRDefault="00816661" w:rsidP="00B03EC7">
      <w:pPr>
        <w:pStyle w:val="Style43"/>
        <w:numPr>
          <w:ilvl w:val="0"/>
          <w:numId w:val="14"/>
        </w:numPr>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Obiectivul</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obligatoriu de indeplinit</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consta in dovada</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desfasurarii</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activitatilor</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comerciale in cadrul</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proiectului: documente</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aferente</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productiei/ serviciilor</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comercializate</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sau a activitatilor</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prestate. Pentru</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acest</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obiectiv</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solicitantul</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stabil</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 xml:space="preserve">este un procent de comercializare a productiei/serviciilor de minimum </w:t>
      </w:r>
      <w:r w:rsidR="00740C2E" w:rsidRPr="00D51B8F">
        <w:rPr>
          <w:rFonts w:ascii="Times New Roman" w:hAnsi="Times New Roman"/>
          <w:bCs/>
          <w:color w:val="000000" w:themeColor="text1"/>
          <w:lang w:eastAsia="ro-RO"/>
        </w:rPr>
        <w:t>2</w:t>
      </w:r>
      <w:r w:rsidR="00EB63DD" w:rsidRPr="00D51B8F">
        <w:rPr>
          <w:rFonts w:ascii="Times New Roman" w:hAnsi="Times New Roman"/>
          <w:bCs/>
          <w:color w:val="000000" w:themeColor="text1"/>
          <w:lang w:eastAsia="ro-RO"/>
        </w:rPr>
        <w:t xml:space="preserve">0% </w:t>
      </w:r>
      <w:r w:rsidR="00740C2E" w:rsidRPr="00D51B8F">
        <w:rPr>
          <w:rFonts w:ascii="Times New Roman" w:hAnsi="Times New Roman"/>
          <w:bCs/>
          <w:color w:val="000000" w:themeColor="text1"/>
          <w:lang w:eastAsia="ro-RO"/>
        </w:rPr>
        <w:t>din valoarea</w:t>
      </w:r>
      <w:r w:rsidR="00105C44" w:rsidRPr="00D51B8F">
        <w:rPr>
          <w:rFonts w:ascii="Times New Roman" w:hAnsi="Times New Roman"/>
          <w:bCs/>
          <w:color w:val="000000" w:themeColor="text1"/>
          <w:lang w:eastAsia="ro-RO"/>
        </w:rPr>
        <w:t xml:space="preserve"> </w:t>
      </w:r>
      <w:r w:rsidR="00740C2E" w:rsidRPr="00D51B8F">
        <w:rPr>
          <w:rFonts w:ascii="Times New Roman" w:hAnsi="Times New Roman"/>
          <w:bCs/>
          <w:color w:val="000000" w:themeColor="text1"/>
          <w:lang w:eastAsia="ro-RO"/>
        </w:rPr>
        <w:t>primei</w:t>
      </w:r>
      <w:r w:rsidR="00105C44" w:rsidRPr="00D51B8F">
        <w:rPr>
          <w:rFonts w:ascii="Times New Roman" w:hAnsi="Times New Roman"/>
          <w:bCs/>
          <w:color w:val="000000" w:themeColor="text1"/>
          <w:lang w:eastAsia="ro-RO"/>
        </w:rPr>
        <w:t xml:space="preserve"> </w:t>
      </w:r>
      <w:r w:rsidR="00740C2E" w:rsidRPr="00D51B8F">
        <w:rPr>
          <w:rFonts w:ascii="Times New Roman" w:hAnsi="Times New Roman"/>
          <w:bCs/>
          <w:color w:val="000000" w:themeColor="text1"/>
          <w:lang w:eastAsia="ro-RO"/>
        </w:rPr>
        <w:t xml:space="preserve">transe de </w:t>
      </w:r>
      <w:r w:rsidRPr="00D51B8F">
        <w:rPr>
          <w:rFonts w:ascii="Times New Roman" w:hAnsi="Times New Roman"/>
          <w:bCs/>
          <w:color w:val="000000" w:themeColor="text1"/>
          <w:lang w:eastAsia="ro-RO"/>
        </w:rPr>
        <w:t>plata.  Acesta</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trebuie</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realizat</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pana</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cel</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tarziu la depunerea</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celei de-a doua</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cereri de plata. Obiectivul</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obligatoriu de indeplinit se verifica la cea de-a doua</w:t>
      </w:r>
      <w:r w:rsidR="00105C44"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transa de plata.</w:t>
      </w:r>
    </w:p>
    <w:p w14:paraId="40156A01" w14:textId="5C739F7F" w:rsidR="006137D2" w:rsidRPr="00D51B8F" w:rsidRDefault="006137D2" w:rsidP="00B03EC7">
      <w:pPr>
        <w:pStyle w:val="Style43"/>
        <w:numPr>
          <w:ilvl w:val="0"/>
          <w:numId w:val="14"/>
        </w:numPr>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Prezentarea</w:t>
      </w:r>
      <w:r w:rsidR="007C28EF"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modului in care proiectul</w:t>
      </w:r>
      <w:r w:rsidR="007C28EF"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propus</w:t>
      </w:r>
      <w:r w:rsidR="007C28EF"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contribuie la indeplinirea</w:t>
      </w:r>
      <w:r w:rsidR="007C28EF"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obiectivelor</w:t>
      </w:r>
      <w:r w:rsidR="007C28EF" w:rsidRPr="00D51B8F">
        <w:rPr>
          <w:rFonts w:ascii="Times New Roman" w:hAnsi="Times New Roman"/>
          <w:bCs/>
          <w:color w:val="000000" w:themeColor="text1"/>
          <w:lang w:eastAsia="ro-RO"/>
        </w:rPr>
        <w:t xml:space="preserve"> </w:t>
      </w:r>
      <w:r w:rsidR="00F25BBB" w:rsidRPr="00D51B8F">
        <w:rPr>
          <w:rFonts w:ascii="Times New Roman" w:hAnsi="Times New Roman"/>
          <w:bCs/>
          <w:color w:val="000000" w:themeColor="text1"/>
          <w:lang w:eastAsia="ro-RO"/>
        </w:rPr>
        <w:t>Masurii M2/6A din cadrul</w:t>
      </w:r>
      <w:r w:rsidR="007C28EF"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 xml:space="preserve">Strategiei de DezvoltareLocala a GAL </w:t>
      </w:r>
      <w:r w:rsidR="00052841">
        <w:rPr>
          <w:rFonts w:ascii="Times New Roman" w:hAnsi="Times New Roman"/>
          <w:bCs/>
          <w:color w:val="000000" w:themeColor="text1"/>
          <w:lang w:eastAsia="ro-RO"/>
        </w:rPr>
        <w:t>MEHEDINTIUL DE SUD</w:t>
      </w:r>
      <w:r w:rsidRPr="00D51B8F">
        <w:rPr>
          <w:rFonts w:ascii="Times New Roman" w:hAnsi="Times New Roman"/>
          <w:bCs/>
          <w:color w:val="000000" w:themeColor="text1"/>
          <w:lang w:eastAsia="ro-RO"/>
        </w:rPr>
        <w:t>.</w:t>
      </w:r>
    </w:p>
    <w:p w14:paraId="10908DE5" w14:textId="581472EC" w:rsidR="006137D2" w:rsidRPr="00D51B8F" w:rsidRDefault="006137D2" w:rsidP="00B03EC7">
      <w:pPr>
        <w:pStyle w:val="Style43"/>
        <w:numPr>
          <w:ilvl w:val="0"/>
          <w:numId w:val="14"/>
        </w:numPr>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Prezentarea</w:t>
      </w:r>
      <w:r w:rsidR="00614533"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detaliata a modalitatii de indeplinire a criteriilor de selectie</w:t>
      </w:r>
      <w:r w:rsidR="00614533"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pentru care solicitantul a prescorat</w:t>
      </w:r>
      <w:r w:rsidR="00614533"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obtinerea</w:t>
      </w:r>
      <w:r w:rsidR="00614533"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punctajului in cadrul</w:t>
      </w:r>
      <w:r w:rsidR="00614533"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sectiunii „Grilă</w:t>
      </w:r>
      <w:r w:rsidR="00614533"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criterii de selecție</w:t>
      </w:r>
      <w:r w:rsidR="00614533"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măsura M2/6A ”</w:t>
      </w:r>
      <w:r w:rsidR="00052841">
        <w:rPr>
          <w:rFonts w:ascii="Times New Roman" w:hAnsi="Times New Roman"/>
          <w:bCs/>
          <w:color w:val="000000" w:themeColor="text1"/>
          <w:lang w:eastAsia="ro-RO"/>
        </w:rPr>
        <w:t>INCURAJAREA ACTIVITATILOR NON-AGRICOLE</w:t>
      </w:r>
      <w:r w:rsidRPr="00D51B8F">
        <w:rPr>
          <w:rFonts w:ascii="Times New Roman" w:hAnsi="Times New Roman"/>
          <w:bCs/>
          <w:color w:val="000000" w:themeColor="text1"/>
          <w:lang w:eastAsia="ro-RO"/>
        </w:rPr>
        <w:t xml:space="preserve"> ”” din cererea de finantare.</w:t>
      </w:r>
    </w:p>
    <w:p w14:paraId="14A04264" w14:textId="77777777" w:rsidR="00816661" w:rsidRPr="00D51B8F" w:rsidRDefault="00816661" w:rsidP="00816661">
      <w:pPr>
        <w:pStyle w:val="Style43"/>
        <w:tabs>
          <w:tab w:val="left" w:pos="264"/>
        </w:tabs>
        <w:spacing w:before="120"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Prin</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actiunile</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propuse in Planul de afaceri</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trebuie</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sa se asigure</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fezabilitatea</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proiectului</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si</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continuitatea</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activitatii</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dupa</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incetarea</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acordarii</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sprijinului, pe toata</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perioada de executie</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si</w:t>
      </w:r>
      <w:r w:rsidR="00D44F19" w:rsidRPr="00D51B8F">
        <w:rPr>
          <w:rFonts w:ascii="Times New Roman" w:hAnsi="Times New Roman"/>
          <w:bCs/>
          <w:color w:val="000000" w:themeColor="text1"/>
          <w:lang w:eastAsia="ro-RO"/>
        </w:rPr>
        <w:t xml:space="preserve"> </w:t>
      </w:r>
      <w:r w:rsidRPr="00D51B8F">
        <w:rPr>
          <w:rFonts w:ascii="Times New Roman" w:hAnsi="Times New Roman"/>
          <w:bCs/>
          <w:color w:val="000000" w:themeColor="text1"/>
          <w:lang w:eastAsia="ro-RO"/>
        </w:rPr>
        <w:t>monitorizare a proiectului.</w:t>
      </w:r>
    </w:p>
    <w:p w14:paraId="631FB2A5" w14:textId="77777777" w:rsidR="00263A3B" w:rsidRPr="00D51B8F" w:rsidRDefault="00263A3B" w:rsidP="00263A3B">
      <w:pPr>
        <w:pStyle w:val="Style43"/>
        <w:tabs>
          <w:tab w:val="left" w:pos="264"/>
        </w:tabs>
        <w:spacing w:before="120"/>
        <w:rPr>
          <w:rFonts w:ascii="Times New Roman" w:hAnsi="Times New Roman"/>
          <w:b/>
          <w:bCs/>
          <w:lang w:val="ro-RO" w:eastAsia="ro-RO"/>
        </w:rPr>
      </w:pPr>
      <w:r w:rsidRPr="00D51B8F">
        <w:rPr>
          <w:rFonts w:ascii="Times New Roman" w:hAnsi="Times New Roman"/>
          <w:b/>
          <w:bCs/>
          <w:lang w:val="ro-RO" w:eastAsia="ro-RO"/>
        </w:rPr>
        <w:t xml:space="preserve">Prognoza de venituri trebuie să reflecte veniturile din activitățile aferente codului/ </w:t>
      </w:r>
      <w:r w:rsidRPr="00D51B8F">
        <w:rPr>
          <w:rFonts w:ascii="Times New Roman" w:hAnsi="Times New Roman"/>
          <w:b/>
          <w:bCs/>
          <w:lang w:val="ro-RO" w:eastAsia="ro-RO"/>
        </w:rPr>
        <w:lastRenderedPageBreak/>
        <w:t>codurilor CAEN pentru care se solicita finanțare, asa cum este specificat și în titlul secțiunii din Planul de Afaceri respectiv Prognoza veniturilor și evolutia activității propuse prin proiect.</w:t>
      </w:r>
    </w:p>
    <w:p w14:paraId="5215463F" w14:textId="77777777" w:rsidR="001C5791" w:rsidRPr="00D51B8F" w:rsidRDefault="001C5791" w:rsidP="00263A3B">
      <w:pPr>
        <w:pStyle w:val="Style43"/>
        <w:tabs>
          <w:tab w:val="left" w:pos="264"/>
        </w:tabs>
        <w:spacing w:before="120"/>
        <w:rPr>
          <w:rFonts w:ascii="Times New Roman" w:hAnsi="Times New Roman"/>
          <w:bCs/>
          <w:lang w:val="ro-RO" w:eastAsia="ro-RO"/>
        </w:rPr>
      </w:pPr>
      <w:r w:rsidRPr="00D51B8F">
        <w:rPr>
          <w:rFonts w:ascii="Times New Roman" w:hAnsi="Times New Roman"/>
          <w:bCs/>
          <w:lang w:eastAsia="ro-RO"/>
        </w:rPr>
        <w:t>În</w:t>
      </w:r>
      <w:r w:rsidR="008D049B" w:rsidRPr="00D51B8F">
        <w:rPr>
          <w:rFonts w:ascii="Times New Roman" w:hAnsi="Times New Roman"/>
          <w:bCs/>
          <w:lang w:eastAsia="ro-RO"/>
        </w:rPr>
        <w:t xml:space="preserve"> </w:t>
      </w:r>
      <w:r w:rsidRPr="00D51B8F">
        <w:rPr>
          <w:rFonts w:ascii="Times New Roman" w:hAnsi="Times New Roman"/>
          <w:bCs/>
          <w:lang w:eastAsia="ro-RO"/>
        </w:rPr>
        <w:t>cazul</w:t>
      </w:r>
      <w:r w:rsidR="008D049B" w:rsidRPr="00D51B8F">
        <w:rPr>
          <w:rFonts w:ascii="Times New Roman" w:hAnsi="Times New Roman"/>
          <w:bCs/>
          <w:lang w:eastAsia="ro-RO"/>
        </w:rPr>
        <w:t xml:space="preserve"> </w:t>
      </w:r>
      <w:r w:rsidRPr="00D51B8F">
        <w:rPr>
          <w:rFonts w:ascii="Times New Roman" w:hAnsi="Times New Roman"/>
          <w:bCs/>
          <w:lang w:eastAsia="ro-RO"/>
        </w:rPr>
        <w:t>în care, înprognoza de venituri sunt incluse</w:t>
      </w:r>
      <w:r w:rsidR="008D049B" w:rsidRPr="00D51B8F">
        <w:rPr>
          <w:rFonts w:ascii="Times New Roman" w:hAnsi="Times New Roman"/>
          <w:bCs/>
          <w:lang w:eastAsia="ro-RO"/>
        </w:rPr>
        <w:t xml:space="preserve"> </w:t>
      </w:r>
      <w:r w:rsidRPr="00D51B8F">
        <w:rPr>
          <w:rFonts w:ascii="Times New Roman" w:hAnsi="Times New Roman"/>
          <w:bCs/>
          <w:lang w:eastAsia="ro-RO"/>
        </w:rPr>
        <w:t>venituri</w:t>
      </w:r>
      <w:r w:rsidR="008D049B" w:rsidRPr="00D51B8F">
        <w:rPr>
          <w:rFonts w:ascii="Times New Roman" w:hAnsi="Times New Roman"/>
          <w:bCs/>
          <w:lang w:eastAsia="ro-RO"/>
        </w:rPr>
        <w:t xml:space="preserve"> </w:t>
      </w:r>
      <w:r w:rsidRPr="00D51B8F">
        <w:rPr>
          <w:rFonts w:ascii="Times New Roman" w:hAnsi="Times New Roman"/>
          <w:bCs/>
          <w:lang w:eastAsia="ro-RO"/>
        </w:rPr>
        <w:t>și din alte</w:t>
      </w:r>
      <w:r w:rsidR="008D049B" w:rsidRPr="00D51B8F">
        <w:rPr>
          <w:rFonts w:ascii="Times New Roman" w:hAnsi="Times New Roman"/>
          <w:bCs/>
          <w:lang w:eastAsia="ro-RO"/>
        </w:rPr>
        <w:t xml:space="preserve"> </w:t>
      </w:r>
      <w:r w:rsidRPr="00D51B8F">
        <w:rPr>
          <w:rFonts w:ascii="Times New Roman" w:hAnsi="Times New Roman"/>
          <w:bCs/>
          <w:lang w:eastAsia="ro-RO"/>
        </w:rPr>
        <w:t>activități</w:t>
      </w:r>
      <w:r w:rsidR="008D049B" w:rsidRPr="00D51B8F">
        <w:rPr>
          <w:rFonts w:ascii="Times New Roman" w:hAnsi="Times New Roman"/>
          <w:bCs/>
          <w:lang w:eastAsia="ro-RO"/>
        </w:rPr>
        <w:t xml:space="preserve"> </w:t>
      </w:r>
      <w:r w:rsidRPr="00D51B8F">
        <w:rPr>
          <w:rFonts w:ascii="Times New Roman" w:hAnsi="Times New Roman"/>
          <w:bCs/>
          <w:lang w:eastAsia="ro-RO"/>
        </w:rPr>
        <w:t>aferente</w:t>
      </w:r>
      <w:r w:rsidR="008D049B" w:rsidRPr="00D51B8F">
        <w:rPr>
          <w:rFonts w:ascii="Times New Roman" w:hAnsi="Times New Roman"/>
          <w:bCs/>
          <w:lang w:eastAsia="ro-RO"/>
        </w:rPr>
        <w:t xml:space="preserve"> </w:t>
      </w:r>
      <w:r w:rsidRPr="00D51B8F">
        <w:rPr>
          <w:rFonts w:ascii="Times New Roman" w:hAnsi="Times New Roman"/>
          <w:bCs/>
          <w:lang w:eastAsia="ro-RO"/>
        </w:rPr>
        <w:t>unor</w:t>
      </w:r>
      <w:r w:rsidR="008D049B" w:rsidRPr="00D51B8F">
        <w:rPr>
          <w:rFonts w:ascii="Times New Roman" w:hAnsi="Times New Roman"/>
          <w:bCs/>
          <w:lang w:eastAsia="ro-RO"/>
        </w:rPr>
        <w:t xml:space="preserve"> </w:t>
      </w:r>
      <w:r w:rsidRPr="00D51B8F">
        <w:rPr>
          <w:rFonts w:ascii="Times New Roman" w:hAnsi="Times New Roman"/>
          <w:bCs/>
          <w:lang w:eastAsia="ro-RO"/>
        </w:rPr>
        <w:t xml:space="preserve">coduri CAEN pentru care nu se </w:t>
      </w:r>
      <w:r w:rsidR="008D049B" w:rsidRPr="00D51B8F">
        <w:rPr>
          <w:rFonts w:ascii="Times New Roman" w:hAnsi="Times New Roman"/>
          <w:bCs/>
          <w:lang w:eastAsia="ro-RO"/>
        </w:rPr>
        <w:t xml:space="preserve">solicit </w:t>
      </w:r>
      <w:r w:rsidRPr="00D51B8F">
        <w:rPr>
          <w:rFonts w:ascii="Times New Roman" w:hAnsi="Times New Roman"/>
          <w:bCs/>
          <w:lang w:eastAsia="ro-RO"/>
        </w:rPr>
        <w:t>finanțare</w:t>
      </w:r>
      <w:r w:rsidR="008D049B" w:rsidRPr="00D51B8F">
        <w:rPr>
          <w:rFonts w:ascii="Times New Roman" w:hAnsi="Times New Roman"/>
          <w:bCs/>
          <w:lang w:eastAsia="ro-RO"/>
        </w:rPr>
        <w:t xml:space="preserve"> </w:t>
      </w:r>
      <w:r w:rsidRPr="00D51B8F">
        <w:rPr>
          <w:rFonts w:ascii="Times New Roman" w:hAnsi="Times New Roman"/>
          <w:bCs/>
          <w:lang w:eastAsia="ro-RO"/>
        </w:rPr>
        <w:t>în</w:t>
      </w:r>
      <w:r w:rsidR="008D049B" w:rsidRPr="00D51B8F">
        <w:rPr>
          <w:rFonts w:ascii="Times New Roman" w:hAnsi="Times New Roman"/>
          <w:bCs/>
          <w:lang w:eastAsia="ro-RO"/>
        </w:rPr>
        <w:t xml:space="preserve"> </w:t>
      </w:r>
      <w:r w:rsidRPr="00D51B8F">
        <w:rPr>
          <w:rFonts w:ascii="Times New Roman" w:hAnsi="Times New Roman"/>
          <w:bCs/>
          <w:lang w:eastAsia="ro-RO"/>
        </w:rPr>
        <w:t>proiect, la evaluarea</w:t>
      </w:r>
      <w:r w:rsidR="008D049B" w:rsidRPr="00D51B8F">
        <w:rPr>
          <w:rFonts w:ascii="Times New Roman" w:hAnsi="Times New Roman"/>
          <w:bCs/>
          <w:lang w:eastAsia="ro-RO"/>
        </w:rPr>
        <w:t xml:space="preserve"> </w:t>
      </w:r>
      <w:r w:rsidRPr="00D51B8F">
        <w:rPr>
          <w:rFonts w:ascii="Times New Roman" w:hAnsi="Times New Roman"/>
          <w:bCs/>
          <w:lang w:eastAsia="ro-RO"/>
        </w:rPr>
        <w:t>proiectelor</w:t>
      </w:r>
      <w:r w:rsidR="008D049B" w:rsidRPr="00D51B8F">
        <w:rPr>
          <w:rFonts w:ascii="Times New Roman" w:hAnsi="Times New Roman"/>
          <w:bCs/>
          <w:lang w:eastAsia="ro-RO"/>
        </w:rPr>
        <w:t xml:space="preserve"> </w:t>
      </w:r>
      <w:r w:rsidRPr="00D51B8F">
        <w:rPr>
          <w:rFonts w:ascii="Times New Roman" w:hAnsi="Times New Roman"/>
          <w:bCs/>
          <w:lang w:eastAsia="ro-RO"/>
        </w:rPr>
        <w:t>aceste</w:t>
      </w:r>
      <w:r w:rsidR="008D049B" w:rsidRPr="00D51B8F">
        <w:rPr>
          <w:rFonts w:ascii="Times New Roman" w:hAnsi="Times New Roman"/>
          <w:bCs/>
          <w:lang w:eastAsia="ro-RO"/>
        </w:rPr>
        <w:t xml:space="preserve"> </w:t>
      </w:r>
      <w:r w:rsidRPr="00D51B8F">
        <w:rPr>
          <w:rFonts w:ascii="Times New Roman" w:hAnsi="Times New Roman"/>
          <w:bCs/>
          <w:lang w:eastAsia="ro-RO"/>
        </w:rPr>
        <w:t>venituri nu vor fi luate</w:t>
      </w:r>
      <w:r w:rsidR="008D049B" w:rsidRPr="00D51B8F">
        <w:rPr>
          <w:rFonts w:ascii="Times New Roman" w:hAnsi="Times New Roman"/>
          <w:bCs/>
          <w:lang w:eastAsia="ro-RO"/>
        </w:rPr>
        <w:t xml:space="preserve"> </w:t>
      </w:r>
      <w:r w:rsidRPr="00D51B8F">
        <w:rPr>
          <w:rFonts w:ascii="Times New Roman" w:hAnsi="Times New Roman"/>
          <w:bCs/>
          <w:lang w:eastAsia="ro-RO"/>
        </w:rPr>
        <w:t>în</w:t>
      </w:r>
      <w:r w:rsidR="008D049B" w:rsidRPr="00D51B8F">
        <w:rPr>
          <w:rFonts w:ascii="Times New Roman" w:hAnsi="Times New Roman"/>
          <w:bCs/>
          <w:lang w:eastAsia="ro-RO"/>
        </w:rPr>
        <w:t xml:space="preserve"> </w:t>
      </w:r>
      <w:r w:rsidRPr="00D51B8F">
        <w:rPr>
          <w:rFonts w:ascii="Times New Roman" w:hAnsi="Times New Roman"/>
          <w:bCs/>
          <w:lang w:eastAsia="ro-RO"/>
        </w:rPr>
        <w:t>considerare</w:t>
      </w:r>
      <w:r w:rsidR="008D049B" w:rsidRPr="00D51B8F">
        <w:rPr>
          <w:rFonts w:ascii="Times New Roman" w:hAnsi="Times New Roman"/>
          <w:bCs/>
          <w:lang w:eastAsia="ro-RO"/>
        </w:rPr>
        <w:t xml:space="preserve"> </w:t>
      </w:r>
      <w:r w:rsidRPr="00D51B8F">
        <w:rPr>
          <w:rFonts w:ascii="Times New Roman" w:hAnsi="Times New Roman"/>
          <w:bCs/>
          <w:lang w:eastAsia="ro-RO"/>
        </w:rPr>
        <w:t>pentru</w:t>
      </w:r>
      <w:r w:rsidR="008D049B" w:rsidRPr="00D51B8F">
        <w:rPr>
          <w:rFonts w:ascii="Times New Roman" w:hAnsi="Times New Roman"/>
          <w:bCs/>
          <w:lang w:eastAsia="ro-RO"/>
        </w:rPr>
        <w:t xml:space="preserve"> </w:t>
      </w:r>
      <w:r w:rsidRPr="00D51B8F">
        <w:rPr>
          <w:rFonts w:ascii="Times New Roman" w:hAnsi="Times New Roman"/>
          <w:bCs/>
          <w:lang w:eastAsia="ro-RO"/>
        </w:rPr>
        <w:t>calculul</w:t>
      </w:r>
      <w:r w:rsidR="008D049B" w:rsidRPr="00D51B8F">
        <w:rPr>
          <w:rFonts w:ascii="Times New Roman" w:hAnsi="Times New Roman"/>
          <w:bCs/>
          <w:lang w:eastAsia="ro-RO"/>
        </w:rPr>
        <w:t xml:space="preserve"> </w:t>
      </w:r>
      <w:r w:rsidRPr="00D51B8F">
        <w:rPr>
          <w:rFonts w:ascii="Times New Roman" w:hAnsi="Times New Roman"/>
          <w:bCs/>
          <w:lang w:eastAsia="ro-RO"/>
        </w:rPr>
        <w:t>procentului de minim 20% .</w:t>
      </w:r>
    </w:p>
    <w:p w14:paraId="1534C4B8" w14:textId="77777777" w:rsidR="00740C2E" w:rsidRPr="00D51B8F" w:rsidRDefault="00816661" w:rsidP="00816661">
      <w:pPr>
        <w:pStyle w:val="Style43"/>
        <w:tabs>
          <w:tab w:val="left" w:pos="264"/>
        </w:tabs>
        <w:spacing w:before="120" w:line="360" w:lineRule="auto"/>
        <w:rPr>
          <w:rFonts w:ascii="Times New Roman" w:hAnsi="Times New Roman"/>
          <w:bCs/>
          <w:lang w:eastAsia="ro-RO"/>
        </w:rPr>
      </w:pPr>
      <w:r w:rsidRPr="00D51B8F">
        <w:rPr>
          <w:rFonts w:ascii="Times New Roman" w:hAnsi="Times New Roman"/>
          <w:bCs/>
          <w:lang w:eastAsia="ro-RO"/>
        </w:rPr>
        <w:t>La depunerea</w:t>
      </w:r>
      <w:r w:rsidR="00297E02" w:rsidRPr="00D51B8F">
        <w:rPr>
          <w:rFonts w:ascii="Times New Roman" w:hAnsi="Times New Roman"/>
          <w:bCs/>
          <w:lang w:eastAsia="ro-RO"/>
        </w:rPr>
        <w:t xml:space="preserve"> </w:t>
      </w:r>
      <w:r w:rsidRPr="00D51B8F">
        <w:rPr>
          <w:rFonts w:ascii="Times New Roman" w:hAnsi="Times New Roman"/>
          <w:bCs/>
          <w:lang w:eastAsia="ro-RO"/>
        </w:rPr>
        <w:t>celei de-a doua</w:t>
      </w:r>
      <w:r w:rsidR="00297E02" w:rsidRPr="00D51B8F">
        <w:rPr>
          <w:rFonts w:ascii="Times New Roman" w:hAnsi="Times New Roman"/>
          <w:bCs/>
          <w:lang w:eastAsia="ro-RO"/>
        </w:rPr>
        <w:t xml:space="preserve"> </w:t>
      </w:r>
      <w:r w:rsidRPr="00D51B8F">
        <w:rPr>
          <w:rFonts w:ascii="Times New Roman" w:hAnsi="Times New Roman"/>
          <w:bCs/>
          <w:lang w:eastAsia="ro-RO"/>
        </w:rPr>
        <w:t>cereri de plata, beneficiarul</w:t>
      </w:r>
      <w:r w:rsidR="00297E02" w:rsidRPr="00D51B8F">
        <w:rPr>
          <w:rFonts w:ascii="Times New Roman" w:hAnsi="Times New Roman"/>
          <w:bCs/>
          <w:lang w:eastAsia="ro-RO"/>
        </w:rPr>
        <w:t xml:space="preserve"> </w:t>
      </w:r>
      <w:r w:rsidRPr="00D51B8F">
        <w:rPr>
          <w:rFonts w:ascii="Times New Roman" w:hAnsi="Times New Roman"/>
          <w:bCs/>
          <w:lang w:eastAsia="ro-RO"/>
        </w:rPr>
        <w:t>trebuie</w:t>
      </w:r>
      <w:r w:rsidR="00297E02" w:rsidRPr="00D51B8F">
        <w:rPr>
          <w:rFonts w:ascii="Times New Roman" w:hAnsi="Times New Roman"/>
          <w:bCs/>
          <w:lang w:eastAsia="ro-RO"/>
        </w:rPr>
        <w:t xml:space="preserve"> </w:t>
      </w:r>
      <w:r w:rsidRPr="00D51B8F">
        <w:rPr>
          <w:rFonts w:ascii="Times New Roman" w:hAnsi="Times New Roman"/>
          <w:bCs/>
          <w:lang w:eastAsia="ro-RO"/>
        </w:rPr>
        <w:t>sa</w:t>
      </w:r>
      <w:r w:rsidR="00297E02" w:rsidRPr="00D51B8F">
        <w:rPr>
          <w:rFonts w:ascii="Times New Roman" w:hAnsi="Times New Roman"/>
          <w:bCs/>
          <w:lang w:eastAsia="ro-RO"/>
        </w:rPr>
        <w:t xml:space="preserve"> </w:t>
      </w:r>
      <w:r w:rsidRPr="00D51B8F">
        <w:rPr>
          <w:rFonts w:ascii="Times New Roman" w:hAnsi="Times New Roman"/>
          <w:bCs/>
          <w:lang w:eastAsia="ro-RO"/>
        </w:rPr>
        <w:t>faca</w:t>
      </w:r>
      <w:r w:rsidR="00297E02" w:rsidRPr="00D51B8F">
        <w:rPr>
          <w:rFonts w:ascii="Times New Roman" w:hAnsi="Times New Roman"/>
          <w:bCs/>
          <w:lang w:eastAsia="ro-RO"/>
        </w:rPr>
        <w:t xml:space="preserve"> </w:t>
      </w:r>
      <w:r w:rsidRPr="00D51B8F">
        <w:rPr>
          <w:rFonts w:ascii="Times New Roman" w:hAnsi="Times New Roman"/>
          <w:bCs/>
          <w:lang w:eastAsia="ro-RO"/>
        </w:rPr>
        <w:t>dovada</w:t>
      </w:r>
      <w:r w:rsidR="00297E02" w:rsidRPr="00D51B8F">
        <w:rPr>
          <w:rFonts w:ascii="Times New Roman" w:hAnsi="Times New Roman"/>
          <w:bCs/>
          <w:lang w:eastAsia="ro-RO"/>
        </w:rPr>
        <w:t xml:space="preserve"> des</w:t>
      </w:r>
      <w:r w:rsidRPr="00D51B8F">
        <w:rPr>
          <w:rFonts w:ascii="Times New Roman" w:hAnsi="Times New Roman"/>
          <w:bCs/>
          <w:lang w:eastAsia="ro-RO"/>
        </w:rPr>
        <w:t>fasurarii</w:t>
      </w:r>
      <w:r w:rsidR="00297E02" w:rsidRPr="00D51B8F">
        <w:rPr>
          <w:rFonts w:ascii="Times New Roman" w:hAnsi="Times New Roman"/>
          <w:bCs/>
          <w:lang w:eastAsia="ro-RO"/>
        </w:rPr>
        <w:t xml:space="preserve"> </w:t>
      </w:r>
      <w:r w:rsidRPr="00D51B8F">
        <w:rPr>
          <w:rFonts w:ascii="Times New Roman" w:hAnsi="Times New Roman"/>
          <w:bCs/>
          <w:lang w:eastAsia="ro-RO"/>
        </w:rPr>
        <w:t>activitatilor</w:t>
      </w:r>
      <w:r w:rsidR="00297E02" w:rsidRPr="00D51B8F">
        <w:rPr>
          <w:rFonts w:ascii="Times New Roman" w:hAnsi="Times New Roman"/>
          <w:bCs/>
          <w:lang w:eastAsia="ro-RO"/>
        </w:rPr>
        <w:t xml:space="preserve"> </w:t>
      </w:r>
      <w:r w:rsidRPr="00D51B8F">
        <w:rPr>
          <w:rFonts w:ascii="Times New Roman" w:hAnsi="Times New Roman"/>
          <w:bCs/>
          <w:lang w:eastAsia="ro-RO"/>
        </w:rPr>
        <w:t>comerciale</w:t>
      </w:r>
      <w:r w:rsidR="00297E02" w:rsidRPr="00D51B8F">
        <w:rPr>
          <w:rFonts w:ascii="Times New Roman" w:hAnsi="Times New Roman"/>
          <w:bCs/>
          <w:lang w:eastAsia="ro-RO"/>
        </w:rPr>
        <w:t xml:space="preserve"> </w:t>
      </w:r>
      <w:r w:rsidRPr="00D51B8F">
        <w:rPr>
          <w:rFonts w:ascii="Times New Roman" w:hAnsi="Times New Roman"/>
          <w:bCs/>
          <w:lang w:eastAsia="ro-RO"/>
        </w:rPr>
        <w:t>prin</w:t>
      </w:r>
      <w:r w:rsidR="00297E02" w:rsidRPr="00D51B8F">
        <w:rPr>
          <w:rFonts w:ascii="Times New Roman" w:hAnsi="Times New Roman"/>
          <w:bCs/>
          <w:lang w:eastAsia="ro-RO"/>
        </w:rPr>
        <w:t xml:space="preserve"> </w:t>
      </w:r>
      <w:r w:rsidRPr="00D51B8F">
        <w:rPr>
          <w:rFonts w:ascii="Times New Roman" w:hAnsi="Times New Roman"/>
          <w:bCs/>
          <w:lang w:eastAsia="ro-RO"/>
        </w:rPr>
        <w:t>realizarea</w:t>
      </w:r>
      <w:r w:rsidR="00297E02" w:rsidRPr="00D51B8F">
        <w:rPr>
          <w:rFonts w:ascii="Times New Roman" w:hAnsi="Times New Roman"/>
          <w:bCs/>
          <w:lang w:eastAsia="ro-RO"/>
        </w:rPr>
        <w:t xml:space="preserve"> </w:t>
      </w:r>
      <w:r w:rsidRPr="00D51B8F">
        <w:rPr>
          <w:rFonts w:ascii="Times New Roman" w:hAnsi="Times New Roman"/>
          <w:bCs/>
          <w:lang w:eastAsia="ro-RO"/>
        </w:rPr>
        <w:t>procentului</w:t>
      </w:r>
      <w:r w:rsidR="00297E02" w:rsidRPr="00D51B8F">
        <w:rPr>
          <w:rFonts w:ascii="Times New Roman" w:hAnsi="Times New Roman"/>
          <w:bCs/>
          <w:lang w:eastAsia="ro-RO"/>
        </w:rPr>
        <w:t xml:space="preserve"> stabilit </w:t>
      </w:r>
      <w:r w:rsidRPr="00D51B8F">
        <w:rPr>
          <w:rFonts w:ascii="Times New Roman" w:hAnsi="Times New Roman"/>
          <w:bCs/>
          <w:lang w:eastAsia="ro-RO"/>
        </w:rPr>
        <w:t>pentru</w:t>
      </w:r>
      <w:r w:rsidR="00297E02" w:rsidRPr="00D51B8F">
        <w:rPr>
          <w:rFonts w:ascii="Times New Roman" w:hAnsi="Times New Roman"/>
          <w:bCs/>
          <w:lang w:eastAsia="ro-RO"/>
        </w:rPr>
        <w:t xml:space="preserve"> </w:t>
      </w:r>
      <w:r w:rsidRPr="00D51B8F">
        <w:rPr>
          <w:rFonts w:ascii="Times New Roman" w:hAnsi="Times New Roman"/>
          <w:bCs/>
          <w:lang w:eastAsia="ro-RO"/>
        </w:rPr>
        <w:t>obiectivul</w:t>
      </w:r>
      <w:r w:rsidR="00297E02" w:rsidRPr="00D51B8F">
        <w:rPr>
          <w:rFonts w:ascii="Times New Roman" w:hAnsi="Times New Roman"/>
          <w:bCs/>
          <w:lang w:eastAsia="ro-RO"/>
        </w:rPr>
        <w:t xml:space="preserve"> </w:t>
      </w:r>
      <w:r w:rsidRPr="00D51B8F">
        <w:rPr>
          <w:rFonts w:ascii="Times New Roman" w:hAnsi="Times New Roman"/>
          <w:bCs/>
          <w:lang w:eastAsia="ro-RO"/>
        </w:rPr>
        <w:t>obligatoriu de indeplinit. Cerinta va fi verificata in momentul</w:t>
      </w:r>
      <w:r w:rsidR="00297E02" w:rsidRPr="00D51B8F">
        <w:rPr>
          <w:rFonts w:ascii="Times New Roman" w:hAnsi="Times New Roman"/>
          <w:bCs/>
          <w:lang w:eastAsia="ro-RO"/>
        </w:rPr>
        <w:t xml:space="preserve"> </w:t>
      </w:r>
      <w:r w:rsidRPr="00D51B8F">
        <w:rPr>
          <w:rFonts w:ascii="Times New Roman" w:hAnsi="Times New Roman"/>
          <w:bCs/>
          <w:lang w:eastAsia="ro-RO"/>
        </w:rPr>
        <w:t>finalizarii</w:t>
      </w:r>
      <w:r w:rsidR="00297E02" w:rsidRPr="00D51B8F">
        <w:rPr>
          <w:rFonts w:ascii="Times New Roman" w:hAnsi="Times New Roman"/>
          <w:bCs/>
          <w:lang w:eastAsia="ro-RO"/>
        </w:rPr>
        <w:t xml:space="preserve"> </w:t>
      </w:r>
      <w:r w:rsidRPr="00D51B8F">
        <w:rPr>
          <w:rFonts w:ascii="Times New Roman" w:hAnsi="Times New Roman"/>
          <w:bCs/>
          <w:lang w:eastAsia="ro-RO"/>
        </w:rPr>
        <w:t>implementarii</w:t>
      </w:r>
      <w:r w:rsidR="00297E02" w:rsidRPr="00D51B8F">
        <w:rPr>
          <w:rFonts w:ascii="Times New Roman" w:hAnsi="Times New Roman"/>
          <w:bCs/>
          <w:lang w:eastAsia="ro-RO"/>
        </w:rPr>
        <w:t xml:space="preserve"> </w:t>
      </w:r>
      <w:r w:rsidRPr="00D51B8F">
        <w:rPr>
          <w:rFonts w:ascii="Times New Roman" w:hAnsi="Times New Roman"/>
          <w:bCs/>
          <w:lang w:eastAsia="ro-RO"/>
        </w:rPr>
        <w:t>Planului de afaceri.</w:t>
      </w:r>
    </w:p>
    <w:p w14:paraId="246B748D" w14:textId="77777777" w:rsidR="00816661" w:rsidRPr="00D51B8F" w:rsidRDefault="00816661" w:rsidP="00816661">
      <w:pPr>
        <w:pStyle w:val="Style43"/>
        <w:tabs>
          <w:tab w:val="left" w:pos="264"/>
        </w:tabs>
        <w:spacing w:before="120" w:line="360" w:lineRule="auto"/>
        <w:rPr>
          <w:rFonts w:ascii="Times New Roman" w:hAnsi="Times New Roman"/>
          <w:bCs/>
          <w:lang w:eastAsia="ro-RO"/>
        </w:rPr>
      </w:pPr>
      <w:r w:rsidRPr="00D51B8F">
        <w:rPr>
          <w:rFonts w:ascii="Times New Roman" w:hAnsi="Times New Roman"/>
          <w:bCs/>
          <w:lang w:eastAsia="ro-RO"/>
        </w:rPr>
        <w:t>Obiectivele</w:t>
      </w:r>
      <w:r w:rsidR="007F4F0B" w:rsidRPr="00D51B8F">
        <w:rPr>
          <w:rFonts w:ascii="Times New Roman" w:hAnsi="Times New Roman"/>
          <w:bCs/>
          <w:lang w:eastAsia="ro-RO"/>
        </w:rPr>
        <w:t xml:space="preserve"> </w:t>
      </w:r>
      <w:r w:rsidRPr="00D51B8F">
        <w:rPr>
          <w:rFonts w:ascii="Times New Roman" w:hAnsi="Times New Roman"/>
          <w:bCs/>
          <w:lang w:eastAsia="ro-RO"/>
        </w:rPr>
        <w:t>specifice sunt minimum 2 - maximum 5</w:t>
      </w:r>
      <w:r w:rsidR="00DC0468" w:rsidRPr="00D51B8F">
        <w:rPr>
          <w:rFonts w:ascii="Times New Roman" w:hAnsi="Times New Roman"/>
          <w:bCs/>
          <w:lang w:eastAsia="ro-RO"/>
        </w:rPr>
        <w:t xml:space="preserve">, </w:t>
      </w:r>
      <w:r w:rsidRPr="00D51B8F">
        <w:rPr>
          <w:rFonts w:ascii="Times New Roman" w:hAnsi="Times New Roman"/>
          <w:bCs/>
          <w:lang w:eastAsia="ro-RO"/>
        </w:rPr>
        <w:t>iar</w:t>
      </w:r>
      <w:r w:rsidR="007F4F0B" w:rsidRPr="00D51B8F">
        <w:rPr>
          <w:rFonts w:ascii="Times New Roman" w:hAnsi="Times New Roman"/>
          <w:bCs/>
          <w:lang w:eastAsia="ro-RO"/>
        </w:rPr>
        <w:t xml:space="preserve"> </w:t>
      </w:r>
      <w:r w:rsidRPr="00D51B8F">
        <w:rPr>
          <w:rFonts w:ascii="Times New Roman" w:hAnsi="Times New Roman"/>
          <w:bCs/>
          <w:lang w:eastAsia="ro-RO"/>
        </w:rPr>
        <w:t>ponderi</w:t>
      </w:r>
      <w:r w:rsidR="007F4F0B" w:rsidRPr="00D51B8F">
        <w:rPr>
          <w:rFonts w:ascii="Times New Roman" w:hAnsi="Times New Roman"/>
          <w:bCs/>
          <w:lang w:eastAsia="ro-RO"/>
        </w:rPr>
        <w:t xml:space="preserve">le </w:t>
      </w:r>
      <w:r w:rsidRPr="00D51B8F">
        <w:rPr>
          <w:rFonts w:ascii="Times New Roman" w:hAnsi="Times New Roman"/>
          <w:bCs/>
          <w:lang w:eastAsia="ro-RO"/>
        </w:rPr>
        <w:t>aferente</w:t>
      </w:r>
      <w:r w:rsidR="007F4F0B" w:rsidRPr="00D51B8F">
        <w:rPr>
          <w:rFonts w:ascii="Times New Roman" w:hAnsi="Times New Roman"/>
          <w:bCs/>
          <w:lang w:eastAsia="ro-RO"/>
        </w:rPr>
        <w:t xml:space="preserve"> </w:t>
      </w:r>
      <w:r w:rsidRPr="00D51B8F">
        <w:rPr>
          <w:rFonts w:ascii="Times New Roman" w:hAnsi="Times New Roman"/>
          <w:bCs/>
          <w:lang w:eastAsia="ro-RO"/>
        </w:rPr>
        <w:t>fie</w:t>
      </w:r>
      <w:r w:rsidR="007F4F0B" w:rsidRPr="00D51B8F">
        <w:rPr>
          <w:rFonts w:ascii="Times New Roman" w:hAnsi="Times New Roman"/>
          <w:bCs/>
          <w:lang w:eastAsia="ro-RO"/>
        </w:rPr>
        <w:t xml:space="preserve"> </w:t>
      </w:r>
      <w:r w:rsidRPr="00D51B8F">
        <w:rPr>
          <w:rFonts w:ascii="Times New Roman" w:hAnsi="Times New Roman"/>
          <w:bCs/>
          <w:lang w:eastAsia="ro-RO"/>
        </w:rPr>
        <w:t>caruia sunt de minimum 20% si</w:t>
      </w:r>
      <w:r w:rsidR="007F4F0B" w:rsidRPr="00D51B8F">
        <w:rPr>
          <w:rFonts w:ascii="Times New Roman" w:hAnsi="Times New Roman"/>
          <w:bCs/>
          <w:lang w:eastAsia="ro-RO"/>
        </w:rPr>
        <w:t xml:space="preserve"> </w:t>
      </w:r>
      <w:r w:rsidRPr="00D51B8F">
        <w:rPr>
          <w:rFonts w:ascii="Times New Roman" w:hAnsi="Times New Roman"/>
          <w:bCs/>
          <w:lang w:eastAsia="ro-RO"/>
        </w:rPr>
        <w:t>vor fi stabilite in functie de importanta</w:t>
      </w:r>
      <w:r w:rsidR="007F4F0B" w:rsidRPr="00D51B8F">
        <w:rPr>
          <w:rFonts w:ascii="Times New Roman" w:hAnsi="Times New Roman"/>
          <w:bCs/>
          <w:lang w:eastAsia="ro-RO"/>
        </w:rPr>
        <w:t xml:space="preserve"> </w:t>
      </w:r>
      <w:r w:rsidRPr="00D51B8F">
        <w:rPr>
          <w:rFonts w:ascii="Times New Roman" w:hAnsi="Times New Roman"/>
          <w:bCs/>
          <w:lang w:eastAsia="ro-RO"/>
        </w:rPr>
        <w:t>acestora la realizarea</w:t>
      </w:r>
      <w:r w:rsidR="007F4F0B" w:rsidRPr="00D51B8F">
        <w:rPr>
          <w:rFonts w:ascii="Times New Roman" w:hAnsi="Times New Roman"/>
          <w:bCs/>
          <w:lang w:eastAsia="ro-RO"/>
        </w:rPr>
        <w:t xml:space="preserve"> </w:t>
      </w:r>
      <w:r w:rsidRPr="00D51B8F">
        <w:rPr>
          <w:rFonts w:ascii="Times New Roman" w:hAnsi="Times New Roman"/>
          <w:bCs/>
          <w:lang w:eastAsia="ro-RO"/>
        </w:rPr>
        <w:t>obiectivului general propus</w:t>
      </w:r>
      <w:r w:rsidR="007F4F0B" w:rsidRPr="00D51B8F">
        <w:rPr>
          <w:rFonts w:ascii="Times New Roman" w:hAnsi="Times New Roman"/>
          <w:bCs/>
          <w:lang w:eastAsia="ro-RO"/>
        </w:rPr>
        <w:t xml:space="preserve"> </w:t>
      </w:r>
      <w:r w:rsidRPr="00D51B8F">
        <w:rPr>
          <w:rFonts w:ascii="Times New Roman" w:hAnsi="Times New Roman"/>
          <w:bCs/>
          <w:lang w:eastAsia="ro-RO"/>
        </w:rPr>
        <w:t>prin</w:t>
      </w:r>
      <w:r w:rsidR="007F4F0B" w:rsidRPr="00D51B8F">
        <w:rPr>
          <w:rFonts w:ascii="Times New Roman" w:hAnsi="Times New Roman"/>
          <w:bCs/>
          <w:lang w:eastAsia="ro-RO"/>
        </w:rPr>
        <w:t xml:space="preserve"> </w:t>
      </w:r>
      <w:r w:rsidRPr="00D51B8F">
        <w:rPr>
          <w:rFonts w:ascii="Times New Roman" w:hAnsi="Times New Roman"/>
          <w:bCs/>
          <w:lang w:eastAsia="ro-RO"/>
        </w:rPr>
        <w:t>proiect.</w:t>
      </w:r>
    </w:p>
    <w:p w14:paraId="4963176B" w14:textId="190DB938" w:rsidR="00816661" w:rsidRDefault="00816661" w:rsidP="00816661">
      <w:pPr>
        <w:pStyle w:val="Style43"/>
        <w:tabs>
          <w:tab w:val="left" w:pos="264"/>
        </w:tabs>
        <w:spacing w:before="120" w:line="360" w:lineRule="auto"/>
        <w:rPr>
          <w:rFonts w:ascii="Times New Roman" w:hAnsi="Times New Roman"/>
          <w:bCs/>
          <w:lang w:eastAsia="ro-RO"/>
        </w:rPr>
      </w:pPr>
      <w:r w:rsidRPr="00F338C4">
        <w:rPr>
          <w:rFonts w:ascii="Times New Roman" w:hAnsi="Times New Roman"/>
          <w:b/>
          <w:lang w:eastAsia="ro-RO"/>
        </w:rPr>
        <w:t>Atentie!</w:t>
      </w:r>
      <w:r w:rsidRPr="00D51B8F">
        <w:rPr>
          <w:rFonts w:ascii="Times New Roman" w:hAnsi="Times New Roman"/>
          <w:bCs/>
          <w:lang w:eastAsia="ro-RO"/>
        </w:rPr>
        <w:t xml:space="preserve"> - Suma procentelor</w:t>
      </w:r>
      <w:r w:rsidR="00204289" w:rsidRPr="00D51B8F">
        <w:rPr>
          <w:rFonts w:ascii="Times New Roman" w:hAnsi="Times New Roman"/>
          <w:bCs/>
          <w:lang w:eastAsia="ro-RO"/>
        </w:rPr>
        <w:t xml:space="preserve"> </w:t>
      </w:r>
      <w:r w:rsidRPr="00D51B8F">
        <w:rPr>
          <w:rFonts w:ascii="Times New Roman" w:hAnsi="Times New Roman"/>
          <w:bCs/>
          <w:lang w:eastAsia="ro-RO"/>
        </w:rPr>
        <w:t>tuturor</w:t>
      </w:r>
      <w:r w:rsidR="00204289" w:rsidRPr="00D51B8F">
        <w:rPr>
          <w:rFonts w:ascii="Times New Roman" w:hAnsi="Times New Roman"/>
          <w:bCs/>
          <w:lang w:eastAsia="ro-RO"/>
        </w:rPr>
        <w:t xml:space="preserve"> </w:t>
      </w:r>
      <w:r w:rsidRPr="00D51B8F">
        <w:rPr>
          <w:rFonts w:ascii="Times New Roman" w:hAnsi="Times New Roman"/>
          <w:bCs/>
          <w:lang w:eastAsia="ro-RO"/>
        </w:rPr>
        <w:t>obiectivelor</w:t>
      </w:r>
      <w:r w:rsidR="00204289" w:rsidRPr="00D51B8F">
        <w:rPr>
          <w:rFonts w:ascii="Times New Roman" w:hAnsi="Times New Roman"/>
          <w:bCs/>
          <w:lang w:eastAsia="ro-RO"/>
        </w:rPr>
        <w:t xml:space="preserve"> specific </w:t>
      </w:r>
      <w:r w:rsidRPr="00D51B8F">
        <w:rPr>
          <w:rFonts w:ascii="Times New Roman" w:hAnsi="Times New Roman"/>
          <w:bCs/>
          <w:lang w:eastAsia="ro-RO"/>
        </w:rPr>
        <w:t>trebuiesa fie 100%.</w:t>
      </w:r>
    </w:p>
    <w:p w14:paraId="3E875895" w14:textId="7DEE32D3" w:rsidR="002F19CD" w:rsidRDefault="002F19CD" w:rsidP="00816661">
      <w:pPr>
        <w:pStyle w:val="Style43"/>
        <w:tabs>
          <w:tab w:val="left" w:pos="264"/>
        </w:tabs>
        <w:spacing w:before="120" w:line="360" w:lineRule="auto"/>
        <w:rPr>
          <w:rFonts w:ascii="Times New Roman" w:hAnsi="Times New Roman"/>
          <w:b/>
          <w:lang w:eastAsia="ro-RO"/>
        </w:rPr>
      </w:pPr>
      <w:r w:rsidRPr="001E2B65">
        <w:rPr>
          <w:rFonts w:ascii="Times New Roman" w:hAnsi="Times New Roman"/>
          <w:b/>
          <w:lang w:eastAsia="ro-RO"/>
        </w:rPr>
        <w:t>Atentie!</w:t>
      </w:r>
    </w:p>
    <w:p w14:paraId="238122D4" w14:textId="77777777" w:rsidR="002F19CD" w:rsidRPr="002F19CD" w:rsidRDefault="002F19CD" w:rsidP="00530205">
      <w:pPr>
        <w:numPr>
          <w:ilvl w:val="0"/>
          <w:numId w:val="32"/>
        </w:numPr>
        <w:tabs>
          <w:tab w:val="left" w:pos="180"/>
          <w:tab w:val="left" w:pos="360"/>
        </w:tabs>
        <w:spacing w:line="360" w:lineRule="auto"/>
        <w:ind w:left="1411" w:hanging="331"/>
        <w:jc w:val="both"/>
        <w:rPr>
          <w:rFonts w:ascii="Times New Roman" w:hAnsi="Times New Roman" w:cs="Times New Roman"/>
        </w:rPr>
      </w:pPr>
      <w:r w:rsidRPr="002F19CD">
        <w:rPr>
          <w:rFonts w:ascii="Times New Roman" w:hAnsi="Times New Roman" w:cs="Times New Roman"/>
        </w:rPr>
        <w:t xml:space="preserve">Pot fi finanțate și alte activități decât cele prevăzute în cadrul listei cu coduri CAEN aplicabile măsurii clasice din PNDR, cu condiția respectării regulilor ajutoarelor de minimis; </w:t>
      </w:r>
    </w:p>
    <w:p w14:paraId="2C21D2B8" w14:textId="77777777" w:rsidR="002F19CD" w:rsidRPr="002F19CD" w:rsidRDefault="002F19CD" w:rsidP="00530205">
      <w:pPr>
        <w:numPr>
          <w:ilvl w:val="0"/>
          <w:numId w:val="32"/>
        </w:numPr>
        <w:tabs>
          <w:tab w:val="left" w:pos="180"/>
          <w:tab w:val="left" w:pos="360"/>
        </w:tabs>
        <w:spacing w:line="360" w:lineRule="auto"/>
        <w:ind w:left="1411" w:hanging="331"/>
        <w:jc w:val="both"/>
        <w:rPr>
          <w:rFonts w:ascii="Times New Roman" w:hAnsi="Times New Roman" w:cs="Times New Roman"/>
        </w:rPr>
      </w:pPr>
      <w:r w:rsidRPr="002F19CD">
        <w:rPr>
          <w:rFonts w:ascii="Times New Roman" w:hAnsi="Times New Roman" w:cs="Times New Roman"/>
        </w:rPr>
        <w:t>Solicitantul își poate propune prin proiect activități aferente mai multor coduri CAEN; în cazul în care cuantumul sprijinului aferent codurilor CAEN este diferit, valoarea sprijinului acordat va fi corespunzătoare codului CAEN cu o valoare mai mică.</w:t>
      </w:r>
    </w:p>
    <w:p w14:paraId="798647AC" w14:textId="77777777" w:rsidR="00816661" w:rsidRPr="00D51B8F" w:rsidRDefault="00816661" w:rsidP="00816661">
      <w:pPr>
        <w:pStyle w:val="Style43"/>
        <w:tabs>
          <w:tab w:val="left" w:pos="264"/>
        </w:tabs>
        <w:spacing w:before="120" w:line="360" w:lineRule="auto"/>
        <w:rPr>
          <w:rFonts w:ascii="Times New Roman" w:hAnsi="Times New Roman"/>
          <w:bCs/>
          <w:lang w:eastAsia="ro-RO"/>
        </w:rPr>
      </w:pPr>
      <w:r w:rsidRPr="00D51B8F">
        <w:rPr>
          <w:rFonts w:ascii="Times New Roman" w:hAnsi="Times New Roman"/>
          <w:bCs/>
          <w:lang w:eastAsia="ro-RO"/>
        </w:rPr>
        <w:t>- In cadrul</w:t>
      </w:r>
      <w:r w:rsidR="00204289" w:rsidRPr="00D51B8F">
        <w:rPr>
          <w:rFonts w:ascii="Times New Roman" w:hAnsi="Times New Roman"/>
          <w:bCs/>
          <w:lang w:eastAsia="ro-RO"/>
        </w:rPr>
        <w:t xml:space="preserve"> </w:t>
      </w:r>
      <w:r w:rsidRPr="00D51B8F">
        <w:rPr>
          <w:rFonts w:ascii="Times New Roman" w:hAnsi="Times New Roman"/>
          <w:bCs/>
          <w:lang w:eastAsia="ro-RO"/>
        </w:rPr>
        <w:t>obiectivelor</w:t>
      </w:r>
      <w:r w:rsidR="00204289" w:rsidRPr="00D51B8F">
        <w:rPr>
          <w:rFonts w:ascii="Times New Roman" w:hAnsi="Times New Roman"/>
          <w:bCs/>
          <w:lang w:eastAsia="ro-RO"/>
        </w:rPr>
        <w:t xml:space="preserve"> </w:t>
      </w:r>
      <w:r w:rsidRPr="00D51B8F">
        <w:rPr>
          <w:rFonts w:ascii="Times New Roman" w:hAnsi="Times New Roman"/>
          <w:bCs/>
          <w:lang w:eastAsia="ro-RO"/>
        </w:rPr>
        <w:t>specifice nu se poate include obiectivul</w:t>
      </w:r>
      <w:r w:rsidR="00204289" w:rsidRPr="00D51B8F">
        <w:rPr>
          <w:rFonts w:ascii="Times New Roman" w:hAnsi="Times New Roman"/>
          <w:bCs/>
          <w:lang w:eastAsia="ro-RO"/>
        </w:rPr>
        <w:t xml:space="preserve"> </w:t>
      </w:r>
      <w:r w:rsidRPr="00D51B8F">
        <w:rPr>
          <w:rFonts w:ascii="Times New Roman" w:hAnsi="Times New Roman"/>
          <w:bCs/>
          <w:lang w:eastAsia="ro-RO"/>
        </w:rPr>
        <w:t>obligatoriu de indeplinit(comercializarea</w:t>
      </w:r>
      <w:r w:rsidR="00ED4F21" w:rsidRPr="00D51B8F">
        <w:rPr>
          <w:rFonts w:ascii="Times New Roman" w:hAnsi="Times New Roman"/>
          <w:bCs/>
          <w:lang w:eastAsia="ro-RO"/>
        </w:rPr>
        <w:t xml:space="preserve"> </w:t>
      </w:r>
      <w:r w:rsidRPr="00D51B8F">
        <w:rPr>
          <w:rFonts w:ascii="Times New Roman" w:hAnsi="Times New Roman"/>
          <w:bCs/>
          <w:lang w:eastAsia="ro-RO"/>
        </w:rPr>
        <w:t>sau</w:t>
      </w:r>
      <w:r w:rsidR="00ED4F21" w:rsidRPr="00D51B8F">
        <w:rPr>
          <w:rFonts w:ascii="Times New Roman" w:hAnsi="Times New Roman"/>
          <w:bCs/>
          <w:lang w:eastAsia="ro-RO"/>
        </w:rPr>
        <w:t xml:space="preserve"> </w:t>
      </w:r>
      <w:r w:rsidRPr="00D51B8F">
        <w:rPr>
          <w:rFonts w:ascii="Times New Roman" w:hAnsi="Times New Roman"/>
          <w:bCs/>
          <w:lang w:eastAsia="ro-RO"/>
        </w:rPr>
        <w:t>prestarea</w:t>
      </w:r>
      <w:r w:rsidR="00ED4F21" w:rsidRPr="00D51B8F">
        <w:rPr>
          <w:rFonts w:ascii="Times New Roman" w:hAnsi="Times New Roman"/>
          <w:bCs/>
          <w:lang w:eastAsia="ro-RO"/>
        </w:rPr>
        <w:t xml:space="preserve"> </w:t>
      </w:r>
      <w:r w:rsidRPr="00D51B8F">
        <w:rPr>
          <w:rFonts w:ascii="Times New Roman" w:hAnsi="Times New Roman"/>
          <w:bCs/>
          <w:lang w:eastAsia="ro-RO"/>
        </w:rPr>
        <w:t>activitatilor).</w:t>
      </w:r>
    </w:p>
    <w:p w14:paraId="2F788F97" w14:textId="77777777" w:rsidR="00816661" w:rsidRPr="00D51B8F" w:rsidRDefault="00816661" w:rsidP="00816661">
      <w:pPr>
        <w:pStyle w:val="Style43"/>
        <w:tabs>
          <w:tab w:val="left" w:pos="264"/>
        </w:tabs>
        <w:spacing w:before="120" w:line="360" w:lineRule="auto"/>
        <w:rPr>
          <w:rFonts w:ascii="Times New Roman" w:hAnsi="Times New Roman"/>
          <w:bCs/>
          <w:lang w:eastAsia="ro-RO"/>
        </w:rPr>
      </w:pPr>
      <w:r w:rsidRPr="00D51B8F">
        <w:rPr>
          <w:rFonts w:ascii="Times New Roman" w:hAnsi="Times New Roman"/>
          <w:bCs/>
          <w:lang w:eastAsia="ro-RO"/>
        </w:rPr>
        <w:t>- Consultanta</w:t>
      </w:r>
      <w:r w:rsidR="00ED4F21" w:rsidRPr="00D51B8F">
        <w:rPr>
          <w:rFonts w:ascii="Times New Roman" w:hAnsi="Times New Roman"/>
          <w:bCs/>
          <w:lang w:eastAsia="ro-RO"/>
        </w:rPr>
        <w:t xml:space="preserve"> </w:t>
      </w:r>
      <w:r w:rsidRPr="00D51B8F">
        <w:rPr>
          <w:rFonts w:ascii="Times New Roman" w:hAnsi="Times New Roman"/>
          <w:bCs/>
          <w:lang w:eastAsia="ro-RO"/>
        </w:rPr>
        <w:t>si</w:t>
      </w:r>
      <w:r w:rsidR="00ED4F21" w:rsidRPr="00D51B8F">
        <w:rPr>
          <w:rFonts w:ascii="Times New Roman" w:hAnsi="Times New Roman"/>
          <w:bCs/>
          <w:lang w:eastAsia="ro-RO"/>
        </w:rPr>
        <w:t xml:space="preserve"> </w:t>
      </w:r>
      <w:r w:rsidRPr="00D51B8F">
        <w:rPr>
          <w:rFonts w:ascii="Times New Roman" w:hAnsi="Times New Roman"/>
          <w:bCs/>
          <w:lang w:eastAsia="ro-RO"/>
        </w:rPr>
        <w:t>achizitia de teren NU pot fi obiective</w:t>
      </w:r>
      <w:r w:rsidR="00ED4F21" w:rsidRPr="00D51B8F">
        <w:rPr>
          <w:rFonts w:ascii="Times New Roman" w:hAnsi="Times New Roman"/>
          <w:bCs/>
          <w:lang w:eastAsia="ro-RO"/>
        </w:rPr>
        <w:t xml:space="preserve"> </w:t>
      </w:r>
      <w:r w:rsidRPr="00D51B8F">
        <w:rPr>
          <w:rFonts w:ascii="Times New Roman" w:hAnsi="Times New Roman"/>
          <w:bCs/>
          <w:lang w:eastAsia="ro-RO"/>
        </w:rPr>
        <w:t>specifice, ci actiuni in cadrul</w:t>
      </w:r>
      <w:r w:rsidR="00ED4F21" w:rsidRPr="00D51B8F">
        <w:rPr>
          <w:rFonts w:ascii="Times New Roman" w:hAnsi="Times New Roman"/>
          <w:bCs/>
          <w:lang w:eastAsia="ro-RO"/>
        </w:rPr>
        <w:t xml:space="preserve"> </w:t>
      </w:r>
      <w:r w:rsidRPr="00D51B8F">
        <w:rPr>
          <w:rFonts w:ascii="Times New Roman" w:hAnsi="Times New Roman"/>
          <w:bCs/>
          <w:lang w:eastAsia="ro-RO"/>
        </w:rPr>
        <w:t>unui</w:t>
      </w:r>
      <w:r w:rsidR="00ED4F21" w:rsidRPr="00D51B8F">
        <w:rPr>
          <w:rFonts w:ascii="Times New Roman" w:hAnsi="Times New Roman"/>
          <w:bCs/>
          <w:lang w:eastAsia="ro-RO"/>
        </w:rPr>
        <w:t xml:space="preserve"> </w:t>
      </w:r>
      <w:r w:rsidRPr="00D51B8F">
        <w:rPr>
          <w:rFonts w:ascii="Times New Roman" w:hAnsi="Times New Roman"/>
          <w:bCs/>
          <w:lang w:eastAsia="ro-RO"/>
        </w:rPr>
        <w:t>obiectiv</w:t>
      </w:r>
      <w:r w:rsidR="00740C2E" w:rsidRPr="00D51B8F">
        <w:rPr>
          <w:rFonts w:ascii="Times New Roman" w:hAnsi="Times New Roman"/>
          <w:bCs/>
          <w:lang w:eastAsia="ro-RO"/>
        </w:rPr>
        <w:t xml:space="preserve"> s</w:t>
      </w:r>
      <w:r w:rsidRPr="00D51B8F">
        <w:rPr>
          <w:rFonts w:ascii="Times New Roman" w:hAnsi="Times New Roman"/>
          <w:bCs/>
          <w:lang w:eastAsia="ro-RO"/>
        </w:rPr>
        <w:t>pecific.</w:t>
      </w:r>
    </w:p>
    <w:p w14:paraId="3F29624E" w14:textId="77777777" w:rsidR="00816661" w:rsidRPr="00D51B8F" w:rsidRDefault="00816661" w:rsidP="00816661">
      <w:pPr>
        <w:pStyle w:val="Style43"/>
        <w:tabs>
          <w:tab w:val="left" w:pos="264"/>
        </w:tabs>
        <w:spacing w:before="120" w:line="360" w:lineRule="auto"/>
        <w:rPr>
          <w:rFonts w:ascii="Times New Roman" w:hAnsi="Times New Roman"/>
          <w:bCs/>
          <w:lang w:eastAsia="ro-RO"/>
        </w:rPr>
      </w:pPr>
      <w:r w:rsidRPr="00D51B8F">
        <w:rPr>
          <w:rFonts w:ascii="Times New Roman" w:hAnsi="Times New Roman"/>
          <w:bCs/>
          <w:lang w:eastAsia="ro-RO"/>
        </w:rPr>
        <w:t>- In situatia in care la data solicitarii</w:t>
      </w:r>
      <w:r w:rsidR="00ED4F21" w:rsidRPr="00D51B8F">
        <w:rPr>
          <w:rFonts w:ascii="Times New Roman" w:hAnsi="Times New Roman"/>
          <w:bCs/>
          <w:lang w:eastAsia="ro-RO"/>
        </w:rPr>
        <w:t xml:space="preserve"> </w:t>
      </w:r>
      <w:r w:rsidRPr="00D51B8F">
        <w:rPr>
          <w:rFonts w:ascii="Times New Roman" w:hAnsi="Times New Roman"/>
          <w:bCs/>
          <w:lang w:eastAsia="ro-RO"/>
        </w:rPr>
        <w:t>celei de-a doua</w:t>
      </w:r>
      <w:r w:rsidR="00ED4F21" w:rsidRPr="00D51B8F">
        <w:rPr>
          <w:rFonts w:ascii="Times New Roman" w:hAnsi="Times New Roman"/>
          <w:bCs/>
          <w:lang w:eastAsia="ro-RO"/>
        </w:rPr>
        <w:t xml:space="preserve"> </w:t>
      </w:r>
      <w:r w:rsidRPr="00D51B8F">
        <w:rPr>
          <w:rFonts w:ascii="Times New Roman" w:hAnsi="Times New Roman"/>
          <w:bCs/>
          <w:lang w:eastAsia="ro-RO"/>
        </w:rPr>
        <w:t>transe de plata se constata</w:t>
      </w:r>
      <w:r w:rsidR="00ED4F21" w:rsidRPr="00D51B8F">
        <w:rPr>
          <w:rFonts w:ascii="Times New Roman" w:hAnsi="Times New Roman"/>
          <w:bCs/>
          <w:lang w:eastAsia="ro-RO"/>
        </w:rPr>
        <w:t xml:space="preserve"> </w:t>
      </w:r>
      <w:r w:rsidRPr="00D51B8F">
        <w:rPr>
          <w:rFonts w:ascii="Times New Roman" w:hAnsi="Times New Roman"/>
          <w:bCs/>
          <w:lang w:eastAsia="ro-RO"/>
        </w:rPr>
        <w:t>neindeplinirea</w:t>
      </w:r>
      <w:r w:rsidR="00ED4F21" w:rsidRPr="00D51B8F">
        <w:rPr>
          <w:rFonts w:ascii="Times New Roman" w:hAnsi="Times New Roman"/>
          <w:bCs/>
          <w:lang w:eastAsia="ro-RO"/>
        </w:rPr>
        <w:t xml:space="preserve"> </w:t>
      </w:r>
      <w:r w:rsidRPr="00D51B8F">
        <w:rPr>
          <w:rFonts w:ascii="Times New Roman" w:hAnsi="Times New Roman"/>
          <w:bCs/>
          <w:lang w:eastAsia="ro-RO"/>
        </w:rPr>
        <w:t>unuia/mai</w:t>
      </w:r>
      <w:r w:rsidR="00ED4F21" w:rsidRPr="00D51B8F">
        <w:rPr>
          <w:rFonts w:ascii="Times New Roman" w:hAnsi="Times New Roman"/>
          <w:bCs/>
          <w:lang w:eastAsia="ro-RO"/>
        </w:rPr>
        <w:t xml:space="preserve"> </w:t>
      </w:r>
      <w:r w:rsidRPr="00D51B8F">
        <w:rPr>
          <w:rFonts w:ascii="Times New Roman" w:hAnsi="Times New Roman"/>
          <w:bCs/>
          <w:lang w:eastAsia="ro-RO"/>
        </w:rPr>
        <w:t>multor</w:t>
      </w:r>
      <w:r w:rsidR="00ED4F21" w:rsidRPr="00D51B8F">
        <w:rPr>
          <w:rFonts w:ascii="Times New Roman" w:hAnsi="Times New Roman"/>
          <w:bCs/>
          <w:lang w:eastAsia="ro-RO"/>
        </w:rPr>
        <w:t xml:space="preserve"> </w:t>
      </w:r>
      <w:r w:rsidRPr="00D51B8F">
        <w:rPr>
          <w:rFonts w:ascii="Times New Roman" w:hAnsi="Times New Roman"/>
          <w:bCs/>
          <w:lang w:eastAsia="ro-RO"/>
        </w:rPr>
        <w:t>obiective</w:t>
      </w:r>
      <w:r w:rsidR="00ED4F21" w:rsidRPr="00D51B8F">
        <w:rPr>
          <w:rFonts w:ascii="Times New Roman" w:hAnsi="Times New Roman"/>
          <w:bCs/>
          <w:lang w:eastAsia="ro-RO"/>
        </w:rPr>
        <w:t xml:space="preserve"> specific </w:t>
      </w:r>
      <w:r w:rsidRPr="00D51B8F">
        <w:rPr>
          <w:rFonts w:ascii="Times New Roman" w:hAnsi="Times New Roman"/>
          <w:bCs/>
          <w:lang w:eastAsia="ro-RO"/>
        </w:rPr>
        <w:t>prevazute in Planul de afaceri, AFIR va</w:t>
      </w:r>
      <w:r w:rsidR="00ED4F21" w:rsidRPr="00D51B8F">
        <w:rPr>
          <w:rFonts w:ascii="Times New Roman" w:hAnsi="Times New Roman"/>
          <w:bCs/>
          <w:lang w:eastAsia="ro-RO"/>
        </w:rPr>
        <w:t xml:space="preserve"> </w:t>
      </w:r>
      <w:r w:rsidRPr="00D51B8F">
        <w:rPr>
          <w:rFonts w:ascii="Times New Roman" w:hAnsi="Times New Roman"/>
          <w:bCs/>
          <w:lang w:eastAsia="ro-RO"/>
        </w:rPr>
        <w:t>proceda la recuperarea</w:t>
      </w:r>
      <w:r w:rsidR="00ED4F21" w:rsidRPr="00D51B8F">
        <w:rPr>
          <w:rFonts w:ascii="Times New Roman" w:hAnsi="Times New Roman"/>
          <w:bCs/>
          <w:lang w:eastAsia="ro-RO"/>
        </w:rPr>
        <w:t xml:space="preserve"> </w:t>
      </w:r>
      <w:r w:rsidRPr="00D51B8F">
        <w:rPr>
          <w:rFonts w:ascii="Times New Roman" w:hAnsi="Times New Roman"/>
          <w:bCs/>
          <w:lang w:eastAsia="ro-RO"/>
        </w:rPr>
        <w:t>unei</w:t>
      </w:r>
      <w:r w:rsidR="00ED4F21" w:rsidRPr="00D51B8F">
        <w:rPr>
          <w:rFonts w:ascii="Times New Roman" w:hAnsi="Times New Roman"/>
          <w:bCs/>
          <w:lang w:eastAsia="ro-RO"/>
        </w:rPr>
        <w:t xml:space="preserve"> </w:t>
      </w:r>
      <w:r w:rsidRPr="00D51B8F">
        <w:rPr>
          <w:rFonts w:ascii="Times New Roman" w:hAnsi="Times New Roman"/>
          <w:bCs/>
          <w:lang w:eastAsia="ro-RO"/>
        </w:rPr>
        <w:t>sume, proportional cu ponderea</w:t>
      </w:r>
      <w:r w:rsidR="00ED4F21" w:rsidRPr="00D51B8F">
        <w:rPr>
          <w:rFonts w:ascii="Times New Roman" w:hAnsi="Times New Roman"/>
          <w:bCs/>
          <w:lang w:eastAsia="ro-RO"/>
        </w:rPr>
        <w:t xml:space="preserve"> </w:t>
      </w:r>
      <w:r w:rsidRPr="00D51B8F">
        <w:rPr>
          <w:rFonts w:ascii="Times New Roman" w:hAnsi="Times New Roman"/>
          <w:bCs/>
          <w:lang w:eastAsia="ro-RO"/>
        </w:rPr>
        <w:t>aferenta</w:t>
      </w:r>
      <w:r w:rsidR="00ED4F21" w:rsidRPr="00D51B8F">
        <w:rPr>
          <w:rFonts w:ascii="Times New Roman" w:hAnsi="Times New Roman"/>
          <w:bCs/>
          <w:lang w:eastAsia="ro-RO"/>
        </w:rPr>
        <w:t xml:space="preserve"> </w:t>
      </w:r>
      <w:r w:rsidRPr="00D51B8F">
        <w:rPr>
          <w:rFonts w:ascii="Times New Roman" w:hAnsi="Times New Roman"/>
          <w:bCs/>
          <w:lang w:eastAsia="ro-RO"/>
        </w:rPr>
        <w:t>obiectivului/obiectivelor</w:t>
      </w:r>
      <w:r w:rsidR="00ED4F21" w:rsidRPr="00D51B8F">
        <w:rPr>
          <w:rFonts w:ascii="Times New Roman" w:hAnsi="Times New Roman"/>
          <w:bCs/>
          <w:lang w:eastAsia="ro-RO"/>
        </w:rPr>
        <w:t xml:space="preserve"> </w:t>
      </w:r>
      <w:r w:rsidRPr="00D51B8F">
        <w:rPr>
          <w:rFonts w:ascii="Times New Roman" w:hAnsi="Times New Roman"/>
          <w:bCs/>
          <w:lang w:eastAsia="ro-RO"/>
        </w:rPr>
        <w:t>nerealizate (se aplica la intrea</w:t>
      </w:r>
      <w:r w:rsidR="00ED4F21" w:rsidRPr="00D51B8F">
        <w:rPr>
          <w:rFonts w:ascii="Times New Roman" w:hAnsi="Times New Roman"/>
          <w:bCs/>
          <w:lang w:eastAsia="ro-RO"/>
        </w:rPr>
        <w:t xml:space="preserve">ga </w:t>
      </w:r>
      <w:r w:rsidRPr="00D51B8F">
        <w:rPr>
          <w:rFonts w:ascii="Times New Roman" w:hAnsi="Times New Roman"/>
          <w:bCs/>
          <w:lang w:eastAsia="ro-RO"/>
        </w:rPr>
        <w:t>valoare a sprijinului).</w:t>
      </w:r>
    </w:p>
    <w:p w14:paraId="31AD2AFF" w14:textId="77777777" w:rsidR="00816661" w:rsidRPr="00D51B8F" w:rsidRDefault="00816661" w:rsidP="00816661">
      <w:pPr>
        <w:pStyle w:val="Style43"/>
        <w:tabs>
          <w:tab w:val="left" w:pos="264"/>
        </w:tabs>
        <w:spacing w:before="120" w:line="360" w:lineRule="auto"/>
        <w:rPr>
          <w:rFonts w:ascii="Times New Roman" w:hAnsi="Times New Roman"/>
          <w:bCs/>
          <w:lang w:eastAsia="ro-RO"/>
        </w:rPr>
      </w:pPr>
      <w:r w:rsidRPr="00D51B8F">
        <w:rPr>
          <w:rFonts w:ascii="Times New Roman" w:hAnsi="Times New Roman"/>
          <w:bCs/>
          <w:lang w:eastAsia="ro-RO"/>
        </w:rPr>
        <w:t>Se va</w:t>
      </w:r>
      <w:r w:rsidR="00D07CCE" w:rsidRPr="00D51B8F">
        <w:rPr>
          <w:rFonts w:ascii="Times New Roman" w:hAnsi="Times New Roman"/>
          <w:bCs/>
          <w:lang w:eastAsia="ro-RO"/>
        </w:rPr>
        <w:t xml:space="preserve"> </w:t>
      </w:r>
      <w:r w:rsidRPr="00D51B8F">
        <w:rPr>
          <w:rFonts w:ascii="Times New Roman" w:hAnsi="Times New Roman"/>
          <w:bCs/>
          <w:lang w:eastAsia="ro-RO"/>
        </w:rPr>
        <w:t>avea in vedere ca la intocmirea</w:t>
      </w:r>
      <w:r w:rsidR="00D07CCE" w:rsidRPr="00D51B8F">
        <w:rPr>
          <w:rFonts w:ascii="Times New Roman" w:hAnsi="Times New Roman"/>
          <w:bCs/>
          <w:lang w:eastAsia="ro-RO"/>
        </w:rPr>
        <w:t xml:space="preserve"> </w:t>
      </w:r>
      <w:r w:rsidRPr="00D51B8F">
        <w:rPr>
          <w:rFonts w:ascii="Times New Roman" w:hAnsi="Times New Roman"/>
          <w:bCs/>
          <w:lang w:eastAsia="ro-RO"/>
        </w:rPr>
        <w:t>Planului de Afaceri (PA) si</w:t>
      </w:r>
      <w:r w:rsidR="00D07CCE" w:rsidRPr="00D51B8F">
        <w:rPr>
          <w:rFonts w:ascii="Times New Roman" w:hAnsi="Times New Roman"/>
          <w:bCs/>
          <w:lang w:eastAsia="ro-RO"/>
        </w:rPr>
        <w:t xml:space="preserve"> </w:t>
      </w:r>
      <w:r w:rsidRPr="00D51B8F">
        <w:rPr>
          <w:rFonts w:ascii="Times New Roman" w:hAnsi="Times New Roman"/>
          <w:bCs/>
          <w:lang w:eastAsia="ro-RO"/>
        </w:rPr>
        <w:t>implementarea</w:t>
      </w:r>
      <w:r w:rsidR="00D07CCE" w:rsidRPr="00D51B8F">
        <w:rPr>
          <w:rFonts w:ascii="Times New Roman" w:hAnsi="Times New Roman"/>
          <w:bCs/>
          <w:lang w:eastAsia="ro-RO"/>
        </w:rPr>
        <w:t xml:space="preserve"> </w:t>
      </w:r>
      <w:r w:rsidRPr="00D51B8F">
        <w:rPr>
          <w:rFonts w:ascii="Times New Roman" w:hAnsi="Times New Roman"/>
          <w:bCs/>
          <w:lang w:eastAsia="ro-RO"/>
        </w:rPr>
        <w:t>acestuia, cheltuielile</w:t>
      </w:r>
      <w:r w:rsidR="00D07CCE" w:rsidRPr="00D51B8F">
        <w:rPr>
          <w:rFonts w:ascii="Times New Roman" w:hAnsi="Times New Roman"/>
          <w:bCs/>
          <w:lang w:eastAsia="ro-RO"/>
        </w:rPr>
        <w:t xml:space="preserve"> </w:t>
      </w:r>
      <w:r w:rsidRPr="00D51B8F">
        <w:rPr>
          <w:rFonts w:ascii="Times New Roman" w:hAnsi="Times New Roman"/>
          <w:bCs/>
          <w:lang w:eastAsia="ro-RO"/>
        </w:rPr>
        <w:t>operationale</w:t>
      </w:r>
      <w:r w:rsidR="00D07CCE" w:rsidRPr="00D51B8F">
        <w:rPr>
          <w:rFonts w:ascii="Times New Roman" w:hAnsi="Times New Roman"/>
          <w:bCs/>
          <w:lang w:eastAsia="ro-RO"/>
        </w:rPr>
        <w:t xml:space="preserve"> </w:t>
      </w:r>
      <w:r w:rsidRPr="00D51B8F">
        <w:rPr>
          <w:rFonts w:ascii="Times New Roman" w:hAnsi="Times New Roman"/>
          <w:bCs/>
          <w:lang w:eastAsia="ro-RO"/>
        </w:rPr>
        <w:t xml:space="preserve">propuse (salarii, materii prime, </w:t>
      </w:r>
      <w:r w:rsidR="00D07CCE" w:rsidRPr="00D51B8F">
        <w:rPr>
          <w:rFonts w:ascii="Times New Roman" w:hAnsi="Times New Roman"/>
          <w:bCs/>
          <w:lang w:eastAsia="ro-RO"/>
        </w:rPr>
        <w:t xml:space="preserve">material </w:t>
      </w:r>
      <w:r w:rsidRPr="00D51B8F">
        <w:rPr>
          <w:rFonts w:ascii="Times New Roman" w:hAnsi="Times New Roman"/>
          <w:bCs/>
          <w:lang w:eastAsia="ro-RO"/>
        </w:rPr>
        <w:t>consumabile, alte</w:t>
      </w:r>
      <w:r w:rsidR="00D07CCE" w:rsidRPr="00D51B8F">
        <w:rPr>
          <w:rFonts w:ascii="Times New Roman" w:hAnsi="Times New Roman"/>
          <w:bCs/>
          <w:lang w:eastAsia="ro-RO"/>
        </w:rPr>
        <w:t xml:space="preserve"> </w:t>
      </w:r>
      <w:r w:rsidRPr="00D51B8F">
        <w:rPr>
          <w:rFonts w:ascii="Times New Roman" w:hAnsi="Times New Roman"/>
          <w:bCs/>
          <w:lang w:eastAsia="ro-RO"/>
        </w:rPr>
        <w:t>cheltuieli cu capitalul de  lucru),  sa</w:t>
      </w:r>
      <w:r w:rsidR="00D07CCE" w:rsidRPr="00D51B8F">
        <w:rPr>
          <w:rFonts w:ascii="Times New Roman" w:hAnsi="Times New Roman"/>
          <w:bCs/>
          <w:lang w:eastAsia="ro-RO"/>
        </w:rPr>
        <w:t xml:space="preserve"> </w:t>
      </w:r>
      <w:r w:rsidRPr="00D51B8F">
        <w:rPr>
          <w:rFonts w:ascii="Times New Roman" w:hAnsi="Times New Roman"/>
          <w:bCs/>
          <w:lang w:eastAsia="ro-RO"/>
        </w:rPr>
        <w:t>deserveasca</w:t>
      </w:r>
      <w:r w:rsidR="00D07CCE" w:rsidRPr="00D51B8F">
        <w:rPr>
          <w:rFonts w:ascii="Times New Roman" w:hAnsi="Times New Roman"/>
          <w:bCs/>
          <w:lang w:eastAsia="ro-RO"/>
        </w:rPr>
        <w:t xml:space="preserve"> exclusive </w:t>
      </w:r>
      <w:r w:rsidRPr="00D51B8F">
        <w:rPr>
          <w:rFonts w:ascii="Times New Roman" w:hAnsi="Times New Roman"/>
          <w:bCs/>
          <w:lang w:eastAsia="ro-RO"/>
        </w:rPr>
        <w:t>activitatile</w:t>
      </w:r>
      <w:r w:rsidR="00D07CCE" w:rsidRPr="00D51B8F">
        <w:rPr>
          <w:rFonts w:ascii="Times New Roman" w:hAnsi="Times New Roman"/>
          <w:bCs/>
          <w:lang w:eastAsia="ro-RO"/>
        </w:rPr>
        <w:t xml:space="preserve"> </w:t>
      </w:r>
      <w:r w:rsidRPr="00D51B8F">
        <w:rPr>
          <w:rFonts w:ascii="Times New Roman" w:hAnsi="Times New Roman"/>
          <w:bCs/>
          <w:lang w:eastAsia="ro-RO"/>
        </w:rPr>
        <w:t>propuse  in  PA  si</w:t>
      </w:r>
      <w:r w:rsidR="00D07CCE" w:rsidRPr="00D51B8F">
        <w:rPr>
          <w:rFonts w:ascii="Times New Roman" w:hAnsi="Times New Roman"/>
          <w:bCs/>
          <w:lang w:eastAsia="ro-RO"/>
        </w:rPr>
        <w:t xml:space="preserve"> </w:t>
      </w:r>
      <w:r w:rsidRPr="00D51B8F">
        <w:rPr>
          <w:rFonts w:ascii="Times New Roman" w:hAnsi="Times New Roman"/>
          <w:bCs/>
          <w:lang w:eastAsia="ro-RO"/>
        </w:rPr>
        <w:t>sa</w:t>
      </w:r>
      <w:r w:rsidR="00D07CCE" w:rsidRPr="00D51B8F">
        <w:rPr>
          <w:rFonts w:ascii="Times New Roman" w:hAnsi="Times New Roman"/>
          <w:bCs/>
          <w:lang w:eastAsia="ro-RO"/>
        </w:rPr>
        <w:t xml:space="preserve"> </w:t>
      </w:r>
      <w:r w:rsidRPr="00D51B8F">
        <w:rPr>
          <w:rFonts w:ascii="Times New Roman" w:hAnsi="Times New Roman"/>
          <w:bCs/>
          <w:lang w:eastAsia="ro-RO"/>
        </w:rPr>
        <w:t xml:space="preserve">concure  la </w:t>
      </w:r>
      <w:r w:rsidRPr="00D51B8F">
        <w:rPr>
          <w:rFonts w:ascii="Times New Roman" w:hAnsi="Times New Roman"/>
          <w:bCs/>
          <w:lang w:eastAsia="ro-RO"/>
        </w:rPr>
        <w:lastRenderedPageBreak/>
        <w:t>indeplinirea</w:t>
      </w:r>
      <w:r w:rsidR="00D07CCE" w:rsidRPr="00D51B8F">
        <w:rPr>
          <w:rFonts w:ascii="Times New Roman" w:hAnsi="Times New Roman"/>
          <w:bCs/>
          <w:lang w:eastAsia="ro-RO"/>
        </w:rPr>
        <w:t xml:space="preserve"> </w:t>
      </w:r>
      <w:r w:rsidRPr="00D51B8F">
        <w:rPr>
          <w:rFonts w:ascii="Times New Roman" w:hAnsi="Times New Roman"/>
          <w:bCs/>
          <w:lang w:eastAsia="ro-RO"/>
        </w:rPr>
        <w:t>si</w:t>
      </w:r>
      <w:r w:rsidR="00D07CCE" w:rsidRPr="00D51B8F">
        <w:rPr>
          <w:rFonts w:ascii="Times New Roman" w:hAnsi="Times New Roman"/>
          <w:bCs/>
          <w:lang w:eastAsia="ro-RO"/>
        </w:rPr>
        <w:t xml:space="preserve"> </w:t>
      </w:r>
      <w:r w:rsidRPr="00D51B8F">
        <w:rPr>
          <w:rFonts w:ascii="Times New Roman" w:hAnsi="Times New Roman"/>
          <w:bCs/>
          <w:lang w:eastAsia="ro-RO"/>
        </w:rPr>
        <w:t>realizarea PA.</w:t>
      </w:r>
    </w:p>
    <w:p w14:paraId="5B573840" w14:textId="77777777" w:rsidR="00816661" w:rsidRPr="00D51B8F" w:rsidRDefault="00816661" w:rsidP="00816661">
      <w:pPr>
        <w:pStyle w:val="Style43"/>
        <w:tabs>
          <w:tab w:val="left" w:pos="264"/>
        </w:tabs>
        <w:spacing w:before="120" w:line="360" w:lineRule="auto"/>
        <w:rPr>
          <w:rFonts w:ascii="Times New Roman" w:hAnsi="Times New Roman"/>
          <w:bCs/>
          <w:lang w:eastAsia="ro-RO"/>
        </w:rPr>
      </w:pPr>
      <w:r w:rsidRPr="00D51B8F">
        <w:rPr>
          <w:rFonts w:ascii="Times New Roman" w:hAnsi="Times New Roman"/>
          <w:bCs/>
          <w:lang w:eastAsia="ro-RO"/>
        </w:rPr>
        <w:t>Pentru</w:t>
      </w:r>
      <w:r w:rsidR="004D0B43" w:rsidRPr="00D51B8F">
        <w:rPr>
          <w:rFonts w:ascii="Times New Roman" w:hAnsi="Times New Roman"/>
          <w:bCs/>
          <w:lang w:eastAsia="ro-RO"/>
        </w:rPr>
        <w:t xml:space="preserve"> </w:t>
      </w:r>
      <w:r w:rsidRPr="00D51B8F">
        <w:rPr>
          <w:rFonts w:ascii="Times New Roman" w:hAnsi="Times New Roman"/>
          <w:bCs/>
          <w:lang w:eastAsia="ro-RO"/>
        </w:rPr>
        <w:t>desfasurarea</w:t>
      </w:r>
      <w:r w:rsidR="004D0B43" w:rsidRPr="00D51B8F">
        <w:rPr>
          <w:rFonts w:ascii="Times New Roman" w:hAnsi="Times New Roman"/>
          <w:bCs/>
          <w:lang w:eastAsia="ro-RO"/>
        </w:rPr>
        <w:t xml:space="preserve"> </w:t>
      </w:r>
      <w:r w:rsidRPr="00D51B8F">
        <w:rPr>
          <w:rFonts w:ascii="Times New Roman" w:hAnsi="Times New Roman"/>
          <w:bCs/>
          <w:lang w:eastAsia="ro-RO"/>
        </w:rPr>
        <w:t>activitatilor</w:t>
      </w:r>
      <w:r w:rsidR="004D0B43" w:rsidRPr="00D51B8F">
        <w:rPr>
          <w:rFonts w:ascii="Times New Roman" w:hAnsi="Times New Roman"/>
          <w:bCs/>
          <w:lang w:eastAsia="ro-RO"/>
        </w:rPr>
        <w:t xml:space="preserve"> </w:t>
      </w:r>
      <w:r w:rsidRPr="00D51B8F">
        <w:rPr>
          <w:rFonts w:ascii="Times New Roman" w:hAnsi="Times New Roman"/>
          <w:bCs/>
          <w:lang w:eastAsia="ro-RO"/>
        </w:rPr>
        <w:t>propuse</w:t>
      </w:r>
      <w:r w:rsidR="004D0B43" w:rsidRPr="00D51B8F">
        <w:rPr>
          <w:rFonts w:ascii="Times New Roman" w:hAnsi="Times New Roman"/>
          <w:bCs/>
          <w:lang w:eastAsia="ro-RO"/>
        </w:rPr>
        <w:t xml:space="preserve"> </w:t>
      </w:r>
      <w:r w:rsidRPr="00D51B8F">
        <w:rPr>
          <w:rFonts w:ascii="Times New Roman" w:hAnsi="Times New Roman"/>
          <w:bCs/>
          <w:lang w:eastAsia="ro-RO"/>
        </w:rPr>
        <w:t>prin</w:t>
      </w:r>
      <w:r w:rsidR="004D0B43" w:rsidRPr="00D51B8F">
        <w:rPr>
          <w:rFonts w:ascii="Times New Roman" w:hAnsi="Times New Roman"/>
          <w:bCs/>
          <w:lang w:eastAsia="ro-RO"/>
        </w:rPr>
        <w:t xml:space="preserve"> </w:t>
      </w:r>
      <w:r w:rsidRPr="00D51B8F">
        <w:rPr>
          <w:rFonts w:ascii="Times New Roman" w:hAnsi="Times New Roman"/>
          <w:bCs/>
          <w:lang w:eastAsia="ro-RO"/>
        </w:rPr>
        <w:t>proiect</w:t>
      </w:r>
      <w:r w:rsidR="004D0B43" w:rsidRPr="00D51B8F">
        <w:rPr>
          <w:rFonts w:ascii="Times New Roman" w:hAnsi="Times New Roman"/>
          <w:bCs/>
          <w:lang w:eastAsia="ro-RO"/>
        </w:rPr>
        <w:t xml:space="preserve"> </w:t>
      </w:r>
      <w:r w:rsidRPr="00D51B8F">
        <w:rPr>
          <w:rFonts w:ascii="Times New Roman" w:hAnsi="Times New Roman"/>
          <w:bCs/>
          <w:lang w:eastAsia="ro-RO"/>
        </w:rPr>
        <w:t>solicitantul</w:t>
      </w:r>
      <w:r w:rsidR="004D0B43" w:rsidRPr="00D51B8F">
        <w:rPr>
          <w:rFonts w:ascii="Times New Roman" w:hAnsi="Times New Roman"/>
          <w:bCs/>
          <w:lang w:eastAsia="ro-RO"/>
        </w:rPr>
        <w:t xml:space="preserve"> </w:t>
      </w:r>
      <w:r w:rsidRPr="00D51B8F">
        <w:rPr>
          <w:rFonts w:ascii="Times New Roman" w:hAnsi="Times New Roman"/>
          <w:bCs/>
          <w:lang w:eastAsia="ro-RO"/>
        </w:rPr>
        <w:t>trebuie</w:t>
      </w:r>
      <w:r w:rsidR="004D0B43" w:rsidRPr="00D51B8F">
        <w:rPr>
          <w:rFonts w:ascii="Times New Roman" w:hAnsi="Times New Roman"/>
          <w:bCs/>
          <w:lang w:eastAsia="ro-RO"/>
        </w:rPr>
        <w:t xml:space="preserve"> </w:t>
      </w:r>
      <w:r w:rsidRPr="00D51B8F">
        <w:rPr>
          <w:rFonts w:ascii="Times New Roman" w:hAnsi="Times New Roman"/>
          <w:bCs/>
          <w:lang w:eastAsia="ro-RO"/>
        </w:rPr>
        <w:t>sa</w:t>
      </w:r>
      <w:r w:rsidR="004D0B43" w:rsidRPr="00D51B8F">
        <w:rPr>
          <w:rFonts w:ascii="Times New Roman" w:hAnsi="Times New Roman"/>
          <w:bCs/>
          <w:lang w:eastAsia="ro-RO"/>
        </w:rPr>
        <w:t xml:space="preserve"> </w:t>
      </w:r>
      <w:r w:rsidRPr="00D51B8F">
        <w:rPr>
          <w:rFonts w:ascii="Times New Roman" w:hAnsi="Times New Roman"/>
          <w:bCs/>
          <w:lang w:eastAsia="ro-RO"/>
        </w:rPr>
        <w:t>asigure</w:t>
      </w:r>
      <w:r w:rsidR="004D0B43" w:rsidRPr="00D51B8F">
        <w:rPr>
          <w:rFonts w:ascii="Times New Roman" w:hAnsi="Times New Roman"/>
          <w:bCs/>
          <w:lang w:eastAsia="ro-RO"/>
        </w:rPr>
        <w:t xml:space="preserve"> </w:t>
      </w:r>
      <w:r w:rsidRPr="00D51B8F">
        <w:rPr>
          <w:rFonts w:ascii="Times New Roman" w:hAnsi="Times New Roman"/>
          <w:bCs/>
          <w:lang w:eastAsia="ro-RO"/>
        </w:rPr>
        <w:t>infrastructura</w:t>
      </w:r>
      <w:r w:rsidR="004D0B43" w:rsidRPr="00D51B8F">
        <w:rPr>
          <w:rFonts w:ascii="Times New Roman" w:hAnsi="Times New Roman"/>
          <w:bCs/>
          <w:lang w:eastAsia="ro-RO"/>
        </w:rPr>
        <w:t xml:space="preserve"> </w:t>
      </w:r>
      <w:r w:rsidRPr="00D51B8F">
        <w:rPr>
          <w:rFonts w:ascii="Times New Roman" w:hAnsi="Times New Roman"/>
          <w:bCs/>
          <w:lang w:eastAsia="ro-RO"/>
        </w:rPr>
        <w:t>necesara (echipamente, utilaje, dotari, teren</w:t>
      </w:r>
      <w:r w:rsidR="004D0B43" w:rsidRPr="00D51B8F">
        <w:rPr>
          <w:rFonts w:ascii="Times New Roman" w:hAnsi="Times New Roman"/>
          <w:bCs/>
          <w:lang w:eastAsia="ro-RO"/>
        </w:rPr>
        <w:t xml:space="preserve"> </w:t>
      </w:r>
      <w:r w:rsidRPr="00D51B8F">
        <w:rPr>
          <w:rFonts w:ascii="Times New Roman" w:hAnsi="Times New Roman"/>
          <w:bCs/>
          <w:lang w:eastAsia="ro-RO"/>
        </w:rPr>
        <w:t>construit/neconstruit</w:t>
      </w:r>
      <w:r w:rsidR="004D0B43" w:rsidRPr="00D51B8F">
        <w:rPr>
          <w:rFonts w:ascii="Times New Roman" w:hAnsi="Times New Roman"/>
          <w:bCs/>
          <w:lang w:eastAsia="ro-RO"/>
        </w:rPr>
        <w:t xml:space="preserve"> </w:t>
      </w:r>
      <w:r w:rsidRPr="00D51B8F">
        <w:rPr>
          <w:rFonts w:ascii="Times New Roman" w:hAnsi="Times New Roman"/>
          <w:bCs/>
          <w:lang w:eastAsia="ro-RO"/>
        </w:rPr>
        <w:t>etc) si, in secundar, poate</w:t>
      </w:r>
      <w:r w:rsidR="004D0B43" w:rsidRPr="00D51B8F">
        <w:rPr>
          <w:rFonts w:ascii="Times New Roman" w:hAnsi="Times New Roman"/>
          <w:bCs/>
          <w:lang w:eastAsia="ro-RO"/>
        </w:rPr>
        <w:t xml:space="preserve"> </w:t>
      </w:r>
      <w:r w:rsidRPr="00D51B8F">
        <w:rPr>
          <w:rFonts w:ascii="Times New Roman" w:hAnsi="Times New Roman"/>
          <w:bCs/>
          <w:lang w:eastAsia="ro-RO"/>
        </w:rPr>
        <w:t>sa</w:t>
      </w:r>
      <w:r w:rsidR="004D0B43" w:rsidRPr="00D51B8F">
        <w:rPr>
          <w:rFonts w:ascii="Times New Roman" w:hAnsi="Times New Roman"/>
          <w:bCs/>
          <w:lang w:eastAsia="ro-RO"/>
        </w:rPr>
        <w:t xml:space="preserve"> </w:t>
      </w:r>
      <w:r w:rsidRPr="00D51B8F">
        <w:rPr>
          <w:rFonts w:ascii="Times New Roman" w:hAnsi="Times New Roman"/>
          <w:bCs/>
          <w:lang w:eastAsia="ro-RO"/>
        </w:rPr>
        <w:t>asigure</w:t>
      </w:r>
      <w:r w:rsidR="004D0B43" w:rsidRPr="00D51B8F">
        <w:rPr>
          <w:rFonts w:ascii="Times New Roman" w:hAnsi="Times New Roman"/>
          <w:bCs/>
          <w:lang w:eastAsia="ro-RO"/>
        </w:rPr>
        <w:t xml:space="preserve"> </w:t>
      </w:r>
      <w:r w:rsidRPr="00D51B8F">
        <w:rPr>
          <w:rFonts w:ascii="Times New Roman" w:hAnsi="Times New Roman"/>
          <w:bCs/>
          <w:lang w:eastAsia="ro-RO"/>
        </w:rPr>
        <w:t>capitalul de lucru (achizitie</w:t>
      </w:r>
      <w:r w:rsidR="004D0B43" w:rsidRPr="00D51B8F">
        <w:rPr>
          <w:rFonts w:ascii="Times New Roman" w:hAnsi="Times New Roman"/>
          <w:bCs/>
          <w:lang w:eastAsia="ro-RO"/>
        </w:rPr>
        <w:t xml:space="preserve"> </w:t>
      </w:r>
      <w:r w:rsidRPr="00D51B8F">
        <w:rPr>
          <w:rFonts w:ascii="Times New Roman" w:hAnsi="Times New Roman"/>
          <w:bCs/>
          <w:lang w:eastAsia="ro-RO"/>
        </w:rPr>
        <w:t xml:space="preserve">materii prime, </w:t>
      </w:r>
      <w:r w:rsidR="004D0B43" w:rsidRPr="00D51B8F">
        <w:rPr>
          <w:rFonts w:ascii="Times New Roman" w:hAnsi="Times New Roman"/>
          <w:bCs/>
          <w:lang w:eastAsia="ro-RO"/>
        </w:rPr>
        <w:t xml:space="preserve">material </w:t>
      </w:r>
      <w:r w:rsidRPr="00D51B8F">
        <w:rPr>
          <w:rFonts w:ascii="Times New Roman" w:hAnsi="Times New Roman"/>
          <w:bCs/>
          <w:lang w:eastAsia="ro-RO"/>
        </w:rPr>
        <w:t>etc). Se va</w:t>
      </w:r>
      <w:r w:rsidR="004D0B43" w:rsidRPr="00D51B8F">
        <w:rPr>
          <w:rFonts w:ascii="Times New Roman" w:hAnsi="Times New Roman"/>
          <w:bCs/>
          <w:lang w:eastAsia="ro-RO"/>
        </w:rPr>
        <w:t xml:space="preserve"> </w:t>
      </w:r>
      <w:r w:rsidRPr="00D51B8F">
        <w:rPr>
          <w:rFonts w:ascii="Times New Roman" w:hAnsi="Times New Roman"/>
          <w:bCs/>
          <w:lang w:eastAsia="ro-RO"/>
        </w:rPr>
        <w:t>asigura</w:t>
      </w:r>
      <w:r w:rsidR="004D0B43" w:rsidRPr="00D51B8F">
        <w:rPr>
          <w:rFonts w:ascii="Times New Roman" w:hAnsi="Times New Roman"/>
          <w:bCs/>
          <w:lang w:eastAsia="ro-RO"/>
        </w:rPr>
        <w:t xml:space="preserve"> </w:t>
      </w:r>
      <w:r w:rsidRPr="00D51B8F">
        <w:rPr>
          <w:rFonts w:ascii="Times New Roman" w:hAnsi="Times New Roman"/>
          <w:bCs/>
          <w:lang w:eastAsia="ro-RO"/>
        </w:rPr>
        <w:t>continuitatea</w:t>
      </w:r>
      <w:r w:rsidR="004D0B43" w:rsidRPr="00D51B8F">
        <w:rPr>
          <w:rFonts w:ascii="Times New Roman" w:hAnsi="Times New Roman"/>
          <w:bCs/>
          <w:lang w:eastAsia="ro-RO"/>
        </w:rPr>
        <w:t xml:space="preserve"> </w:t>
      </w:r>
      <w:r w:rsidRPr="00D51B8F">
        <w:rPr>
          <w:rFonts w:ascii="Times New Roman" w:hAnsi="Times New Roman"/>
          <w:bCs/>
          <w:lang w:eastAsia="ro-RO"/>
        </w:rPr>
        <w:t>activitatilor</w:t>
      </w:r>
      <w:r w:rsidR="004D0B43" w:rsidRPr="00D51B8F">
        <w:rPr>
          <w:rFonts w:ascii="Times New Roman" w:hAnsi="Times New Roman"/>
          <w:bCs/>
          <w:lang w:eastAsia="ro-RO"/>
        </w:rPr>
        <w:t xml:space="preserve"> </w:t>
      </w:r>
      <w:r w:rsidRPr="00D51B8F">
        <w:rPr>
          <w:rFonts w:ascii="Times New Roman" w:hAnsi="Times New Roman"/>
          <w:bCs/>
          <w:lang w:eastAsia="ro-RO"/>
        </w:rPr>
        <w:t>finantate</w:t>
      </w:r>
      <w:r w:rsidR="004D0B43" w:rsidRPr="00D51B8F">
        <w:rPr>
          <w:rFonts w:ascii="Times New Roman" w:hAnsi="Times New Roman"/>
          <w:bCs/>
          <w:lang w:eastAsia="ro-RO"/>
        </w:rPr>
        <w:t xml:space="preserve"> </w:t>
      </w:r>
      <w:r w:rsidRPr="00D51B8F">
        <w:rPr>
          <w:rFonts w:ascii="Times New Roman" w:hAnsi="Times New Roman"/>
          <w:bCs/>
          <w:lang w:eastAsia="ro-RO"/>
        </w:rPr>
        <w:t>prin</w:t>
      </w:r>
      <w:r w:rsidR="004D0B43" w:rsidRPr="00D51B8F">
        <w:rPr>
          <w:rFonts w:ascii="Times New Roman" w:hAnsi="Times New Roman"/>
          <w:bCs/>
          <w:lang w:eastAsia="ro-RO"/>
        </w:rPr>
        <w:t xml:space="preserve"> </w:t>
      </w:r>
      <w:r w:rsidRPr="00D51B8F">
        <w:rPr>
          <w:rFonts w:ascii="Times New Roman" w:hAnsi="Times New Roman"/>
          <w:bCs/>
          <w:lang w:eastAsia="ro-RO"/>
        </w:rPr>
        <w:t>proiect</w:t>
      </w:r>
      <w:r w:rsidR="004D0B43" w:rsidRPr="00D51B8F">
        <w:rPr>
          <w:rFonts w:ascii="Times New Roman" w:hAnsi="Times New Roman"/>
          <w:bCs/>
          <w:lang w:eastAsia="ro-RO"/>
        </w:rPr>
        <w:t xml:space="preserve"> </w:t>
      </w:r>
      <w:r w:rsidRPr="00D51B8F">
        <w:rPr>
          <w:rFonts w:ascii="Times New Roman" w:hAnsi="Times New Roman"/>
          <w:bCs/>
          <w:lang w:eastAsia="ro-RO"/>
        </w:rPr>
        <w:t>dupa</w:t>
      </w:r>
      <w:r w:rsidR="004D0B43" w:rsidRPr="00D51B8F">
        <w:rPr>
          <w:rFonts w:ascii="Times New Roman" w:hAnsi="Times New Roman"/>
          <w:bCs/>
          <w:lang w:eastAsia="ro-RO"/>
        </w:rPr>
        <w:t xml:space="preserve"> </w:t>
      </w:r>
      <w:r w:rsidRPr="00D51B8F">
        <w:rPr>
          <w:rFonts w:ascii="Times New Roman" w:hAnsi="Times New Roman"/>
          <w:bCs/>
          <w:lang w:eastAsia="ro-RO"/>
        </w:rPr>
        <w:t>acordarea</w:t>
      </w:r>
      <w:r w:rsidR="004D0B43" w:rsidRPr="00D51B8F">
        <w:rPr>
          <w:rFonts w:ascii="Times New Roman" w:hAnsi="Times New Roman"/>
          <w:bCs/>
          <w:lang w:eastAsia="ro-RO"/>
        </w:rPr>
        <w:t xml:space="preserve"> </w:t>
      </w:r>
      <w:r w:rsidRPr="00D51B8F">
        <w:rPr>
          <w:rFonts w:ascii="Times New Roman" w:hAnsi="Times New Roman"/>
          <w:bCs/>
          <w:lang w:eastAsia="ro-RO"/>
        </w:rPr>
        <w:t>celei de a doua</w:t>
      </w:r>
      <w:r w:rsidR="004D0B43" w:rsidRPr="00D51B8F">
        <w:rPr>
          <w:rFonts w:ascii="Times New Roman" w:hAnsi="Times New Roman"/>
          <w:bCs/>
          <w:lang w:eastAsia="ro-RO"/>
        </w:rPr>
        <w:t xml:space="preserve"> </w:t>
      </w:r>
      <w:r w:rsidRPr="00D51B8F">
        <w:rPr>
          <w:rFonts w:ascii="Times New Roman" w:hAnsi="Times New Roman"/>
          <w:bCs/>
          <w:lang w:eastAsia="ro-RO"/>
        </w:rPr>
        <w:t>transe de plata.</w:t>
      </w:r>
    </w:p>
    <w:p w14:paraId="3C15D142" w14:textId="77777777" w:rsidR="00507753" w:rsidRDefault="00507753" w:rsidP="00816661">
      <w:pPr>
        <w:pStyle w:val="Style43"/>
        <w:tabs>
          <w:tab w:val="left" w:pos="264"/>
        </w:tabs>
        <w:spacing w:before="120" w:line="360" w:lineRule="auto"/>
        <w:rPr>
          <w:rFonts w:ascii="Times New Roman" w:hAnsi="Times New Roman"/>
          <w:b/>
          <w:bCs/>
          <w:lang w:eastAsia="ro-RO"/>
        </w:rPr>
      </w:pPr>
    </w:p>
    <w:p w14:paraId="654095D6" w14:textId="77777777" w:rsidR="00454837" w:rsidRDefault="00454837" w:rsidP="00816661">
      <w:pPr>
        <w:pStyle w:val="Style43"/>
        <w:tabs>
          <w:tab w:val="left" w:pos="264"/>
        </w:tabs>
        <w:spacing w:before="120" w:line="360" w:lineRule="auto"/>
        <w:rPr>
          <w:rFonts w:ascii="Times New Roman" w:hAnsi="Times New Roman"/>
          <w:b/>
          <w:bCs/>
          <w:lang w:eastAsia="ro-RO"/>
        </w:rPr>
      </w:pPr>
    </w:p>
    <w:p w14:paraId="07898105" w14:textId="77777777" w:rsidR="00816661" w:rsidRPr="00D51B8F" w:rsidRDefault="00816661" w:rsidP="00816661">
      <w:pPr>
        <w:pStyle w:val="Style43"/>
        <w:tabs>
          <w:tab w:val="left" w:pos="264"/>
        </w:tabs>
        <w:spacing w:before="120" w:line="360" w:lineRule="auto"/>
        <w:rPr>
          <w:rFonts w:ascii="Times New Roman" w:hAnsi="Times New Roman"/>
          <w:b/>
          <w:bCs/>
          <w:lang w:eastAsia="ro-RO"/>
        </w:rPr>
      </w:pPr>
      <w:r w:rsidRPr="00D51B8F">
        <w:rPr>
          <w:rFonts w:ascii="Times New Roman" w:hAnsi="Times New Roman"/>
          <w:b/>
          <w:bCs/>
          <w:lang w:eastAsia="ro-RO"/>
        </w:rPr>
        <w:t>Modificarea</w:t>
      </w:r>
      <w:r w:rsidR="00B86A7E" w:rsidRPr="00D51B8F">
        <w:rPr>
          <w:rFonts w:ascii="Times New Roman" w:hAnsi="Times New Roman"/>
          <w:b/>
          <w:bCs/>
          <w:lang w:eastAsia="ro-RO"/>
        </w:rPr>
        <w:t xml:space="preserve"> </w:t>
      </w:r>
      <w:r w:rsidRPr="00D51B8F">
        <w:rPr>
          <w:rFonts w:ascii="Times New Roman" w:hAnsi="Times New Roman"/>
          <w:b/>
          <w:bCs/>
          <w:lang w:eastAsia="ro-RO"/>
        </w:rPr>
        <w:t>Planului de Afaceri</w:t>
      </w:r>
    </w:p>
    <w:p w14:paraId="41274727" w14:textId="77777777" w:rsidR="00816661" w:rsidRPr="00D51B8F" w:rsidRDefault="00816661" w:rsidP="00816661">
      <w:pPr>
        <w:pStyle w:val="Style43"/>
        <w:tabs>
          <w:tab w:val="left" w:pos="264"/>
        </w:tabs>
        <w:spacing w:before="120" w:line="360" w:lineRule="auto"/>
        <w:rPr>
          <w:rFonts w:ascii="Times New Roman" w:hAnsi="Times New Roman"/>
          <w:bCs/>
          <w:lang w:eastAsia="ro-RO"/>
        </w:rPr>
      </w:pPr>
      <w:r w:rsidRPr="00D51B8F">
        <w:rPr>
          <w:rFonts w:ascii="Times New Roman" w:hAnsi="Times New Roman"/>
          <w:bCs/>
          <w:lang w:eastAsia="ro-RO"/>
        </w:rPr>
        <w:t>Beneficiarul</w:t>
      </w:r>
      <w:r w:rsidR="00B86A7E" w:rsidRPr="00D51B8F">
        <w:rPr>
          <w:rFonts w:ascii="Times New Roman" w:hAnsi="Times New Roman"/>
          <w:bCs/>
          <w:lang w:eastAsia="ro-RO"/>
        </w:rPr>
        <w:t xml:space="preserve"> </w:t>
      </w:r>
      <w:r w:rsidRPr="00D51B8F">
        <w:rPr>
          <w:rFonts w:ascii="Times New Roman" w:hAnsi="Times New Roman"/>
          <w:bCs/>
          <w:lang w:eastAsia="ro-RO"/>
        </w:rPr>
        <w:t>poate</w:t>
      </w:r>
      <w:r w:rsidR="00B86A7E" w:rsidRPr="00D51B8F">
        <w:rPr>
          <w:rFonts w:ascii="Times New Roman" w:hAnsi="Times New Roman"/>
          <w:bCs/>
          <w:lang w:eastAsia="ro-RO"/>
        </w:rPr>
        <w:t xml:space="preserve"> </w:t>
      </w:r>
      <w:r w:rsidRPr="00D51B8F">
        <w:rPr>
          <w:rFonts w:ascii="Times New Roman" w:hAnsi="Times New Roman"/>
          <w:bCs/>
          <w:lang w:eastAsia="ro-RO"/>
        </w:rPr>
        <w:t>solicita</w:t>
      </w:r>
      <w:r w:rsidR="00B86A7E" w:rsidRPr="00D51B8F">
        <w:rPr>
          <w:rFonts w:ascii="Times New Roman" w:hAnsi="Times New Roman"/>
          <w:bCs/>
          <w:lang w:eastAsia="ro-RO"/>
        </w:rPr>
        <w:t xml:space="preserve"> </w:t>
      </w:r>
      <w:r w:rsidRPr="00D51B8F">
        <w:rPr>
          <w:rFonts w:ascii="Times New Roman" w:hAnsi="Times New Roman"/>
          <w:bCs/>
          <w:lang w:eastAsia="ro-RO"/>
        </w:rPr>
        <w:t>modificarea</w:t>
      </w:r>
      <w:r w:rsidR="00B86A7E" w:rsidRPr="00D51B8F">
        <w:rPr>
          <w:rFonts w:ascii="Times New Roman" w:hAnsi="Times New Roman"/>
          <w:bCs/>
          <w:lang w:eastAsia="ro-RO"/>
        </w:rPr>
        <w:t xml:space="preserve"> </w:t>
      </w:r>
      <w:r w:rsidRPr="00D51B8F">
        <w:rPr>
          <w:rFonts w:ascii="Times New Roman" w:hAnsi="Times New Roman"/>
          <w:bCs/>
          <w:lang w:eastAsia="ro-RO"/>
        </w:rPr>
        <w:t>Planului de Afaceri</w:t>
      </w:r>
      <w:r w:rsidR="00B86A7E" w:rsidRPr="00D51B8F">
        <w:rPr>
          <w:rFonts w:ascii="Times New Roman" w:hAnsi="Times New Roman"/>
          <w:bCs/>
          <w:lang w:eastAsia="ro-RO"/>
        </w:rPr>
        <w:t xml:space="preserve"> </w:t>
      </w:r>
      <w:r w:rsidR="00AA672F" w:rsidRPr="00D51B8F">
        <w:rPr>
          <w:rFonts w:ascii="Times New Roman" w:hAnsi="Times New Roman"/>
          <w:bCs/>
          <w:lang w:eastAsia="ro-RO"/>
        </w:rPr>
        <w:t>conform Procedurii de implementare</w:t>
      </w:r>
      <w:r w:rsidR="006D0D63" w:rsidRPr="00D51B8F">
        <w:rPr>
          <w:rFonts w:ascii="Times New Roman" w:hAnsi="Times New Roman"/>
          <w:bCs/>
          <w:lang w:eastAsia="ro-RO"/>
        </w:rPr>
        <w:t xml:space="preserve"> in vigoare</w:t>
      </w:r>
      <w:r w:rsidR="00B86A7E" w:rsidRPr="00D51B8F">
        <w:rPr>
          <w:rFonts w:ascii="Times New Roman" w:hAnsi="Times New Roman"/>
          <w:bCs/>
          <w:lang w:eastAsia="ro-RO"/>
        </w:rPr>
        <w:t xml:space="preserve"> </w:t>
      </w:r>
      <w:r w:rsidR="00AA672F" w:rsidRPr="00D51B8F">
        <w:rPr>
          <w:rFonts w:ascii="Times New Roman" w:hAnsi="Times New Roman"/>
          <w:bCs/>
          <w:lang w:eastAsia="ro-RO"/>
        </w:rPr>
        <w:t>fara a</w:t>
      </w:r>
      <w:r w:rsidRPr="00D51B8F">
        <w:rPr>
          <w:rFonts w:ascii="Times New Roman" w:hAnsi="Times New Roman"/>
          <w:bCs/>
          <w:lang w:eastAsia="ro-RO"/>
        </w:rPr>
        <w:t>modifica</w:t>
      </w:r>
      <w:r w:rsidR="00B86A7E" w:rsidRPr="00D51B8F">
        <w:rPr>
          <w:rFonts w:ascii="Times New Roman" w:hAnsi="Times New Roman"/>
          <w:bCs/>
          <w:lang w:eastAsia="ro-RO"/>
        </w:rPr>
        <w:t xml:space="preserve"> </w:t>
      </w:r>
      <w:r w:rsidRPr="00D51B8F">
        <w:rPr>
          <w:rFonts w:ascii="Times New Roman" w:hAnsi="Times New Roman"/>
          <w:bCs/>
          <w:lang w:eastAsia="ro-RO"/>
        </w:rPr>
        <w:t>obiectivul</w:t>
      </w:r>
      <w:r w:rsidR="00B86A7E" w:rsidRPr="00D51B8F">
        <w:rPr>
          <w:rFonts w:ascii="Times New Roman" w:hAnsi="Times New Roman"/>
          <w:bCs/>
          <w:lang w:eastAsia="ro-RO"/>
        </w:rPr>
        <w:t xml:space="preserve"> </w:t>
      </w:r>
      <w:r w:rsidRPr="00D51B8F">
        <w:rPr>
          <w:rFonts w:ascii="Times New Roman" w:hAnsi="Times New Roman"/>
          <w:bCs/>
          <w:lang w:eastAsia="ro-RO"/>
        </w:rPr>
        <w:t>obligatoriu</w:t>
      </w:r>
      <w:r w:rsidR="00B86A7E" w:rsidRPr="00D51B8F">
        <w:rPr>
          <w:rFonts w:ascii="Times New Roman" w:hAnsi="Times New Roman"/>
          <w:bCs/>
          <w:lang w:eastAsia="ro-RO"/>
        </w:rPr>
        <w:t xml:space="preserve"> </w:t>
      </w:r>
      <w:r w:rsidR="00AA672F" w:rsidRPr="00D51B8F">
        <w:rPr>
          <w:rFonts w:ascii="Times New Roman" w:hAnsi="Times New Roman"/>
          <w:bCs/>
          <w:lang w:eastAsia="ro-RO"/>
        </w:rPr>
        <w:t>si</w:t>
      </w:r>
      <w:r w:rsidR="00B86A7E" w:rsidRPr="00D51B8F">
        <w:rPr>
          <w:rFonts w:ascii="Times New Roman" w:hAnsi="Times New Roman"/>
          <w:bCs/>
          <w:lang w:eastAsia="ro-RO"/>
        </w:rPr>
        <w:t xml:space="preserve"> </w:t>
      </w:r>
      <w:r w:rsidR="00AA672F" w:rsidRPr="00D51B8F">
        <w:rPr>
          <w:rFonts w:ascii="Times New Roman" w:hAnsi="Times New Roman"/>
          <w:bCs/>
          <w:lang w:eastAsia="ro-RO"/>
        </w:rPr>
        <w:t xml:space="preserve">fara a </w:t>
      </w:r>
      <w:r w:rsidRPr="00D51B8F">
        <w:rPr>
          <w:rFonts w:ascii="Times New Roman" w:hAnsi="Times New Roman"/>
          <w:bCs/>
          <w:lang w:eastAsia="ro-RO"/>
        </w:rPr>
        <w:t>afecta</w:t>
      </w:r>
      <w:r w:rsidR="00B86A7E" w:rsidRPr="00D51B8F">
        <w:rPr>
          <w:rFonts w:ascii="Times New Roman" w:hAnsi="Times New Roman"/>
          <w:bCs/>
          <w:lang w:eastAsia="ro-RO"/>
        </w:rPr>
        <w:t xml:space="preserve"> </w:t>
      </w:r>
      <w:r w:rsidRPr="00D51B8F">
        <w:rPr>
          <w:rFonts w:ascii="Times New Roman" w:hAnsi="Times New Roman"/>
          <w:bCs/>
          <w:lang w:eastAsia="ro-RO"/>
        </w:rPr>
        <w:t>obiectivului general si</w:t>
      </w:r>
      <w:r w:rsidR="00B86A7E" w:rsidRPr="00D51B8F">
        <w:rPr>
          <w:rFonts w:ascii="Times New Roman" w:hAnsi="Times New Roman"/>
          <w:bCs/>
          <w:lang w:eastAsia="ro-RO"/>
        </w:rPr>
        <w:t xml:space="preserve"> </w:t>
      </w:r>
      <w:r w:rsidRPr="00D51B8F">
        <w:rPr>
          <w:rFonts w:ascii="Times New Roman" w:hAnsi="Times New Roman"/>
          <w:bCs/>
          <w:lang w:eastAsia="ro-RO"/>
        </w:rPr>
        <w:t>criteriil</w:t>
      </w:r>
      <w:r w:rsidR="00AA672F" w:rsidRPr="00D51B8F">
        <w:rPr>
          <w:rFonts w:ascii="Times New Roman" w:hAnsi="Times New Roman"/>
          <w:bCs/>
          <w:lang w:eastAsia="ro-RO"/>
        </w:rPr>
        <w:t>e</w:t>
      </w:r>
      <w:r w:rsidRPr="00D51B8F">
        <w:rPr>
          <w:rFonts w:ascii="Times New Roman" w:hAnsi="Times New Roman"/>
          <w:bCs/>
          <w:lang w:eastAsia="ro-RO"/>
        </w:rPr>
        <w:t xml:space="preserve"> de eligibilitate</w:t>
      </w:r>
      <w:r w:rsidR="00B86A7E" w:rsidRPr="00D51B8F">
        <w:rPr>
          <w:rFonts w:ascii="Times New Roman" w:hAnsi="Times New Roman"/>
          <w:bCs/>
          <w:lang w:eastAsia="ro-RO"/>
        </w:rPr>
        <w:t xml:space="preserve"> </w:t>
      </w:r>
      <w:r w:rsidRPr="00D51B8F">
        <w:rPr>
          <w:rFonts w:ascii="Times New Roman" w:hAnsi="Times New Roman"/>
          <w:bCs/>
          <w:lang w:eastAsia="ro-RO"/>
        </w:rPr>
        <w:t>sau a modific</w:t>
      </w:r>
      <w:r w:rsidR="00AA672F" w:rsidRPr="00D51B8F">
        <w:rPr>
          <w:rFonts w:ascii="Times New Roman" w:hAnsi="Times New Roman"/>
          <w:bCs/>
          <w:lang w:eastAsia="ro-RO"/>
        </w:rPr>
        <w:t>a</w:t>
      </w:r>
      <w:r w:rsidR="00B86A7E" w:rsidRPr="00D51B8F">
        <w:rPr>
          <w:rFonts w:ascii="Times New Roman" w:hAnsi="Times New Roman"/>
          <w:bCs/>
          <w:lang w:eastAsia="ro-RO"/>
        </w:rPr>
        <w:t xml:space="preserve"> </w:t>
      </w:r>
      <w:r w:rsidRPr="00D51B8F">
        <w:rPr>
          <w:rFonts w:ascii="Times New Roman" w:hAnsi="Times New Roman"/>
          <w:bCs/>
          <w:lang w:eastAsia="ro-RO"/>
        </w:rPr>
        <w:t>criteriile de selectie sub limita de punctaj care a determinat</w:t>
      </w:r>
      <w:r w:rsidR="00B86A7E" w:rsidRPr="00D51B8F">
        <w:rPr>
          <w:rFonts w:ascii="Times New Roman" w:hAnsi="Times New Roman"/>
          <w:bCs/>
          <w:lang w:eastAsia="ro-RO"/>
        </w:rPr>
        <w:t xml:space="preserve"> </w:t>
      </w:r>
      <w:r w:rsidRPr="00D51B8F">
        <w:rPr>
          <w:rFonts w:ascii="Times New Roman" w:hAnsi="Times New Roman"/>
          <w:bCs/>
          <w:lang w:eastAsia="ro-RO"/>
        </w:rPr>
        <w:t>selectia</w:t>
      </w:r>
      <w:r w:rsidR="00B86A7E" w:rsidRPr="00D51B8F">
        <w:rPr>
          <w:rFonts w:ascii="Times New Roman" w:hAnsi="Times New Roman"/>
          <w:bCs/>
          <w:lang w:eastAsia="ro-RO"/>
        </w:rPr>
        <w:t xml:space="preserve"> </w:t>
      </w:r>
      <w:r w:rsidRPr="00D51B8F">
        <w:rPr>
          <w:rFonts w:ascii="Times New Roman" w:hAnsi="Times New Roman"/>
          <w:bCs/>
          <w:lang w:eastAsia="ro-RO"/>
        </w:rPr>
        <w:t xml:space="preserve">proiectului. </w:t>
      </w:r>
    </w:p>
    <w:p w14:paraId="1AE16EB3" w14:textId="77777777" w:rsidR="002C2514" w:rsidRPr="00754BA0" w:rsidRDefault="00816661" w:rsidP="00507753">
      <w:pPr>
        <w:pStyle w:val="Style43"/>
        <w:tabs>
          <w:tab w:val="left" w:pos="264"/>
        </w:tabs>
        <w:spacing w:before="120" w:line="360" w:lineRule="auto"/>
        <w:rPr>
          <w:rStyle w:val="FontStyle76"/>
          <w:rFonts w:ascii="Times New Roman" w:hAnsi="Times New Roman" w:cs="Times New Roman"/>
          <w:b w:val="0"/>
          <w:sz w:val="24"/>
          <w:szCs w:val="24"/>
        </w:rPr>
      </w:pPr>
      <w:r w:rsidRPr="00D51B8F">
        <w:rPr>
          <w:rFonts w:ascii="Times New Roman" w:hAnsi="Times New Roman"/>
          <w:bCs/>
          <w:lang w:eastAsia="ro-RO"/>
        </w:rPr>
        <w:t>Atentie! Daca</w:t>
      </w:r>
      <w:r w:rsidR="00286F70" w:rsidRPr="00D51B8F">
        <w:rPr>
          <w:rFonts w:ascii="Times New Roman" w:hAnsi="Times New Roman"/>
          <w:bCs/>
          <w:lang w:eastAsia="ro-RO"/>
        </w:rPr>
        <w:t xml:space="preserve"> </w:t>
      </w:r>
      <w:r w:rsidRPr="00D51B8F">
        <w:rPr>
          <w:rFonts w:ascii="Times New Roman" w:hAnsi="Times New Roman"/>
          <w:bCs/>
          <w:lang w:eastAsia="ro-RO"/>
        </w:rPr>
        <w:t>solicitantul a beneficiat de servicii de consiliere</w:t>
      </w:r>
      <w:r w:rsidR="00286F70" w:rsidRPr="00D51B8F">
        <w:rPr>
          <w:rFonts w:ascii="Times New Roman" w:hAnsi="Times New Roman"/>
          <w:bCs/>
          <w:lang w:eastAsia="ro-RO"/>
        </w:rPr>
        <w:t xml:space="preserve"> </w:t>
      </w:r>
      <w:r w:rsidRPr="00D51B8F">
        <w:rPr>
          <w:rFonts w:ascii="Times New Roman" w:hAnsi="Times New Roman"/>
          <w:bCs/>
          <w:lang w:eastAsia="ro-RO"/>
        </w:rPr>
        <w:t>prin</w:t>
      </w:r>
      <w:r w:rsidR="00286F70" w:rsidRPr="00D51B8F">
        <w:rPr>
          <w:rFonts w:ascii="Times New Roman" w:hAnsi="Times New Roman"/>
          <w:bCs/>
          <w:lang w:eastAsia="ro-RO"/>
        </w:rPr>
        <w:t xml:space="preserve"> </w:t>
      </w:r>
      <w:r w:rsidRPr="00D51B8F">
        <w:rPr>
          <w:rFonts w:ascii="Times New Roman" w:hAnsi="Times New Roman"/>
          <w:bCs/>
          <w:lang w:eastAsia="ro-RO"/>
        </w:rPr>
        <w:t>Masura 02 – aceste</w:t>
      </w:r>
      <w:r w:rsidR="00286F70" w:rsidRPr="00D51B8F">
        <w:rPr>
          <w:rFonts w:ascii="Times New Roman" w:hAnsi="Times New Roman"/>
          <w:bCs/>
          <w:lang w:eastAsia="ro-RO"/>
        </w:rPr>
        <w:t xml:space="preserve"> </w:t>
      </w:r>
      <w:r w:rsidRPr="00D51B8F">
        <w:rPr>
          <w:rFonts w:ascii="Times New Roman" w:hAnsi="Times New Roman"/>
          <w:bCs/>
          <w:lang w:eastAsia="ro-RO"/>
        </w:rPr>
        <w:t>servicii nu vor</w:t>
      </w:r>
      <w:r w:rsidR="00286F70" w:rsidRPr="00D51B8F">
        <w:rPr>
          <w:rFonts w:ascii="Times New Roman" w:hAnsi="Times New Roman"/>
          <w:bCs/>
          <w:lang w:eastAsia="ro-RO"/>
        </w:rPr>
        <w:t xml:space="preserve"> </w:t>
      </w:r>
      <w:r w:rsidRPr="00D51B8F">
        <w:rPr>
          <w:rFonts w:ascii="Times New Roman" w:hAnsi="Times New Roman"/>
          <w:bCs/>
          <w:lang w:eastAsia="ro-RO"/>
        </w:rPr>
        <w:t>mai fi incluse in Planul de afaceri. Verificarea se va</w:t>
      </w:r>
      <w:r w:rsidR="00286F70" w:rsidRPr="00D51B8F">
        <w:rPr>
          <w:rFonts w:ascii="Times New Roman" w:hAnsi="Times New Roman"/>
          <w:bCs/>
          <w:lang w:eastAsia="ro-RO"/>
        </w:rPr>
        <w:t xml:space="preserve"> </w:t>
      </w:r>
      <w:r w:rsidRPr="00D51B8F">
        <w:rPr>
          <w:rFonts w:ascii="Times New Roman" w:hAnsi="Times New Roman"/>
          <w:bCs/>
          <w:lang w:eastAsia="ro-RO"/>
        </w:rPr>
        <w:t>efectua la depunerea</w:t>
      </w:r>
      <w:r w:rsidR="00286F70" w:rsidRPr="00D51B8F">
        <w:rPr>
          <w:rFonts w:ascii="Times New Roman" w:hAnsi="Times New Roman"/>
          <w:bCs/>
          <w:lang w:eastAsia="ro-RO"/>
        </w:rPr>
        <w:t xml:space="preserve"> </w:t>
      </w:r>
      <w:r w:rsidRPr="00D51B8F">
        <w:rPr>
          <w:rFonts w:ascii="Times New Roman" w:hAnsi="Times New Roman"/>
          <w:bCs/>
          <w:lang w:eastAsia="ro-RO"/>
        </w:rPr>
        <w:t>Cererii de Finantare</w:t>
      </w:r>
      <w:r w:rsidR="00286F70" w:rsidRPr="00D51B8F">
        <w:rPr>
          <w:rFonts w:ascii="Times New Roman" w:hAnsi="Times New Roman"/>
          <w:bCs/>
          <w:lang w:eastAsia="ro-RO"/>
        </w:rPr>
        <w:t xml:space="preserve"> </w:t>
      </w:r>
      <w:r w:rsidRPr="00D51B8F">
        <w:rPr>
          <w:rFonts w:ascii="Times New Roman" w:hAnsi="Times New Roman"/>
          <w:bCs/>
          <w:lang w:eastAsia="ro-RO"/>
        </w:rPr>
        <w:t>si</w:t>
      </w:r>
      <w:r w:rsidR="00286F70" w:rsidRPr="00D51B8F">
        <w:rPr>
          <w:rFonts w:ascii="Times New Roman" w:hAnsi="Times New Roman"/>
          <w:bCs/>
          <w:lang w:eastAsia="ro-RO"/>
        </w:rPr>
        <w:t xml:space="preserve"> </w:t>
      </w:r>
      <w:r w:rsidRPr="00D51B8F">
        <w:rPr>
          <w:rFonts w:ascii="Times New Roman" w:hAnsi="Times New Roman"/>
          <w:bCs/>
          <w:lang w:eastAsia="ro-RO"/>
        </w:rPr>
        <w:t>daca se constata</w:t>
      </w:r>
      <w:r w:rsidR="00286F70" w:rsidRPr="00D51B8F">
        <w:rPr>
          <w:rFonts w:ascii="Times New Roman" w:hAnsi="Times New Roman"/>
          <w:bCs/>
          <w:lang w:eastAsia="ro-RO"/>
        </w:rPr>
        <w:t xml:space="preserve"> </w:t>
      </w:r>
      <w:r w:rsidRPr="00D51B8F">
        <w:rPr>
          <w:rFonts w:ascii="Times New Roman" w:hAnsi="Times New Roman"/>
          <w:bCs/>
          <w:lang w:eastAsia="ro-RO"/>
        </w:rPr>
        <w:t>dubla</w:t>
      </w:r>
      <w:r w:rsidR="00286F70" w:rsidRPr="00D51B8F">
        <w:rPr>
          <w:rFonts w:ascii="Times New Roman" w:hAnsi="Times New Roman"/>
          <w:bCs/>
          <w:lang w:eastAsia="ro-RO"/>
        </w:rPr>
        <w:t xml:space="preserve"> </w:t>
      </w:r>
      <w:r w:rsidRPr="00D51B8F">
        <w:rPr>
          <w:rFonts w:ascii="Times New Roman" w:hAnsi="Times New Roman"/>
          <w:bCs/>
          <w:lang w:eastAsia="ro-RO"/>
        </w:rPr>
        <w:t>finantare, proiectul</w:t>
      </w:r>
      <w:r w:rsidR="00286F70" w:rsidRPr="00D51B8F">
        <w:rPr>
          <w:rFonts w:ascii="Times New Roman" w:hAnsi="Times New Roman"/>
          <w:bCs/>
          <w:lang w:eastAsia="ro-RO"/>
        </w:rPr>
        <w:t xml:space="preserve"> </w:t>
      </w:r>
      <w:r w:rsidRPr="00D51B8F">
        <w:rPr>
          <w:rFonts w:ascii="Times New Roman" w:hAnsi="Times New Roman"/>
          <w:bCs/>
          <w:lang w:eastAsia="ro-RO"/>
        </w:rPr>
        <w:t>devine</w:t>
      </w:r>
      <w:r w:rsidR="00286F70" w:rsidRPr="00D51B8F">
        <w:rPr>
          <w:rFonts w:ascii="Times New Roman" w:hAnsi="Times New Roman"/>
          <w:bCs/>
          <w:lang w:eastAsia="ro-RO"/>
        </w:rPr>
        <w:t xml:space="preserve"> </w:t>
      </w:r>
      <w:r w:rsidRPr="00D51B8F">
        <w:rPr>
          <w:rFonts w:ascii="Times New Roman" w:hAnsi="Times New Roman"/>
          <w:bCs/>
          <w:lang w:eastAsia="ro-RO"/>
        </w:rPr>
        <w:t xml:space="preserve">neeligibil.    </w:t>
      </w:r>
      <w:bookmarkStart w:id="10" w:name="_Toc489441989"/>
      <w:r w:rsidR="002C2514" w:rsidRPr="00754BA0">
        <w:rPr>
          <w:rStyle w:val="FontStyle76"/>
          <w:rFonts w:ascii="Times New Roman" w:hAnsi="Times New Roman" w:cs="Times New Roman"/>
          <w:b w:val="0"/>
          <w:sz w:val="24"/>
          <w:szCs w:val="24"/>
        </w:rPr>
        <w:t>C</w:t>
      </w:r>
      <w:r w:rsidR="002D075F" w:rsidRPr="00754BA0">
        <w:rPr>
          <w:rStyle w:val="FontStyle76"/>
          <w:rFonts w:ascii="Times New Roman" w:hAnsi="Times New Roman" w:cs="Times New Roman"/>
          <w:b w:val="0"/>
          <w:sz w:val="24"/>
          <w:szCs w:val="24"/>
        </w:rPr>
        <w:t>heltuieli eligibile si neeligibile</w:t>
      </w:r>
      <w:bookmarkEnd w:id="10"/>
    </w:p>
    <w:p w14:paraId="55608019" w14:textId="77777777" w:rsidR="00386B95" w:rsidRPr="00D51B8F" w:rsidRDefault="00386B95" w:rsidP="00095656">
      <w:pPr>
        <w:pStyle w:val="Heading1"/>
        <w:rPr>
          <w:rFonts w:ascii="Times New Roman" w:hAnsi="Times New Roman"/>
        </w:rPr>
      </w:pPr>
    </w:p>
    <w:p w14:paraId="721F2C53" w14:textId="745B5B4D" w:rsidR="00095656" w:rsidRPr="00D51B8F" w:rsidRDefault="00095656" w:rsidP="00095656">
      <w:pPr>
        <w:pStyle w:val="Heading1"/>
        <w:rPr>
          <w:rFonts w:ascii="Times New Roman" w:hAnsi="Times New Roman"/>
        </w:rPr>
      </w:pPr>
      <w:r w:rsidRPr="00D51B8F">
        <w:rPr>
          <w:rFonts w:ascii="Times New Roman" w:hAnsi="Times New Roman"/>
          <w:b w:val="0"/>
        </w:rPr>
        <w:t xml:space="preserve">Activitățile pentru care se </w:t>
      </w:r>
      <w:r w:rsidR="001F49C3" w:rsidRPr="00D51B8F">
        <w:rPr>
          <w:rFonts w:ascii="Times New Roman" w:hAnsi="Times New Roman"/>
          <w:b w:val="0"/>
        </w:rPr>
        <w:t>solicită finanțare prin ma</w:t>
      </w:r>
      <w:r w:rsidRPr="00D51B8F">
        <w:rPr>
          <w:rFonts w:ascii="Times New Roman" w:hAnsi="Times New Roman"/>
          <w:b w:val="0"/>
        </w:rPr>
        <w:t>sura</w:t>
      </w:r>
      <w:r w:rsidR="001F49C3" w:rsidRPr="00D51B8F">
        <w:rPr>
          <w:rFonts w:ascii="Times New Roman" w:hAnsi="Times New Roman"/>
          <w:b w:val="0"/>
        </w:rPr>
        <w:t>M2/6A „</w:t>
      </w:r>
      <w:r w:rsidR="00052841">
        <w:rPr>
          <w:rFonts w:ascii="Times New Roman" w:hAnsi="Times New Roman"/>
          <w:b w:val="0"/>
        </w:rPr>
        <w:t>INCURAJAREA ACTIVITATILOR NON-AGRICOLE</w:t>
      </w:r>
      <w:r w:rsidR="001F49C3" w:rsidRPr="00D51B8F">
        <w:rPr>
          <w:rFonts w:ascii="Times New Roman" w:hAnsi="Times New Roman"/>
          <w:b w:val="0"/>
        </w:rPr>
        <w:t>”</w:t>
      </w:r>
      <w:r w:rsidRPr="00D51B8F">
        <w:rPr>
          <w:rFonts w:ascii="Times New Roman" w:hAnsi="Times New Roman"/>
          <w:b w:val="0"/>
        </w:rPr>
        <w:t xml:space="preserve"> trebuie să se regăsească în </w:t>
      </w:r>
      <w:r w:rsidRPr="00D51B8F">
        <w:rPr>
          <w:rFonts w:ascii="Times New Roman" w:hAnsi="Times New Roman"/>
        </w:rPr>
        <w:t xml:space="preserve">Lista codurilor CAEN eligibile în cadrul măsurii </w:t>
      </w:r>
      <w:r w:rsidR="001F49C3" w:rsidRPr="00D51B8F">
        <w:rPr>
          <w:rFonts w:ascii="Times New Roman" w:hAnsi="Times New Roman"/>
        </w:rPr>
        <w:t>M2/6A (Anexa 4</w:t>
      </w:r>
      <w:r w:rsidRPr="00D51B8F">
        <w:rPr>
          <w:rFonts w:ascii="Times New Roman" w:hAnsi="Times New Roman"/>
        </w:rPr>
        <w:t xml:space="preserve"> la Ghidul solicitantului).</w:t>
      </w:r>
    </w:p>
    <w:p w14:paraId="30F465E9" w14:textId="77777777" w:rsidR="00095656" w:rsidRPr="00D51B8F" w:rsidRDefault="00095656" w:rsidP="00095656">
      <w:pPr>
        <w:pStyle w:val="Heading1"/>
        <w:rPr>
          <w:rFonts w:ascii="Times New Roman" w:hAnsi="Times New Roman"/>
          <w:b w:val="0"/>
        </w:rPr>
      </w:pPr>
      <w:r w:rsidRPr="00D51B8F">
        <w:rPr>
          <w:rFonts w:ascii="Times New Roman" w:hAnsi="Times New Roman"/>
          <w:b w:val="0"/>
        </w:rPr>
        <w:t>Sprijinul se acordă pentru îndeplinirea obiectivelor specifice care conduc la realizarea obiectivului general al proiectului și care se regăsesc în Planul de afaceri.</w:t>
      </w:r>
    </w:p>
    <w:p w14:paraId="2AF67BEE" w14:textId="77777777" w:rsidR="00095656" w:rsidRPr="00D51B8F" w:rsidRDefault="00095656" w:rsidP="00095656">
      <w:pPr>
        <w:pStyle w:val="Heading1"/>
        <w:rPr>
          <w:rFonts w:ascii="Times New Roman" w:hAnsi="Times New Roman"/>
          <w:b w:val="0"/>
        </w:rPr>
      </w:pPr>
      <w:r w:rsidRPr="00D51B8F">
        <w:rPr>
          <w:rFonts w:ascii="Times New Roman" w:hAnsi="Times New Roman"/>
          <w:b w:val="0"/>
        </w:rPr>
        <w:t>Toate cheltuielile propuse în Planul de afaceri, inclusiv capitalul de lucru</w:t>
      </w:r>
      <w:r w:rsidRPr="00D51B8F">
        <w:rPr>
          <w:rStyle w:val="FootnoteReference"/>
          <w:rFonts w:ascii="Times New Roman" w:hAnsi="Times New Roman"/>
          <w:b w:val="0"/>
        </w:rPr>
        <w:footnoteReference w:id="4"/>
      </w:r>
      <w:r w:rsidRPr="00D51B8F">
        <w:rPr>
          <w:rFonts w:ascii="Times New Roman" w:hAnsi="Times New Roman"/>
          <w:b w:val="0"/>
        </w:rPr>
        <w:t>, capitalizarea întreprinderii</w:t>
      </w:r>
      <w:r w:rsidRPr="00D51B8F">
        <w:rPr>
          <w:rStyle w:val="FootnoteReference"/>
          <w:rFonts w:ascii="Times New Roman" w:hAnsi="Times New Roman"/>
          <w:b w:val="0"/>
        </w:rPr>
        <w:footnoteReference w:id="5"/>
      </w:r>
      <w:r w:rsidRPr="00D51B8F">
        <w:rPr>
          <w:rFonts w:ascii="Times New Roman" w:hAnsi="Times New Roman"/>
          <w:b w:val="0"/>
        </w:rPr>
        <w:t>şiactivităţile relevante pentru implementarea corectă a Planului de afaceri aprobat, corespunzatoare</w:t>
      </w:r>
      <w:r w:rsidR="00C56A4D" w:rsidRPr="00D51B8F">
        <w:rPr>
          <w:rFonts w:ascii="Times New Roman" w:hAnsi="Times New Roman"/>
          <w:b w:val="0"/>
        </w:rPr>
        <w:t xml:space="preserve"> </w:t>
      </w:r>
      <w:r w:rsidRPr="00D51B8F">
        <w:rPr>
          <w:rFonts w:ascii="Times New Roman" w:hAnsi="Times New Roman"/>
          <w:b w:val="0"/>
        </w:rPr>
        <w:t xml:space="preserve">activitatilor codurilor CAEN din cererea de finantare, sunt eligibile, indiferent de natura acestora, cu excepția achiziţionării de vehicule pentru transportul rutier de </w:t>
      </w:r>
      <w:r w:rsidRPr="00D51B8F">
        <w:rPr>
          <w:rFonts w:ascii="Times New Roman" w:hAnsi="Times New Roman"/>
          <w:b w:val="0"/>
        </w:rPr>
        <w:lastRenderedPageBreak/>
        <w:t>mărfuri, cu respectarea prevederilor Ordinului MADR nr. 1.731/2015, cu modificările și completările ulterioare.</w:t>
      </w:r>
    </w:p>
    <w:p w14:paraId="4CFD1C99" w14:textId="77777777" w:rsidR="001F49C3" w:rsidRPr="00D51B8F" w:rsidRDefault="001F49C3" w:rsidP="001F49C3">
      <w:pPr>
        <w:spacing w:line="360" w:lineRule="auto"/>
        <w:jc w:val="both"/>
        <w:rPr>
          <w:rFonts w:ascii="Times New Roman" w:hAnsi="Times New Roman" w:cs="Times New Roman"/>
        </w:rPr>
      </w:pPr>
      <w:r w:rsidRPr="00D51B8F">
        <w:rPr>
          <w:rFonts w:ascii="Times New Roman" w:hAnsi="Times New Roman" w:cs="Times New Roman"/>
          <w:b/>
        </w:rPr>
        <w:t>Exemple de activitati</w:t>
      </w:r>
      <w:r w:rsidR="003B7C0F" w:rsidRPr="00D51B8F">
        <w:rPr>
          <w:rFonts w:ascii="Times New Roman" w:hAnsi="Times New Roman" w:cs="Times New Roman"/>
          <w:b/>
        </w:rPr>
        <w:t xml:space="preserve"> </w:t>
      </w:r>
      <w:r w:rsidRPr="00D51B8F">
        <w:rPr>
          <w:rFonts w:ascii="Times New Roman" w:hAnsi="Times New Roman" w:cs="Times New Roman"/>
          <w:b/>
        </w:rPr>
        <w:t>eligibile</w:t>
      </w:r>
      <w:r w:rsidRPr="00D51B8F">
        <w:rPr>
          <w:rFonts w:ascii="Times New Roman" w:hAnsi="Times New Roman" w:cs="Times New Roman"/>
        </w:rPr>
        <w:t>: Investiții</w:t>
      </w:r>
      <w:r w:rsidR="003B7C0F" w:rsidRPr="00D51B8F">
        <w:rPr>
          <w:rFonts w:ascii="Times New Roman" w:hAnsi="Times New Roman" w:cs="Times New Roman"/>
        </w:rPr>
        <w:t xml:space="preserve"> </w:t>
      </w:r>
      <w:r w:rsidRPr="00D51B8F">
        <w:rPr>
          <w:rFonts w:ascii="Times New Roman" w:hAnsi="Times New Roman" w:cs="Times New Roman"/>
        </w:rPr>
        <w:t>pentru</w:t>
      </w:r>
      <w:r w:rsidR="003B7C0F" w:rsidRPr="00D51B8F">
        <w:rPr>
          <w:rFonts w:ascii="Times New Roman" w:hAnsi="Times New Roman" w:cs="Times New Roman"/>
        </w:rPr>
        <w:t xml:space="preserve"> </w:t>
      </w:r>
      <w:r w:rsidRPr="00D51B8F">
        <w:rPr>
          <w:rFonts w:ascii="Times New Roman" w:hAnsi="Times New Roman" w:cs="Times New Roman"/>
        </w:rPr>
        <w:t>producerea</w:t>
      </w:r>
      <w:r w:rsidR="003B7C0F" w:rsidRPr="00D51B8F">
        <w:rPr>
          <w:rFonts w:ascii="Times New Roman" w:hAnsi="Times New Roman" w:cs="Times New Roman"/>
        </w:rPr>
        <w:t xml:space="preserve"> </w:t>
      </w:r>
      <w:r w:rsidRPr="00D51B8F">
        <w:rPr>
          <w:rFonts w:ascii="Times New Roman" w:hAnsi="Times New Roman" w:cs="Times New Roman"/>
        </w:rPr>
        <w:t>și</w:t>
      </w:r>
      <w:r w:rsidR="003B7C0F" w:rsidRPr="00D51B8F">
        <w:rPr>
          <w:rFonts w:ascii="Times New Roman" w:hAnsi="Times New Roman" w:cs="Times New Roman"/>
        </w:rPr>
        <w:t xml:space="preserve"> </w:t>
      </w:r>
      <w:r w:rsidRPr="00D51B8F">
        <w:rPr>
          <w:rFonts w:ascii="Times New Roman" w:hAnsi="Times New Roman" w:cs="Times New Roman"/>
        </w:rPr>
        <w:t>comercializarea</w:t>
      </w:r>
      <w:r w:rsidR="003B7C0F" w:rsidRPr="00D51B8F">
        <w:rPr>
          <w:rFonts w:ascii="Times New Roman" w:hAnsi="Times New Roman" w:cs="Times New Roman"/>
        </w:rPr>
        <w:t xml:space="preserve"> </w:t>
      </w:r>
      <w:r w:rsidRPr="00D51B8F">
        <w:rPr>
          <w:rFonts w:ascii="Times New Roman" w:hAnsi="Times New Roman" w:cs="Times New Roman"/>
        </w:rPr>
        <w:t>produselor non-agricole( fabricare</w:t>
      </w:r>
      <w:r w:rsidR="003B7C0F" w:rsidRPr="00D51B8F">
        <w:rPr>
          <w:rFonts w:ascii="Times New Roman" w:hAnsi="Times New Roman" w:cs="Times New Roman"/>
        </w:rPr>
        <w:t xml:space="preserve">a </w:t>
      </w:r>
      <w:r w:rsidRPr="00D51B8F">
        <w:rPr>
          <w:rFonts w:ascii="Times New Roman" w:hAnsi="Times New Roman" w:cs="Times New Roman"/>
        </w:rPr>
        <w:t>produselor textile, îmbrăcăminte, articole de marochinărie, articole de hărtie</w:t>
      </w:r>
      <w:r w:rsidR="003B7C0F" w:rsidRPr="00D51B8F">
        <w:rPr>
          <w:rFonts w:ascii="Times New Roman" w:hAnsi="Times New Roman" w:cs="Times New Roman"/>
        </w:rPr>
        <w:t xml:space="preserve"> </w:t>
      </w:r>
      <w:r w:rsidRPr="00D51B8F">
        <w:rPr>
          <w:rFonts w:ascii="Times New Roman" w:hAnsi="Times New Roman" w:cs="Times New Roman"/>
        </w:rPr>
        <w:t>și carton; fabricarea</w:t>
      </w:r>
      <w:r w:rsidR="003B7C0F" w:rsidRPr="00D51B8F">
        <w:rPr>
          <w:rFonts w:ascii="Times New Roman" w:hAnsi="Times New Roman" w:cs="Times New Roman"/>
        </w:rPr>
        <w:t xml:space="preserve"> </w:t>
      </w:r>
      <w:r w:rsidRPr="00D51B8F">
        <w:rPr>
          <w:rFonts w:ascii="Times New Roman" w:hAnsi="Times New Roman" w:cs="Times New Roman"/>
        </w:rPr>
        <w:t>produselor</w:t>
      </w:r>
      <w:r w:rsidR="003B7C0F" w:rsidRPr="00D51B8F">
        <w:rPr>
          <w:rFonts w:ascii="Times New Roman" w:hAnsi="Times New Roman" w:cs="Times New Roman"/>
        </w:rPr>
        <w:t xml:space="preserve"> </w:t>
      </w:r>
      <w:r w:rsidRPr="00D51B8F">
        <w:rPr>
          <w:rFonts w:ascii="Times New Roman" w:hAnsi="Times New Roman" w:cs="Times New Roman"/>
        </w:rPr>
        <w:t>chimice, farmaceutice; activități de prelucrare a produselor</w:t>
      </w:r>
      <w:r w:rsidR="006E02F9" w:rsidRPr="00D51B8F">
        <w:rPr>
          <w:rFonts w:ascii="Times New Roman" w:hAnsi="Times New Roman" w:cs="Times New Roman"/>
        </w:rPr>
        <w:t xml:space="preserve"> </w:t>
      </w:r>
      <w:r w:rsidRPr="00D51B8F">
        <w:rPr>
          <w:rFonts w:ascii="Times New Roman" w:hAnsi="Times New Roman" w:cs="Times New Roman"/>
        </w:rPr>
        <w:t>lemnoase; industrie</w:t>
      </w:r>
      <w:r w:rsidR="006E02F9" w:rsidRPr="00D51B8F">
        <w:rPr>
          <w:rFonts w:ascii="Times New Roman" w:hAnsi="Times New Roman" w:cs="Times New Roman"/>
        </w:rPr>
        <w:t xml:space="preserve"> </w:t>
      </w:r>
      <w:r w:rsidRPr="00D51B8F">
        <w:rPr>
          <w:rFonts w:ascii="Times New Roman" w:hAnsi="Times New Roman" w:cs="Times New Roman"/>
        </w:rPr>
        <w:t>metalurgică, fabricare</w:t>
      </w:r>
      <w:r w:rsidR="006E02F9" w:rsidRPr="00D51B8F">
        <w:rPr>
          <w:rFonts w:ascii="Times New Roman" w:hAnsi="Times New Roman" w:cs="Times New Roman"/>
        </w:rPr>
        <w:t xml:space="preserve"> </w:t>
      </w:r>
      <w:r w:rsidRPr="00D51B8F">
        <w:rPr>
          <w:rFonts w:ascii="Times New Roman" w:hAnsi="Times New Roman" w:cs="Times New Roman"/>
        </w:rPr>
        <w:t>construcții</w:t>
      </w:r>
      <w:r w:rsidR="006E02F9" w:rsidRPr="00D51B8F">
        <w:rPr>
          <w:rFonts w:ascii="Times New Roman" w:hAnsi="Times New Roman" w:cs="Times New Roman"/>
        </w:rPr>
        <w:t xml:space="preserve"> </w:t>
      </w:r>
      <w:r w:rsidRPr="00D51B8F">
        <w:rPr>
          <w:rFonts w:ascii="Times New Roman" w:hAnsi="Times New Roman" w:cs="Times New Roman"/>
        </w:rPr>
        <w:t>metalice, mașini, utilaje</w:t>
      </w:r>
      <w:r w:rsidR="006E02F9" w:rsidRPr="00D51B8F">
        <w:rPr>
          <w:rFonts w:ascii="Times New Roman" w:hAnsi="Times New Roman" w:cs="Times New Roman"/>
        </w:rPr>
        <w:t xml:space="preserve"> </w:t>
      </w:r>
      <w:r w:rsidRPr="00D51B8F">
        <w:rPr>
          <w:rFonts w:ascii="Times New Roman" w:hAnsi="Times New Roman" w:cs="Times New Roman"/>
        </w:rPr>
        <w:t>și</w:t>
      </w:r>
      <w:r w:rsidR="006E02F9" w:rsidRPr="00D51B8F">
        <w:rPr>
          <w:rFonts w:ascii="Times New Roman" w:hAnsi="Times New Roman" w:cs="Times New Roman"/>
        </w:rPr>
        <w:t xml:space="preserve"> </w:t>
      </w:r>
      <w:r w:rsidRPr="00D51B8F">
        <w:rPr>
          <w:rFonts w:ascii="Times New Roman" w:hAnsi="Times New Roman" w:cs="Times New Roman"/>
        </w:rPr>
        <w:t>echipamente; fabricare</w:t>
      </w:r>
      <w:r w:rsidR="006E02F9" w:rsidRPr="00D51B8F">
        <w:rPr>
          <w:rFonts w:ascii="Times New Roman" w:hAnsi="Times New Roman" w:cs="Times New Roman"/>
        </w:rPr>
        <w:t xml:space="preserve"> </w:t>
      </w:r>
      <w:r w:rsidRPr="00D51B8F">
        <w:rPr>
          <w:rFonts w:ascii="Times New Roman" w:hAnsi="Times New Roman" w:cs="Times New Roman"/>
        </w:rPr>
        <w:t>produse</w:t>
      </w:r>
      <w:r w:rsidR="006E02F9" w:rsidRPr="00D51B8F">
        <w:rPr>
          <w:rFonts w:ascii="Times New Roman" w:hAnsi="Times New Roman" w:cs="Times New Roman"/>
        </w:rPr>
        <w:t xml:space="preserve"> </w:t>
      </w:r>
      <w:r w:rsidRPr="00D51B8F">
        <w:rPr>
          <w:rFonts w:ascii="Times New Roman" w:hAnsi="Times New Roman" w:cs="Times New Roman"/>
        </w:rPr>
        <w:t>electrice, electronice; producerea de produse</w:t>
      </w:r>
      <w:r w:rsidR="006E02F9" w:rsidRPr="00D51B8F">
        <w:rPr>
          <w:rFonts w:ascii="Times New Roman" w:hAnsi="Times New Roman" w:cs="Times New Roman"/>
        </w:rPr>
        <w:t xml:space="preserve"> </w:t>
      </w:r>
      <w:r w:rsidRPr="00D51B8F">
        <w:rPr>
          <w:rFonts w:ascii="Times New Roman" w:hAnsi="Times New Roman" w:cs="Times New Roman"/>
        </w:rPr>
        <w:t>electrice, electronice, și</w:t>
      </w:r>
      <w:r w:rsidR="006E02F9" w:rsidRPr="00D51B8F">
        <w:rPr>
          <w:rFonts w:ascii="Times New Roman" w:hAnsi="Times New Roman" w:cs="Times New Roman"/>
        </w:rPr>
        <w:t xml:space="preserve"> </w:t>
      </w:r>
      <w:r w:rsidRPr="00D51B8F">
        <w:rPr>
          <w:rFonts w:ascii="Times New Roman" w:hAnsi="Times New Roman" w:cs="Times New Roman"/>
        </w:rPr>
        <w:t>metalice, mașini, utilaje</w:t>
      </w:r>
      <w:r w:rsidR="006E02F9" w:rsidRPr="00D51B8F">
        <w:rPr>
          <w:rFonts w:ascii="Times New Roman" w:hAnsi="Times New Roman" w:cs="Times New Roman"/>
        </w:rPr>
        <w:t xml:space="preserve"> </w:t>
      </w:r>
      <w:r w:rsidRPr="00D51B8F">
        <w:rPr>
          <w:rFonts w:ascii="Times New Roman" w:hAnsi="Times New Roman" w:cs="Times New Roman"/>
        </w:rPr>
        <w:t>și</w:t>
      </w:r>
      <w:r w:rsidR="006E02F9" w:rsidRPr="00D51B8F">
        <w:rPr>
          <w:rFonts w:ascii="Times New Roman" w:hAnsi="Times New Roman" w:cs="Times New Roman"/>
        </w:rPr>
        <w:t xml:space="preserve"> </w:t>
      </w:r>
      <w:r w:rsidRPr="00D51B8F">
        <w:rPr>
          <w:rFonts w:ascii="Times New Roman" w:hAnsi="Times New Roman" w:cs="Times New Roman"/>
        </w:rPr>
        <w:t>echipamente, producția de carton etc); Investiții</w:t>
      </w:r>
      <w:r w:rsidR="006E02F9" w:rsidRPr="00D51B8F">
        <w:rPr>
          <w:rFonts w:ascii="Times New Roman" w:hAnsi="Times New Roman" w:cs="Times New Roman"/>
        </w:rPr>
        <w:t xml:space="preserve"> </w:t>
      </w:r>
      <w:r w:rsidRPr="00D51B8F">
        <w:rPr>
          <w:rFonts w:ascii="Times New Roman" w:hAnsi="Times New Roman" w:cs="Times New Roman"/>
        </w:rPr>
        <w:t>pentru</w:t>
      </w:r>
      <w:r w:rsidR="006E02F9" w:rsidRPr="00D51B8F">
        <w:rPr>
          <w:rFonts w:ascii="Times New Roman" w:hAnsi="Times New Roman" w:cs="Times New Roman"/>
        </w:rPr>
        <w:t xml:space="preserve"> </w:t>
      </w:r>
      <w:r w:rsidRPr="00D51B8F">
        <w:rPr>
          <w:rFonts w:ascii="Times New Roman" w:hAnsi="Times New Roman" w:cs="Times New Roman"/>
        </w:rPr>
        <w:t>activități</w:t>
      </w:r>
      <w:r w:rsidR="006E02F9" w:rsidRPr="00D51B8F">
        <w:rPr>
          <w:rFonts w:ascii="Times New Roman" w:hAnsi="Times New Roman" w:cs="Times New Roman"/>
        </w:rPr>
        <w:t xml:space="preserve"> </w:t>
      </w:r>
      <w:r w:rsidRPr="00D51B8F">
        <w:rPr>
          <w:rFonts w:ascii="Times New Roman" w:hAnsi="Times New Roman" w:cs="Times New Roman"/>
        </w:rPr>
        <w:t>meșteșugărești (activități de artizanat</w:t>
      </w:r>
      <w:r w:rsidR="006E02F9" w:rsidRPr="00D51B8F">
        <w:rPr>
          <w:rFonts w:ascii="Times New Roman" w:hAnsi="Times New Roman" w:cs="Times New Roman"/>
        </w:rPr>
        <w:t xml:space="preserve"> </w:t>
      </w:r>
      <w:r w:rsidRPr="00D51B8F">
        <w:rPr>
          <w:rFonts w:ascii="Times New Roman" w:hAnsi="Times New Roman" w:cs="Times New Roman"/>
        </w:rPr>
        <w:t>și</w:t>
      </w:r>
      <w:r w:rsidR="006E02F9" w:rsidRPr="00D51B8F">
        <w:rPr>
          <w:rFonts w:ascii="Times New Roman" w:hAnsi="Times New Roman" w:cs="Times New Roman"/>
        </w:rPr>
        <w:t xml:space="preserve"> </w:t>
      </w:r>
      <w:r w:rsidRPr="00D51B8F">
        <w:rPr>
          <w:rFonts w:ascii="Times New Roman" w:hAnsi="Times New Roman" w:cs="Times New Roman"/>
        </w:rPr>
        <w:t>alte</w:t>
      </w:r>
      <w:r w:rsidR="006E02F9" w:rsidRPr="00D51B8F">
        <w:rPr>
          <w:rFonts w:ascii="Times New Roman" w:hAnsi="Times New Roman" w:cs="Times New Roman"/>
        </w:rPr>
        <w:t xml:space="preserve"> </w:t>
      </w:r>
      <w:r w:rsidRPr="00D51B8F">
        <w:rPr>
          <w:rFonts w:ascii="Times New Roman" w:hAnsi="Times New Roman" w:cs="Times New Roman"/>
        </w:rPr>
        <w:t>activități</w:t>
      </w:r>
      <w:r w:rsidR="006E02F9" w:rsidRPr="00D51B8F">
        <w:rPr>
          <w:rFonts w:ascii="Times New Roman" w:hAnsi="Times New Roman" w:cs="Times New Roman"/>
        </w:rPr>
        <w:t xml:space="preserve"> </w:t>
      </w:r>
      <w:r w:rsidRPr="00D51B8F">
        <w:rPr>
          <w:rFonts w:ascii="Times New Roman" w:hAnsi="Times New Roman" w:cs="Times New Roman"/>
        </w:rPr>
        <w:t>tradiționale non-agricole -olărit, brodat, prelucrare</w:t>
      </w:r>
      <w:r w:rsidR="006E02F9" w:rsidRPr="00D51B8F">
        <w:rPr>
          <w:rFonts w:ascii="Times New Roman" w:hAnsi="Times New Roman" w:cs="Times New Roman"/>
        </w:rPr>
        <w:t xml:space="preserve"> </w:t>
      </w:r>
      <w:r w:rsidRPr="00D51B8F">
        <w:rPr>
          <w:rFonts w:ascii="Times New Roman" w:hAnsi="Times New Roman" w:cs="Times New Roman"/>
        </w:rPr>
        <w:t>amanuală a fierului, lânii, lemnului, pielii etc.), Investiții legate de furnizarea de servicii( servicii</w:t>
      </w:r>
      <w:r w:rsidR="006E02F9" w:rsidRPr="00D51B8F">
        <w:rPr>
          <w:rFonts w:ascii="Times New Roman" w:hAnsi="Times New Roman" w:cs="Times New Roman"/>
        </w:rPr>
        <w:t xml:space="preserve"> </w:t>
      </w:r>
      <w:r w:rsidRPr="00D51B8F">
        <w:rPr>
          <w:rFonts w:ascii="Times New Roman" w:hAnsi="Times New Roman" w:cs="Times New Roman"/>
        </w:rPr>
        <w:t>medicale, sociale, sanitar-veterinare; servicii de reparații</w:t>
      </w:r>
      <w:r w:rsidR="006E02F9" w:rsidRPr="00D51B8F">
        <w:rPr>
          <w:rFonts w:ascii="Times New Roman" w:hAnsi="Times New Roman" w:cs="Times New Roman"/>
        </w:rPr>
        <w:t xml:space="preserve"> </w:t>
      </w:r>
      <w:r w:rsidRPr="00D51B8F">
        <w:rPr>
          <w:rFonts w:ascii="Times New Roman" w:hAnsi="Times New Roman" w:cs="Times New Roman"/>
        </w:rPr>
        <w:t>mașini, unelte, obiecte</w:t>
      </w:r>
      <w:r w:rsidR="006E02F9" w:rsidRPr="00D51B8F">
        <w:rPr>
          <w:rFonts w:ascii="Times New Roman" w:hAnsi="Times New Roman" w:cs="Times New Roman"/>
        </w:rPr>
        <w:t xml:space="preserve"> </w:t>
      </w:r>
      <w:r w:rsidRPr="00D51B8F">
        <w:rPr>
          <w:rFonts w:ascii="Times New Roman" w:hAnsi="Times New Roman" w:cs="Times New Roman"/>
        </w:rPr>
        <w:t>casnice; servicii de consultanță, contabilitate, juridice, audit; activități de servicii</w:t>
      </w:r>
      <w:r w:rsidR="00AF1DB9" w:rsidRPr="00D51B8F">
        <w:rPr>
          <w:rFonts w:ascii="Times New Roman" w:hAnsi="Times New Roman" w:cs="Times New Roman"/>
        </w:rPr>
        <w:t xml:space="preserve"> </w:t>
      </w:r>
      <w:r w:rsidRPr="00D51B8F">
        <w:rPr>
          <w:rFonts w:ascii="Times New Roman" w:hAnsi="Times New Roman" w:cs="Times New Roman"/>
        </w:rPr>
        <w:t>în</w:t>
      </w:r>
      <w:r w:rsidR="00AF1DB9" w:rsidRPr="00D51B8F">
        <w:rPr>
          <w:rFonts w:ascii="Times New Roman" w:hAnsi="Times New Roman" w:cs="Times New Roman"/>
        </w:rPr>
        <w:t xml:space="preserve"> </w:t>
      </w:r>
      <w:r w:rsidRPr="00D51B8F">
        <w:rPr>
          <w:rFonts w:ascii="Times New Roman" w:hAnsi="Times New Roman" w:cs="Times New Roman"/>
        </w:rPr>
        <w:t>tehnologia</w:t>
      </w:r>
      <w:r w:rsidR="00AF1DB9" w:rsidRPr="00D51B8F">
        <w:rPr>
          <w:rFonts w:ascii="Times New Roman" w:hAnsi="Times New Roman" w:cs="Times New Roman"/>
        </w:rPr>
        <w:t xml:space="preserve"> </w:t>
      </w:r>
      <w:r w:rsidRPr="00D51B8F">
        <w:rPr>
          <w:rFonts w:ascii="Times New Roman" w:hAnsi="Times New Roman" w:cs="Times New Roman"/>
        </w:rPr>
        <w:t>informației</w:t>
      </w:r>
      <w:r w:rsidR="00AF1DB9" w:rsidRPr="00D51B8F">
        <w:rPr>
          <w:rFonts w:ascii="Times New Roman" w:hAnsi="Times New Roman" w:cs="Times New Roman"/>
        </w:rPr>
        <w:t xml:space="preserve"> </w:t>
      </w:r>
      <w:r w:rsidRPr="00D51B8F">
        <w:rPr>
          <w:rFonts w:ascii="Times New Roman" w:hAnsi="Times New Roman" w:cs="Times New Roman"/>
        </w:rPr>
        <w:t>și</w:t>
      </w:r>
      <w:r w:rsidR="00AF1DB9" w:rsidRPr="00D51B8F">
        <w:rPr>
          <w:rFonts w:ascii="Times New Roman" w:hAnsi="Times New Roman" w:cs="Times New Roman"/>
        </w:rPr>
        <w:t xml:space="preserve"> </w:t>
      </w:r>
      <w:r w:rsidRPr="00D51B8F">
        <w:rPr>
          <w:rFonts w:ascii="Times New Roman" w:hAnsi="Times New Roman" w:cs="Times New Roman"/>
        </w:rPr>
        <w:t>servicii</w:t>
      </w:r>
      <w:r w:rsidR="00AF1DB9" w:rsidRPr="00D51B8F">
        <w:rPr>
          <w:rFonts w:ascii="Times New Roman" w:hAnsi="Times New Roman" w:cs="Times New Roman"/>
        </w:rPr>
        <w:t xml:space="preserve"> </w:t>
      </w:r>
      <w:r w:rsidRPr="00D51B8F">
        <w:rPr>
          <w:rFonts w:ascii="Times New Roman" w:hAnsi="Times New Roman" w:cs="Times New Roman"/>
        </w:rPr>
        <w:t>informatice; servicii</w:t>
      </w:r>
      <w:r w:rsidR="00AF1DB9" w:rsidRPr="00D51B8F">
        <w:rPr>
          <w:rFonts w:ascii="Times New Roman" w:hAnsi="Times New Roman" w:cs="Times New Roman"/>
        </w:rPr>
        <w:t xml:space="preserve"> </w:t>
      </w:r>
      <w:r w:rsidRPr="00D51B8F">
        <w:rPr>
          <w:rFonts w:ascii="Times New Roman" w:hAnsi="Times New Roman" w:cs="Times New Roman"/>
        </w:rPr>
        <w:t>tehnice, administrative, etc); Investiții</w:t>
      </w:r>
      <w:r w:rsidR="00AF1DB9" w:rsidRPr="00D51B8F">
        <w:rPr>
          <w:rFonts w:ascii="Times New Roman" w:hAnsi="Times New Roman" w:cs="Times New Roman"/>
        </w:rPr>
        <w:t xml:space="preserve"> </w:t>
      </w:r>
      <w:r w:rsidRPr="00D51B8F">
        <w:rPr>
          <w:rFonts w:ascii="Times New Roman" w:hAnsi="Times New Roman" w:cs="Times New Roman"/>
        </w:rPr>
        <w:t>pentru</w:t>
      </w:r>
      <w:r w:rsidR="00AF1DB9" w:rsidRPr="00D51B8F">
        <w:rPr>
          <w:rFonts w:ascii="Times New Roman" w:hAnsi="Times New Roman" w:cs="Times New Roman"/>
        </w:rPr>
        <w:t xml:space="preserve"> </w:t>
      </w:r>
      <w:r w:rsidRPr="00D51B8F">
        <w:rPr>
          <w:rFonts w:ascii="Times New Roman" w:hAnsi="Times New Roman" w:cs="Times New Roman"/>
        </w:rPr>
        <w:t>infrastructură</w:t>
      </w:r>
      <w:r w:rsidR="00AF1DB9" w:rsidRPr="00D51B8F">
        <w:rPr>
          <w:rFonts w:ascii="Times New Roman" w:hAnsi="Times New Roman" w:cs="Times New Roman"/>
        </w:rPr>
        <w:t xml:space="preserve"> </w:t>
      </w:r>
      <w:r w:rsidRPr="00D51B8F">
        <w:rPr>
          <w:rFonts w:ascii="Times New Roman" w:hAnsi="Times New Roman" w:cs="Times New Roman"/>
        </w:rPr>
        <w:t>în</w:t>
      </w:r>
      <w:r w:rsidR="00AF1DB9" w:rsidRPr="00D51B8F">
        <w:rPr>
          <w:rFonts w:ascii="Times New Roman" w:hAnsi="Times New Roman" w:cs="Times New Roman"/>
        </w:rPr>
        <w:t xml:space="preserve"> </w:t>
      </w:r>
      <w:r w:rsidRPr="00D51B8F">
        <w:rPr>
          <w:rFonts w:ascii="Times New Roman" w:hAnsi="Times New Roman" w:cs="Times New Roman"/>
        </w:rPr>
        <w:t>unităţile de primire</w:t>
      </w:r>
      <w:r w:rsidR="00AF1DB9" w:rsidRPr="00D51B8F">
        <w:rPr>
          <w:rFonts w:ascii="Times New Roman" w:hAnsi="Times New Roman" w:cs="Times New Roman"/>
        </w:rPr>
        <w:t xml:space="preserve"> </w:t>
      </w:r>
      <w:r w:rsidRPr="00D51B8F">
        <w:rPr>
          <w:rFonts w:ascii="Times New Roman" w:hAnsi="Times New Roman" w:cs="Times New Roman"/>
        </w:rPr>
        <w:t>turistică de tip agro-turistic, proiecte de activități de agrement; Investiții</w:t>
      </w:r>
      <w:r w:rsidR="00AF1DB9" w:rsidRPr="00D51B8F">
        <w:rPr>
          <w:rFonts w:ascii="Times New Roman" w:hAnsi="Times New Roman" w:cs="Times New Roman"/>
        </w:rPr>
        <w:t xml:space="preserve"> </w:t>
      </w:r>
      <w:r w:rsidRPr="00D51B8F">
        <w:rPr>
          <w:rFonts w:ascii="Times New Roman" w:hAnsi="Times New Roman" w:cs="Times New Roman"/>
        </w:rPr>
        <w:t>pentru</w:t>
      </w:r>
      <w:r w:rsidR="00AF1DB9" w:rsidRPr="00D51B8F">
        <w:rPr>
          <w:rFonts w:ascii="Times New Roman" w:hAnsi="Times New Roman" w:cs="Times New Roman"/>
        </w:rPr>
        <w:t xml:space="preserve"> </w:t>
      </w:r>
      <w:r w:rsidRPr="00D51B8F">
        <w:rPr>
          <w:rFonts w:ascii="Times New Roman" w:hAnsi="Times New Roman" w:cs="Times New Roman"/>
        </w:rPr>
        <w:t>producția de combustibil din biomasă (ex.: fabricare de peleți</w:t>
      </w:r>
      <w:r w:rsidR="00AF1DB9" w:rsidRPr="00D51B8F">
        <w:rPr>
          <w:rFonts w:ascii="Times New Roman" w:hAnsi="Times New Roman" w:cs="Times New Roman"/>
        </w:rPr>
        <w:t xml:space="preserve"> </w:t>
      </w:r>
      <w:r w:rsidRPr="00D51B8F">
        <w:rPr>
          <w:rFonts w:ascii="Times New Roman" w:hAnsi="Times New Roman" w:cs="Times New Roman"/>
        </w:rPr>
        <w:t>și</w:t>
      </w:r>
      <w:r w:rsidR="00AF1DB9" w:rsidRPr="00D51B8F">
        <w:rPr>
          <w:rFonts w:ascii="Times New Roman" w:hAnsi="Times New Roman" w:cs="Times New Roman"/>
        </w:rPr>
        <w:t xml:space="preserve"> </w:t>
      </w:r>
      <w:r w:rsidRPr="00D51B8F">
        <w:rPr>
          <w:rFonts w:ascii="Times New Roman" w:hAnsi="Times New Roman" w:cs="Times New Roman"/>
        </w:rPr>
        <w:t>brichete) învederea</w:t>
      </w:r>
      <w:r w:rsidR="00AF1DB9" w:rsidRPr="00D51B8F">
        <w:rPr>
          <w:rFonts w:ascii="Times New Roman" w:hAnsi="Times New Roman" w:cs="Times New Roman"/>
        </w:rPr>
        <w:t xml:space="preserve"> </w:t>
      </w:r>
      <w:r w:rsidRPr="00D51B8F">
        <w:rPr>
          <w:rFonts w:ascii="Times New Roman" w:hAnsi="Times New Roman" w:cs="Times New Roman"/>
        </w:rPr>
        <w:t xml:space="preserve">comercializării. </w:t>
      </w:r>
    </w:p>
    <w:p w14:paraId="253EE9D5" w14:textId="77777777" w:rsidR="001F49C3" w:rsidRPr="00D51B8F" w:rsidRDefault="001F49C3" w:rsidP="001F49C3">
      <w:pPr>
        <w:spacing w:line="360" w:lineRule="auto"/>
        <w:jc w:val="both"/>
        <w:rPr>
          <w:rFonts w:ascii="Times New Roman" w:hAnsi="Times New Roman" w:cs="Times New Roman"/>
        </w:rPr>
      </w:pPr>
    </w:p>
    <w:p w14:paraId="799D5875" w14:textId="77777777" w:rsidR="00E13AD3" w:rsidRPr="00D51B8F" w:rsidRDefault="001F49C3" w:rsidP="00095656">
      <w:pPr>
        <w:pStyle w:val="Heading1"/>
        <w:rPr>
          <w:rFonts w:ascii="Times New Roman" w:hAnsi="Times New Roman"/>
          <w:b w:val="0"/>
        </w:rPr>
      </w:pPr>
      <w:r w:rsidRPr="00D51B8F">
        <w:rPr>
          <w:rFonts w:ascii="Times New Roman" w:hAnsi="Times New Roman"/>
          <w:b w:val="0"/>
        </w:rPr>
        <w:t>Anexa 5</w:t>
      </w:r>
      <w:r w:rsidR="00095656" w:rsidRPr="00D51B8F">
        <w:rPr>
          <w:rFonts w:ascii="Times New Roman" w:hAnsi="Times New Roman"/>
          <w:b w:val="0"/>
        </w:rPr>
        <w:t xml:space="preserve"> la Ghidul solicitantului cuprinde Lista codurilor CAEN aferente activităților pentru care sunt permise doar cheltuieli de dotare.</w:t>
      </w:r>
    </w:p>
    <w:p w14:paraId="245776AB" w14:textId="77777777" w:rsidR="00983E56" w:rsidRPr="00D51B8F" w:rsidRDefault="00983E56" w:rsidP="00983E56">
      <w:pPr>
        <w:spacing w:line="360" w:lineRule="auto"/>
        <w:jc w:val="both"/>
        <w:rPr>
          <w:rFonts w:ascii="Times New Roman" w:hAnsi="Times New Roman" w:cs="Times New Roman"/>
        </w:rPr>
      </w:pPr>
      <w:r w:rsidRPr="00D51B8F">
        <w:rPr>
          <w:rFonts w:ascii="Times New Roman" w:hAnsi="Times New Roman" w:cs="Times New Roman"/>
        </w:rPr>
        <w:t>Dispoziţii</w:t>
      </w:r>
      <w:r w:rsidR="005B5A5E" w:rsidRPr="00D51B8F">
        <w:rPr>
          <w:rFonts w:ascii="Times New Roman" w:hAnsi="Times New Roman" w:cs="Times New Roman"/>
        </w:rPr>
        <w:t xml:space="preserve"> </w:t>
      </w:r>
      <w:r w:rsidRPr="00D51B8F">
        <w:rPr>
          <w:rFonts w:ascii="Times New Roman" w:hAnsi="Times New Roman" w:cs="Times New Roman"/>
        </w:rPr>
        <w:t>privind</w:t>
      </w:r>
      <w:r w:rsidR="005B5A5E" w:rsidRPr="00D51B8F">
        <w:rPr>
          <w:rFonts w:ascii="Times New Roman" w:hAnsi="Times New Roman" w:cs="Times New Roman"/>
        </w:rPr>
        <w:t xml:space="preserve"> </w:t>
      </w:r>
      <w:r w:rsidRPr="00D51B8F">
        <w:rPr>
          <w:rFonts w:ascii="Times New Roman" w:hAnsi="Times New Roman" w:cs="Times New Roman"/>
        </w:rPr>
        <w:t>eligibilitatea</w:t>
      </w:r>
      <w:r w:rsidR="005B5A5E" w:rsidRPr="00D51B8F">
        <w:rPr>
          <w:rFonts w:ascii="Times New Roman" w:hAnsi="Times New Roman" w:cs="Times New Roman"/>
        </w:rPr>
        <w:t xml:space="preserve"> </w:t>
      </w:r>
      <w:r w:rsidRPr="00D51B8F">
        <w:rPr>
          <w:rFonts w:ascii="Times New Roman" w:hAnsi="Times New Roman" w:cs="Times New Roman"/>
        </w:rPr>
        <w:t>cheltuielilor</w:t>
      </w:r>
    </w:p>
    <w:p w14:paraId="4A7042D4" w14:textId="77777777" w:rsidR="00983E56" w:rsidRPr="00D51B8F" w:rsidRDefault="00983E56" w:rsidP="00983E56">
      <w:pPr>
        <w:spacing w:line="360" w:lineRule="auto"/>
        <w:jc w:val="both"/>
        <w:rPr>
          <w:rFonts w:ascii="Times New Roman" w:hAnsi="Times New Roman" w:cs="Times New Roman"/>
        </w:rPr>
      </w:pPr>
      <w:r w:rsidRPr="00D51B8F">
        <w:rPr>
          <w:rFonts w:ascii="Times New Roman" w:hAnsi="Times New Roman" w:cs="Times New Roman"/>
        </w:rPr>
        <w:t>Cheltuieli</w:t>
      </w:r>
      <w:r w:rsidR="00E06A8F" w:rsidRPr="00D51B8F">
        <w:rPr>
          <w:rFonts w:ascii="Times New Roman" w:hAnsi="Times New Roman" w:cs="Times New Roman"/>
        </w:rPr>
        <w:t xml:space="preserve"> </w:t>
      </w:r>
      <w:r w:rsidRPr="00D51B8F">
        <w:rPr>
          <w:rFonts w:ascii="Times New Roman" w:hAnsi="Times New Roman" w:cs="Times New Roman"/>
        </w:rPr>
        <w:t>eligibile</w:t>
      </w:r>
      <w:r w:rsidR="00E06A8F" w:rsidRPr="00D51B8F">
        <w:rPr>
          <w:rFonts w:ascii="Times New Roman" w:hAnsi="Times New Roman" w:cs="Times New Roman"/>
        </w:rPr>
        <w:t xml:space="preserve"> </w:t>
      </w:r>
      <w:r w:rsidRPr="00D51B8F">
        <w:rPr>
          <w:rFonts w:ascii="Times New Roman" w:hAnsi="Times New Roman" w:cs="Times New Roman"/>
        </w:rPr>
        <w:t>generale</w:t>
      </w:r>
      <w:r w:rsidR="00E06A8F" w:rsidRPr="00D51B8F">
        <w:rPr>
          <w:rFonts w:ascii="Times New Roman" w:hAnsi="Times New Roman" w:cs="Times New Roman"/>
        </w:rPr>
        <w:t xml:space="preserve"> </w:t>
      </w:r>
      <w:r w:rsidRPr="00D51B8F">
        <w:rPr>
          <w:rFonts w:ascii="Times New Roman" w:hAnsi="Times New Roman" w:cs="Times New Roman"/>
        </w:rPr>
        <w:t>vor</w:t>
      </w:r>
      <w:r w:rsidR="00E06A8F" w:rsidRPr="00D51B8F">
        <w:rPr>
          <w:rFonts w:ascii="Times New Roman" w:hAnsi="Times New Roman" w:cs="Times New Roman"/>
        </w:rPr>
        <w:t xml:space="preserve"> </w:t>
      </w:r>
      <w:r w:rsidRPr="00D51B8F">
        <w:rPr>
          <w:rFonts w:ascii="Times New Roman" w:hAnsi="Times New Roman" w:cs="Times New Roman"/>
        </w:rPr>
        <w:t>respecta</w:t>
      </w:r>
      <w:r w:rsidR="00E06A8F" w:rsidRPr="00D51B8F">
        <w:rPr>
          <w:rFonts w:ascii="Times New Roman" w:hAnsi="Times New Roman" w:cs="Times New Roman"/>
        </w:rPr>
        <w:t xml:space="preserve"> </w:t>
      </w:r>
      <w:r w:rsidRPr="00D51B8F">
        <w:rPr>
          <w:rFonts w:ascii="Times New Roman" w:hAnsi="Times New Roman" w:cs="Times New Roman"/>
        </w:rPr>
        <w:t>prevederile din:</w:t>
      </w:r>
    </w:p>
    <w:p w14:paraId="4FC0AE82" w14:textId="77777777" w:rsidR="00983E56" w:rsidRPr="00D51B8F" w:rsidRDefault="00983E56" w:rsidP="00983E56">
      <w:pPr>
        <w:pStyle w:val="ListParagraph"/>
        <w:numPr>
          <w:ilvl w:val="0"/>
          <w:numId w:val="26"/>
        </w:numPr>
        <w:spacing w:line="360" w:lineRule="auto"/>
        <w:jc w:val="both"/>
        <w:rPr>
          <w:rFonts w:ascii="Times New Roman" w:hAnsi="Times New Roman" w:cs="Times New Roman"/>
        </w:rPr>
      </w:pPr>
      <w:r w:rsidRPr="00D51B8F">
        <w:rPr>
          <w:rFonts w:ascii="Times New Roman" w:hAnsi="Times New Roman" w:cs="Times New Roman"/>
        </w:rPr>
        <w:t>Cap. 8.1 din PNDR 2014-2020 – Dispoziții</w:t>
      </w:r>
      <w:r w:rsidR="00E06A8F" w:rsidRPr="00D51B8F">
        <w:rPr>
          <w:rFonts w:ascii="Times New Roman" w:hAnsi="Times New Roman" w:cs="Times New Roman"/>
        </w:rPr>
        <w:t xml:space="preserve"> </w:t>
      </w:r>
      <w:r w:rsidRPr="00D51B8F">
        <w:rPr>
          <w:rFonts w:ascii="Times New Roman" w:hAnsi="Times New Roman" w:cs="Times New Roman"/>
        </w:rPr>
        <w:t>privind</w:t>
      </w:r>
      <w:r w:rsidR="00E06A8F" w:rsidRPr="00D51B8F">
        <w:rPr>
          <w:rFonts w:ascii="Times New Roman" w:hAnsi="Times New Roman" w:cs="Times New Roman"/>
        </w:rPr>
        <w:t xml:space="preserve"> </w:t>
      </w:r>
      <w:r w:rsidRPr="00D51B8F">
        <w:rPr>
          <w:rFonts w:ascii="Times New Roman" w:hAnsi="Times New Roman" w:cs="Times New Roman"/>
        </w:rPr>
        <w:t>eligibilitate</w:t>
      </w:r>
      <w:r w:rsidR="00E06A8F" w:rsidRPr="00D51B8F">
        <w:rPr>
          <w:rFonts w:ascii="Times New Roman" w:hAnsi="Times New Roman" w:cs="Times New Roman"/>
        </w:rPr>
        <w:t xml:space="preserve">a </w:t>
      </w:r>
      <w:r w:rsidRPr="00D51B8F">
        <w:rPr>
          <w:rFonts w:ascii="Times New Roman" w:hAnsi="Times New Roman" w:cs="Times New Roman"/>
        </w:rPr>
        <w:t>cheltuielilor</w:t>
      </w:r>
    </w:p>
    <w:p w14:paraId="2DF395DB" w14:textId="77777777" w:rsidR="00983E56" w:rsidRPr="00D51B8F" w:rsidRDefault="00983E56" w:rsidP="00983E56">
      <w:pPr>
        <w:pStyle w:val="ListParagraph"/>
        <w:numPr>
          <w:ilvl w:val="0"/>
          <w:numId w:val="26"/>
        </w:numPr>
        <w:spacing w:line="360" w:lineRule="auto"/>
        <w:jc w:val="both"/>
        <w:rPr>
          <w:rFonts w:ascii="Times New Roman" w:hAnsi="Times New Roman" w:cs="Times New Roman"/>
        </w:rPr>
      </w:pPr>
      <w:r w:rsidRPr="00D51B8F">
        <w:rPr>
          <w:rFonts w:ascii="Times New Roman" w:hAnsi="Times New Roman" w:cs="Times New Roman"/>
        </w:rPr>
        <w:t>H.G. nr. 226/2015 - Art. 24 - Reguli privind</w:t>
      </w:r>
      <w:r w:rsidR="00E06A8F" w:rsidRPr="00D51B8F">
        <w:rPr>
          <w:rFonts w:ascii="Times New Roman" w:hAnsi="Times New Roman" w:cs="Times New Roman"/>
        </w:rPr>
        <w:t xml:space="preserve"> </w:t>
      </w:r>
      <w:r w:rsidRPr="00D51B8F">
        <w:rPr>
          <w:rFonts w:ascii="Times New Roman" w:hAnsi="Times New Roman" w:cs="Times New Roman"/>
        </w:rPr>
        <w:t>măsura 19 "Dezvoltarea</w:t>
      </w:r>
      <w:r w:rsidR="00E06A8F" w:rsidRPr="00D51B8F">
        <w:rPr>
          <w:rFonts w:ascii="Times New Roman" w:hAnsi="Times New Roman" w:cs="Times New Roman"/>
        </w:rPr>
        <w:t xml:space="preserve"> </w:t>
      </w:r>
      <w:r w:rsidRPr="00D51B8F">
        <w:rPr>
          <w:rFonts w:ascii="Times New Roman" w:hAnsi="Times New Roman" w:cs="Times New Roman"/>
        </w:rPr>
        <w:t>locală LEADER";</w:t>
      </w:r>
    </w:p>
    <w:p w14:paraId="74C8CA39" w14:textId="781081C8" w:rsidR="00983E56" w:rsidRPr="00530205" w:rsidRDefault="00983E56" w:rsidP="00233E02">
      <w:pPr>
        <w:pStyle w:val="ListParagraph"/>
        <w:numPr>
          <w:ilvl w:val="0"/>
          <w:numId w:val="26"/>
        </w:numPr>
        <w:spacing w:line="360" w:lineRule="auto"/>
        <w:rPr>
          <w:rFonts w:ascii="Times New Roman" w:hAnsi="Times New Roman" w:cs="Times New Roman"/>
          <w:b/>
          <w:lang w:val="it-CH"/>
        </w:rPr>
      </w:pPr>
      <w:r w:rsidRPr="00D51B8F">
        <w:rPr>
          <w:rFonts w:ascii="Times New Roman" w:hAnsi="Times New Roman" w:cs="Times New Roman"/>
        </w:rPr>
        <w:t>Schema de ajutor de minimis - ”Sprijin</w:t>
      </w:r>
      <w:r w:rsidR="00752EAA" w:rsidRPr="00D51B8F">
        <w:rPr>
          <w:rFonts w:ascii="Times New Roman" w:hAnsi="Times New Roman" w:cs="Times New Roman"/>
        </w:rPr>
        <w:t xml:space="preserve"> </w:t>
      </w:r>
      <w:r w:rsidRPr="00D51B8F">
        <w:rPr>
          <w:rFonts w:ascii="Times New Roman" w:hAnsi="Times New Roman" w:cs="Times New Roman"/>
        </w:rPr>
        <w:t>pentru</w:t>
      </w:r>
      <w:r w:rsidR="00752EAA" w:rsidRPr="00D51B8F">
        <w:rPr>
          <w:rFonts w:ascii="Times New Roman" w:hAnsi="Times New Roman" w:cs="Times New Roman"/>
        </w:rPr>
        <w:t xml:space="preserve"> </w:t>
      </w:r>
      <w:r w:rsidRPr="00D51B8F">
        <w:rPr>
          <w:rFonts w:ascii="Times New Roman" w:hAnsi="Times New Roman" w:cs="Times New Roman"/>
        </w:rPr>
        <w:t>implementarea</w:t>
      </w:r>
      <w:r w:rsidR="00752EAA" w:rsidRPr="00D51B8F">
        <w:rPr>
          <w:rFonts w:ascii="Times New Roman" w:hAnsi="Times New Roman" w:cs="Times New Roman"/>
        </w:rPr>
        <w:t xml:space="preserve"> </w:t>
      </w:r>
      <w:r w:rsidRPr="00D51B8F">
        <w:rPr>
          <w:rFonts w:ascii="Times New Roman" w:hAnsi="Times New Roman" w:cs="Times New Roman"/>
        </w:rPr>
        <w:t>acțiunilor</w:t>
      </w:r>
      <w:r w:rsidR="00752EAA" w:rsidRPr="00D51B8F">
        <w:rPr>
          <w:rFonts w:ascii="Times New Roman" w:hAnsi="Times New Roman" w:cs="Times New Roman"/>
        </w:rPr>
        <w:t xml:space="preserve"> </w:t>
      </w:r>
      <w:r w:rsidRPr="00D51B8F">
        <w:rPr>
          <w:rFonts w:ascii="Times New Roman" w:hAnsi="Times New Roman" w:cs="Times New Roman"/>
        </w:rPr>
        <w:t>în</w:t>
      </w:r>
      <w:r w:rsidR="00752EAA" w:rsidRPr="00D51B8F">
        <w:rPr>
          <w:rFonts w:ascii="Times New Roman" w:hAnsi="Times New Roman" w:cs="Times New Roman"/>
        </w:rPr>
        <w:t xml:space="preserve"> </w:t>
      </w:r>
      <w:r w:rsidRPr="00D51B8F">
        <w:rPr>
          <w:rFonts w:ascii="Times New Roman" w:hAnsi="Times New Roman" w:cs="Times New Roman"/>
        </w:rPr>
        <w:t>cadrul</w:t>
      </w:r>
      <w:r w:rsidR="00752EAA" w:rsidRPr="00D51B8F">
        <w:rPr>
          <w:rFonts w:ascii="Times New Roman" w:hAnsi="Times New Roman" w:cs="Times New Roman"/>
        </w:rPr>
        <w:t xml:space="preserve"> </w:t>
      </w:r>
      <w:r w:rsidRPr="00D51B8F">
        <w:rPr>
          <w:rFonts w:ascii="Times New Roman" w:hAnsi="Times New Roman" w:cs="Times New Roman"/>
        </w:rPr>
        <w:t>strategiei de dezvoltare</w:t>
      </w:r>
      <w:r w:rsidR="00752EAA" w:rsidRPr="00D51B8F">
        <w:rPr>
          <w:rFonts w:ascii="Times New Roman" w:hAnsi="Times New Roman" w:cs="Times New Roman"/>
        </w:rPr>
        <w:t xml:space="preserve"> </w:t>
      </w:r>
      <w:r w:rsidRPr="00D51B8F">
        <w:rPr>
          <w:rFonts w:ascii="Times New Roman" w:hAnsi="Times New Roman" w:cs="Times New Roman"/>
        </w:rPr>
        <w:t>locală”, aprobata</w:t>
      </w:r>
      <w:r w:rsidR="00752EAA" w:rsidRPr="00D51B8F">
        <w:rPr>
          <w:rFonts w:ascii="Times New Roman" w:hAnsi="Times New Roman" w:cs="Times New Roman"/>
        </w:rPr>
        <w:t xml:space="preserve"> </w:t>
      </w:r>
      <w:r w:rsidRPr="00D51B8F">
        <w:rPr>
          <w:rFonts w:ascii="Times New Roman" w:hAnsi="Times New Roman" w:cs="Times New Roman"/>
        </w:rPr>
        <w:t>prin</w:t>
      </w:r>
      <w:r w:rsidR="00752EAA" w:rsidRPr="00D51B8F">
        <w:rPr>
          <w:rFonts w:ascii="Times New Roman" w:hAnsi="Times New Roman" w:cs="Times New Roman"/>
        </w:rPr>
        <w:t xml:space="preserve"> ordinal </w:t>
      </w:r>
      <w:r w:rsidRPr="00D51B8F">
        <w:rPr>
          <w:rFonts w:ascii="Times New Roman" w:hAnsi="Times New Roman" w:cs="Times New Roman"/>
        </w:rPr>
        <w:t>ministrului</w:t>
      </w:r>
      <w:r w:rsidR="00752EAA" w:rsidRPr="00D51B8F">
        <w:rPr>
          <w:rFonts w:ascii="Times New Roman" w:hAnsi="Times New Roman" w:cs="Times New Roman"/>
        </w:rPr>
        <w:t xml:space="preserve"> </w:t>
      </w:r>
      <w:r w:rsidRPr="00D51B8F">
        <w:rPr>
          <w:rFonts w:ascii="Times New Roman" w:hAnsi="Times New Roman" w:cs="Times New Roman"/>
        </w:rPr>
        <w:t>agriculturii</w:t>
      </w:r>
      <w:r w:rsidR="00752EAA" w:rsidRPr="00D51B8F">
        <w:rPr>
          <w:rFonts w:ascii="Times New Roman" w:hAnsi="Times New Roman" w:cs="Times New Roman"/>
        </w:rPr>
        <w:t xml:space="preserve"> </w:t>
      </w:r>
      <w:r w:rsidRPr="00D51B8F">
        <w:rPr>
          <w:rFonts w:ascii="Times New Roman" w:hAnsi="Times New Roman" w:cs="Times New Roman"/>
        </w:rPr>
        <w:t>și</w:t>
      </w:r>
      <w:r w:rsidR="00752EAA" w:rsidRPr="00D51B8F">
        <w:rPr>
          <w:rFonts w:ascii="Times New Roman" w:hAnsi="Times New Roman" w:cs="Times New Roman"/>
        </w:rPr>
        <w:t xml:space="preserve"> </w:t>
      </w:r>
      <w:r w:rsidRPr="00D51B8F">
        <w:rPr>
          <w:rFonts w:ascii="Times New Roman" w:hAnsi="Times New Roman" w:cs="Times New Roman"/>
        </w:rPr>
        <w:t>dezvoltării</w:t>
      </w:r>
      <w:r w:rsidR="00752EAA" w:rsidRPr="00D51B8F">
        <w:rPr>
          <w:rFonts w:ascii="Times New Roman" w:hAnsi="Times New Roman" w:cs="Times New Roman"/>
        </w:rPr>
        <w:t xml:space="preserve"> </w:t>
      </w:r>
      <w:r w:rsidRPr="00D51B8F">
        <w:rPr>
          <w:rFonts w:ascii="Times New Roman" w:hAnsi="Times New Roman" w:cs="Times New Roman"/>
        </w:rPr>
        <w:t>rurale nr. 107/2017</w:t>
      </w:r>
      <w:r w:rsidR="00233E02" w:rsidRPr="00233E02">
        <w:rPr>
          <w:rFonts w:ascii="Calibri" w:eastAsia="Times New Roman" w:hAnsi="Calibri" w:cs="Times New Roman"/>
          <w:b/>
          <w:sz w:val="22"/>
          <w:lang w:val="it-CH"/>
        </w:rPr>
        <w:t xml:space="preserve"> </w:t>
      </w:r>
      <w:r w:rsidR="00233E02" w:rsidRPr="00530205">
        <w:rPr>
          <w:rFonts w:ascii="Times New Roman" w:hAnsi="Times New Roman" w:cs="Times New Roman"/>
          <w:lang w:val="it-CH"/>
        </w:rPr>
        <w:t xml:space="preserve">și modificată prin </w:t>
      </w:r>
      <w:r w:rsidR="00233E02" w:rsidRPr="00530205">
        <w:rPr>
          <w:rFonts w:ascii="Times New Roman" w:hAnsi="Times New Roman" w:cs="Times New Roman"/>
          <w:lang w:val="ro-RO"/>
        </w:rPr>
        <w:t>Ordinul ministrului agriculturii și dezvoltării rurale nr. 308/26.10. 2020</w:t>
      </w:r>
      <w:r w:rsidR="00233E02" w:rsidRPr="00530205">
        <w:rPr>
          <w:rFonts w:ascii="Times New Roman" w:hAnsi="Times New Roman" w:cs="Times New Roman"/>
          <w:b/>
          <w:lang w:val="it-CH"/>
        </w:rPr>
        <w:t>;</w:t>
      </w:r>
    </w:p>
    <w:p w14:paraId="5602DA7A" w14:textId="77777777" w:rsidR="00983E56" w:rsidRPr="00D51B8F" w:rsidRDefault="00983E56" w:rsidP="00983E56">
      <w:pPr>
        <w:pStyle w:val="ListParagraph"/>
        <w:numPr>
          <w:ilvl w:val="0"/>
          <w:numId w:val="26"/>
        </w:numPr>
        <w:spacing w:line="360" w:lineRule="auto"/>
        <w:jc w:val="both"/>
        <w:rPr>
          <w:rFonts w:ascii="Times New Roman" w:hAnsi="Times New Roman" w:cs="Times New Roman"/>
        </w:rPr>
      </w:pPr>
      <w:r w:rsidRPr="00D51B8F">
        <w:rPr>
          <w:rFonts w:ascii="Times New Roman" w:hAnsi="Times New Roman" w:cs="Times New Roman"/>
        </w:rPr>
        <w:t>R. (UE) nr. 1305/2013 -art. 60 privind</w:t>
      </w:r>
      <w:r w:rsidR="004167AD" w:rsidRPr="00D51B8F">
        <w:rPr>
          <w:rFonts w:ascii="Times New Roman" w:hAnsi="Times New Roman" w:cs="Times New Roman"/>
        </w:rPr>
        <w:t xml:space="preserve"> </w:t>
      </w:r>
      <w:r w:rsidRPr="00D51B8F">
        <w:rPr>
          <w:rFonts w:ascii="Times New Roman" w:hAnsi="Times New Roman" w:cs="Times New Roman"/>
        </w:rPr>
        <w:t>eligibilitatea</w:t>
      </w:r>
      <w:r w:rsidR="004167AD" w:rsidRPr="00D51B8F">
        <w:rPr>
          <w:rFonts w:ascii="Times New Roman" w:hAnsi="Times New Roman" w:cs="Times New Roman"/>
        </w:rPr>
        <w:t xml:space="preserve"> </w:t>
      </w:r>
      <w:r w:rsidRPr="00D51B8F">
        <w:rPr>
          <w:rFonts w:ascii="Times New Roman" w:hAnsi="Times New Roman" w:cs="Times New Roman"/>
        </w:rPr>
        <w:t>cheltuielilor, în mod specific prevederile cu privire la eligibilitatea</w:t>
      </w:r>
      <w:r w:rsidR="004167AD" w:rsidRPr="00D51B8F">
        <w:rPr>
          <w:rFonts w:ascii="Times New Roman" w:hAnsi="Times New Roman" w:cs="Times New Roman"/>
        </w:rPr>
        <w:t xml:space="preserve"> </w:t>
      </w:r>
      <w:r w:rsidRPr="00D51B8F">
        <w:rPr>
          <w:rFonts w:ascii="Times New Roman" w:hAnsi="Times New Roman" w:cs="Times New Roman"/>
        </w:rPr>
        <w:t>cheltuielilor</w:t>
      </w:r>
      <w:r w:rsidR="004167AD" w:rsidRPr="00D51B8F">
        <w:rPr>
          <w:rFonts w:ascii="Times New Roman" w:hAnsi="Times New Roman" w:cs="Times New Roman"/>
        </w:rPr>
        <w:t xml:space="preserve"> </w:t>
      </w:r>
      <w:r w:rsidRPr="00D51B8F">
        <w:rPr>
          <w:rFonts w:ascii="Times New Roman" w:hAnsi="Times New Roman" w:cs="Times New Roman"/>
        </w:rPr>
        <w:t>în</w:t>
      </w:r>
      <w:r w:rsidR="004167AD" w:rsidRPr="00D51B8F">
        <w:rPr>
          <w:rFonts w:ascii="Times New Roman" w:hAnsi="Times New Roman" w:cs="Times New Roman"/>
        </w:rPr>
        <w:t xml:space="preserve"> </w:t>
      </w:r>
      <w:r w:rsidRPr="00D51B8F">
        <w:rPr>
          <w:rFonts w:ascii="Times New Roman" w:hAnsi="Times New Roman" w:cs="Times New Roman"/>
        </w:rPr>
        <w:t>cazul</w:t>
      </w:r>
      <w:r w:rsidR="004167AD" w:rsidRPr="00D51B8F">
        <w:rPr>
          <w:rFonts w:ascii="Times New Roman" w:hAnsi="Times New Roman" w:cs="Times New Roman"/>
        </w:rPr>
        <w:t xml:space="preserve"> </w:t>
      </w:r>
      <w:r w:rsidRPr="00D51B8F">
        <w:rPr>
          <w:rFonts w:ascii="Times New Roman" w:hAnsi="Times New Roman" w:cs="Times New Roman"/>
        </w:rPr>
        <w:t>unor</w:t>
      </w:r>
      <w:r w:rsidR="004167AD" w:rsidRPr="00D51B8F">
        <w:rPr>
          <w:rFonts w:ascii="Times New Roman" w:hAnsi="Times New Roman" w:cs="Times New Roman"/>
        </w:rPr>
        <w:t xml:space="preserve"> </w:t>
      </w:r>
      <w:r w:rsidRPr="00D51B8F">
        <w:rPr>
          <w:rFonts w:ascii="Times New Roman" w:hAnsi="Times New Roman" w:cs="Times New Roman"/>
        </w:rPr>
        <w:t>dezastre</w:t>
      </w:r>
      <w:r w:rsidR="004167AD" w:rsidRPr="00D51B8F">
        <w:rPr>
          <w:rFonts w:ascii="Times New Roman" w:hAnsi="Times New Roman" w:cs="Times New Roman"/>
        </w:rPr>
        <w:t xml:space="preserve"> </w:t>
      </w:r>
      <w:r w:rsidRPr="00D51B8F">
        <w:rPr>
          <w:rFonts w:ascii="Times New Roman" w:hAnsi="Times New Roman" w:cs="Times New Roman"/>
        </w:rPr>
        <w:t>naturale, art. 61 privind</w:t>
      </w:r>
      <w:r w:rsidR="004167AD" w:rsidRPr="00D51B8F">
        <w:rPr>
          <w:rFonts w:ascii="Times New Roman" w:hAnsi="Times New Roman" w:cs="Times New Roman"/>
        </w:rPr>
        <w:t xml:space="preserve"> </w:t>
      </w:r>
      <w:r w:rsidRPr="00D51B8F">
        <w:rPr>
          <w:rFonts w:ascii="Times New Roman" w:hAnsi="Times New Roman" w:cs="Times New Roman"/>
        </w:rPr>
        <w:t>cheltuielile</w:t>
      </w:r>
      <w:r w:rsidR="004167AD" w:rsidRPr="00D51B8F">
        <w:rPr>
          <w:rFonts w:ascii="Times New Roman" w:hAnsi="Times New Roman" w:cs="Times New Roman"/>
        </w:rPr>
        <w:t xml:space="preserve"> </w:t>
      </w:r>
      <w:r w:rsidRPr="00D51B8F">
        <w:rPr>
          <w:rFonts w:ascii="Times New Roman" w:hAnsi="Times New Roman" w:cs="Times New Roman"/>
        </w:rPr>
        <w:t>eligibile, Cap. I – Măsuri (în</w:t>
      </w:r>
      <w:r w:rsidR="00327B93">
        <w:rPr>
          <w:rFonts w:ascii="Times New Roman" w:hAnsi="Times New Roman" w:cs="Times New Roman"/>
        </w:rPr>
        <w:t xml:space="preserve"> </w:t>
      </w:r>
      <w:r w:rsidRPr="00D51B8F">
        <w:rPr>
          <w:rFonts w:ascii="Times New Roman" w:hAnsi="Times New Roman" w:cs="Times New Roman"/>
        </w:rPr>
        <w:t>funcție de tipul de operațiuni</w:t>
      </w:r>
      <w:r w:rsidR="004167AD" w:rsidRPr="00D51B8F">
        <w:rPr>
          <w:rFonts w:ascii="Times New Roman" w:hAnsi="Times New Roman" w:cs="Times New Roman"/>
        </w:rPr>
        <w:t xml:space="preserve"> </w:t>
      </w:r>
      <w:r w:rsidRPr="00D51B8F">
        <w:rPr>
          <w:rFonts w:ascii="Times New Roman" w:hAnsi="Times New Roman" w:cs="Times New Roman"/>
        </w:rPr>
        <w:t>sprijinite</w:t>
      </w:r>
      <w:r w:rsidR="004167AD" w:rsidRPr="00D51B8F">
        <w:rPr>
          <w:rFonts w:ascii="Times New Roman" w:hAnsi="Times New Roman" w:cs="Times New Roman"/>
        </w:rPr>
        <w:t xml:space="preserve"> </w:t>
      </w:r>
      <w:r w:rsidRPr="00D51B8F">
        <w:rPr>
          <w:rFonts w:ascii="Times New Roman" w:hAnsi="Times New Roman" w:cs="Times New Roman"/>
        </w:rPr>
        <w:t>prin</w:t>
      </w:r>
      <w:r w:rsidR="004167AD" w:rsidRPr="00D51B8F">
        <w:rPr>
          <w:rFonts w:ascii="Times New Roman" w:hAnsi="Times New Roman" w:cs="Times New Roman"/>
        </w:rPr>
        <w:t xml:space="preserve"> </w:t>
      </w:r>
      <w:r w:rsidRPr="00D51B8F">
        <w:rPr>
          <w:rFonts w:ascii="Times New Roman" w:hAnsi="Times New Roman" w:cs="Times New Roman"/>
        </w:rPr>
        <w:t>măsura din SDL);</w:t>
      </w:r>
    </w:p>
    <w:p w14:paraId="46845835" w14:textId="77777777" w:rsidR="00983E56" w:rsidRPr="00D51B8F" w:rsidRDefault="00983E56" w:rsidP="00983E56">
      <w:pPr>
        <w:pStyle w:val="ListParagraph"/>
        <w:numPr>
          <w:ilvl w:val="0"/>
          <w:numId w:val="26"/>
        </w:numPr>
        <w:spacing w:line="360" w:lineRule="auto"/>
        <w:jc w:val="both"/>
        <w:rPr>
          <w:rFonts w:ascii="Times New Roman" w:hAnsi="Times New Roman" w:cs="Times New Roman"/>
        </w:rPr>
      </w:pPr>
      <w:r w:rsidRPr="00D51B8F">
        <w:rPr>
          <w:rFonts w:ascii="Times New Roman" w:hAnsi="Times New Roman" w:cs="Times New Roman"/>
        </w:rPr>
        <w:t>R. (UE) nr. 1303/2013 – art. 6 privind</w:t>
      </w:r>
      <w:r w:rsidR="00C306A3" w:rsidRPr="00D51B8F">
        <w:rPr>
          <w:rFonts w:ascii="Times New Roman" w:hAnsi="Times New Roman" w:cs="Times New Roman"/>
        </w:rPr>
        <w:t xml:space="preserve"> </w:t>
      </w:r>
      <w:r w:rsidRPr="00D51B8F">
        <w:rPr>
          <w:rFonts w:ascii="Times New Roman" w:hAnsi="Times New Roman" w:cs="Times New Roman"/>
        </w:rPr>
        <w:t>conformitatea cu dreptul</w:t>
      </w:r>
      <w:r w:rsidR="00C306A3" w:rsidRPr="00D51B8F">
        <w:rPr>
          <w:rFonts w:ascii="Times New Roman" w:hAnsi="Times New Roman" w:cs="Times New Roman"/>
        </w:rPr>
        <w:t xml:space="preserve"> </w:t>
      </w:r>
      <w:r w:rsidRPr="00D51B8F">
        <w:rPr>
          <w:rFonts w:ascii="Times New Roman" w:hAnsi="Times New Roman" w:cs="Times New Roman"/>
        </w:rPr>
        <w:t>Uniunii</w:t>
      </w:r>
      <w:r w:rsidR="00C306A3" w:rsidRPr="00D51B8F">
        <w:rPr>
          <w:rFonts w:ascii="Times New Roman" w:hAnsi="Times New Roman" w:cs="Times New Roman"/>
        </w:rPr>
        <w:t xml:space="preserve"> </w:t>
      </w:r>
      <w:r w:rsidRPr="00D51B8F">
        <w:rPr>
          <w:rFonts w:ascii="Times New Roman" w:hAnsi="Times New Roman" w:cs="Times New Roman"/>
        </w:rPr>
        <w:t>şi</w:t>
      </w:r>
      <w:r w:rsidR="00C306A3" w:rsidRPr="00D51B8F">
        <w:rPr>
          <w:rFonts w:ascii="Times New Roman" w:hAnsi="Times New Roman" w:cs="Times New Roman"/>
        </w:rPr>
        <w:t xml:space="preserve"> </w:t>
      </w:r>
      <w:r w:rsidRPr="00D51B8F">
        <w:rPr>
          <w:rFonts w:ascii="Times New Roman" w:hAnsi="Times New Roman" w:cs="Times New Roman"/>
        </w:rPr>
        <w:t>legislaţia</w:t>
      </w:r>
      <w:r w:rsidR="00C306A3" w:rsidRPr="00D51B8F">
        <w:rPr>
          <w:rFonts w:ascii="Times New Roman" w:hAnsi="Times New Roman" w:cs="Times New Roman"/>
        </w:rPr>
        <w:t xml:space="preserve"> </w:t>
      </w:r>
      <w:r w:rsidRPr="00D51B8F">
        <w:rPr>
          <w:rFonts w:ascii="Times New Roman" w:hAnsi="Times New Roman" w:cs="Times New Roman"/>
        </w:rPr>
        <w:t>naţională, Titlul IV Instrumente</w:t>
      </w:r>
      <w:r w:rsidR="00C306A3" w:rsidRPr="00D51B8F">
        <w:rPr>
          <w:rFonts w:ascii="Times New Roman" w:hAnsi="Times New Roman" w:cs="Times New Roman"/>
        </w:rPr>
        <w:t xml:space="preserve"> </w:t>
      </w:r>
      <w:r w:rsidRPr="00D51B8F">
        <w:rPr>
          <w:rFonts w:ascii="Times New Roman" w:hAnsi="Times New Roman" w:cs="Times New Roman"/>
        </w:rPr>
        <w:t>financiare al R. 1303/2013 (art. 37 privind</w:t>
      </w:r>
      <w:r w:rsidR="00C306A3" w:rsidRPr="00D51B8F">
        <w:rPr>
          <w:rFonts w:ascii="Times New Roman" w:hAnsi="Times New Roman" w:cs="Times New Roman"/>
        </w:rPr>
        <w:t xml:space="preserve"> </w:t>
      </w:r>
      <w:r w:rsidRPr="00D51B8F">
        <w:rPr>
          <w:rFonts w:ascii="Times New Roman" w:hAnsi="Times New Roman" w:cs="Times New Roman"/>
        </w:rPr>
        <w:t>instrumenele</w:t>
      </w:r>
      <w:r w:rsidR="00C306A3" w:rsidRPr="00D51B8F">
        <w:rPr>
          <w:rFonts w:ascii="Times New Roman" w:hAnsi="Times New Roman" w:cs="Times New Roman"/>
        </w:rPr>
        <w:t xml:space="preserve"> </w:t>
      </w:r>
      <w:r w:rsidRPr="00D51B8F">
        <w:rPr>
          <w:rFonts w:ascii="Times New Roman" w:hAnsi="Times New Roman" w:cs="Times New Roman"/>
        </w:rPr>
        <w:lastRenderedPageBreak/>
        <w:t>financiare, art. 42 privind</w:t>
      </w:r>
      <w:r w:rsidR="00C306A3" w:rsidRPr="00D51B8F">
        <w:rPr>
          <w:rFonts w:ascii="Times New Roman" w:hAnsi="Times New Roman" w:cs="Times New Roman"/>
        </w:rPr>
        <w:t xml:space="preserve"> </w:t>
      </w:r>
      <w:r w:rsidRPr="00D51B8F">
        <w:rPr>
          <w:rFonts w:ascii="Times New Roman" w:hAnsi="Times New Roman" w:cs="Times New Roman"/>
        </w:rPr>
        <w:t>eligibilitatea</w:t>
      </w:r>
      <w:r w:rsidR="00C306A3" w:rsidRPr="00D51B8F">
        <w:rPr>
          <w:rFonts w:ascii="Times New Roman" w:hAnsi="Times New Roman" w:cs="Times New Roman"/>
        </w:rPr>
        <w:t xml:space="preserve"> </w:t>
      </w:r>
      <w:r w:rsidRPr="00D51B8F">
        <w:rPr>
          <w:rFonts w:ascii="Times New Roman" w:hAnsi="Times New Roman" w:cs="Times New Roman"/>
        </w:rPr>
        <w:t>cheltuielilor la închidere) și Cap. III al Titlului VII al R. 1303/2013 (art. 65 privind</w:t>
      </w:r>
      <w:r w:rsidR="00C306A3" w:rsidRPr="00D51B8F">
        <w:rPr>
          <w:rFonts w:ascii="Times New Roman" w:hAnsi="Times New Roman" w:cs="Times New Roman"/>
        </w:rPr>
        <w:t xml:space="preserve"> </w:t>
      </w:r>
      <w:r w:rsidRPr="00D51B8F">
        <w:rPr>
          <w:rFonts w:ascii="Times New Roman" w:hAnsi="Times New Roman" w:cs="Times New Roman"/>
        </w:rPr>
        <w:t>eligibilitatea, art. 66 privind</w:t>
      </w:r>
      <w:r w:rsidR="00C306A3" w:rsidRPr="00D51B8F">
        <w:rPr>
          <w:rFonts w:ascii="Times New Roman" w:hAnsi="Times New Roman" w:cs="Times New Roman"/>
        </w:rPr>
        <w:t xml:space="preserve"> </w:t>
      </w:r>
      <w:r w:rsidRPr="00D51B8F">
        <w:rPr>
          <w:rFonts w:ascii="Times New Roman" w:hAnsi="Times New Roman" w:cs="Times New Roman"/>
        </w:rPr>
        <w:t>formele de sprijin, art. 67 privind</w:t>
      </w:r>
      <w:r w:rsidR="00C306A3" w:rsidRPr="00D51B8F">
        <w:rPr>
          <w:rFonts w:ascii="Times New Roman" w:hAnsi="Times New Roman" w:cs="Times New Roman"/>
        </w:rPr>
        <w:t xml:space="preserve"> </w:t>
      </w:r>
      <w:r w:rsidRPr="00D51B8F">
        <w:rPr>
          <w:rFonts w:ascii="Times New Roman" w:hAnsi="Times New Roman" w:cs="Times New Roman"/>
        </w:rPr>
        <w:t>tipuri de granturi</w:t>
      </w:r>
      <w:r w:rsidR="00C306A3" w:rsidRPr="00D51B8F">
        <w:rPr>
          <w:rFonts w:ascii="Times New Roman" w:hAnsi="Times New Roman" w:cs="Times New Roman"/>
        </w:rPr>
        <w:t xml:space="preserve"> </w:t>
      </w:r>
      <w:r w:rsidRPr="00D51B8F">
        <w:rPr>
          <w:rFonts w:ascii="Times New Roman" w:hAnsi="Times New Roman" w:cs="Times New Roman"/>
        </w:rPr>
        <w:t>și de asistență</w:t>
      </w:r>
      <w:r w:rsidR="00C306A3" w:rsidRPr="00D51B8F">
        <w:rPr>
          <w:rFonts w:ascii="Times New Roman" w:hAnsi="Times New Roman" w:cs="Times New Roman"/>
        </w:rPr>
        <w:t xml:space="preserve"> </w:t>
      </w:r>
      <w:r w:rsidRPr="00D51B8F">
        <w:rPr>
          <w:rFonts w:ascii="Times New Roman" w:hAnsi="Times New Roman" w:cs="Times New Roman"/>
        </w:rPr>
        <w:t>rambursabilă, art. 68 privind</w:t>
      </w:r>
      <w:r w:rsidR="00C306A3" w:rsidRPr="00D51B8F">
        <w:rPr>
          <w:rFonts w:ascii="Times New Roman" w:hAnsi="Times New Roman" w:cs="Times New Roman"/>
        </w:rPr>
        <w:t xml:space="preserve"> </w:t>
      </w:r>
      <w:r w:rsidRPr="00D51B8F">
        <w:rPr>
          <w:rFonts w:ascii="Times New Roman" w:hAnsi="Times New Roman" w:cs="Times New Roman"/>
        </w:rPr>
        <w:t>finanțarea</w:t>
      </w:r>
      <w:r w:rsidR="00C306A3" w:rsidRPr="00D51B8F">
        <w:rPr>
          <w:rFonts w:ascii="Times New Roman" w:hAnsi="Times New Roman" w:cs="Times New Roman"/>
        </w:rPr>
        <w:t xml:space="preserve"> </w:t>
      </w:r>
      <w:r w:rsidRPr="00D51B8F">
        <w:rPr>
          <w:rFonts w:ascii="Times New Roman" w:hAnsi="Times New Roman" w:cs="Times New Roman"/>
        </w:rPr>
        <w:t>forfetară</w:t>
      </w:r>
      <w:r w:rsidR="00C306A3" w:rsidRPr="00D51B8F">
        <w:rPr>
          <w:rFonts w:ascii="Times New Roman" w:hAnsi="Times New Roman" w:cs="Times New Roman"/>
        </w:rPr>
        <w:t xml:space="preserve"> </w:t>
      </w:r>
      <w:r w:rsidRPr="00D51B8F">
        <w:rPr>
          <w:rFonts w:ascii="Times New Roman" w:hAnsi="Times New Roman" w:cs="Times New Roman"/>
        </w:rPr>
        <w:t>pentru</w:t>
      </w:r>
      <w:r w:rsidR="00C306A3" w:rsidRPr="00D51B8F">
        <w:rPr>
          <w:rFonts w:ascii="Times New Roman" w:hAnsi="Times New Roman" w:cs="Times New Roman"/>
        </w:rPr>
        <w:t xml:space="preserve"> </w:t>
      </w:r>
      <w:r w:rsidRPr="00D51B8F">
        <w:rPr>
          <w:rFonts w:ascii="Times New Roman" w:hAnsi="Times New Roman" w:cs="Times New Roman"/>
        </w:rPr>
        <w:t>costuri</w:t>
      </w:r>
      <w:r w:rsidR="00C306A3" w:rsidRPr="00D51B8F">
        <w:rPr>
          <w:rFonts w:ascii="Times New Roman" w:hAnsi="Times New Roman" w:cs="Times New Roman"/>
        </w:rPr>
        <w:t xml:space="preserve"> indirect </w:t>
      </w:r>
      <w:r w:rsidRPr="00D51B8F">
        <w:rPr>
          <w:rFonts w:ascii="Times New Roman" w:hAnsi="Times New Roman" w:cs="Times New Roman"/>
        </w:rPr>
        <w:t>și</w:t>
      </w:r>
      <w:r w:rsidR="00C306A3" w:rsidRPr="00D51B8F">
        <w:rPr>
          <w:rFonts w:ascii="Times New Roman" w:hAnsi="Times New Roman" w:cs="Times New Roman"/>
        </w:rPr>
        <w:t xml:space="preserve"> </w:t>
      </w:r>
      <w:r w:rsidRPr="00D51B8F">
        <w:rPr>
          <w:rFonts w:ascii="Times New Roman" w:hAnsi="Times New Roman" w:cs="Times New Roman"/>
        </w:rPr>
        <w:t>costuri cu personalul cu privire la granturile</w:t>
      </w:r>
      <w:r w:rsidR="00C306A3" w:rsidRPr="00D51B8F">
        <w:rPr>
          <w:rFonts w:ascii="Times New Roman" w:hAnsi="Times New Roman" w:cs="Times New Roman"/>
        </w:rPr>
        <w:t xml:space="preserve"> </w:t>
      </w:r>
      <w:r w:rsidRPr="00D51B8F">
        <w:rPr>
          <w:rFonts w:ascii="Times New Roman" w:hAnsi="Times New Roman" w:cs="Times New Roman"/>
        </w:rPr>
        <w:t>și</w:t>
      </w:r>
      <w:r w:rsidR="00C306A3" w:rsidRPr="00D51B8F">
        <w:rPr>
          <w:rFonts w:ascii="Times New Roman" w:hAnsi="Times New Roman" w:cs="Times New Roman"/>
        </w:rPr>
        <w:t xml:space="preserve"> </w:t>
      </w:r>
      <w:r w:rsidRPr="00D51B8F">
        <w:rPr>
          <w:rFonts w:ascii="Times New Roman" w:hAnsi="Times New Roman" w:cs="Times New Roman"/>
        </w:rPr>
        <w:t>asistența</w:t>
      </w:r>
      <w:r w:rsidR="00C306A3" w:rsidRPr="00D51B8F">
        <w:rPr>
          <w:rFonts w:ascii="Times New Roman" w:hAnsi="Times New Roman" w:cs="Times New Roman"/>
        </w:rPr>
        <w:t xml:space="preserve"> </w:t>
      </w:r>
      <w:r w:rsidRPr="00D51B8F">
        <w:rPr>
          <w:rFonts w:ascii="Times New Roman" w:hAnsi="Times New Roman" w:cs="Times New Roman"/>
        </w:rPr>
        <w:t>rambursabilă, art. 69 privind</w:t>
      </w:r>
      <w:r w:rsidR="00C306A3" w:rsidRPr="00D51B8F">
        <w:rPr>
          <w:rFonts w:ascii="Times New Roman" w:hAnsi="Times New Roman" w:cs="Times New Roman"/>
        </w:rPr>
        <w:t xml:space="preserve"> </w:t>
      </w:r>
      <w:r w:rsidRPr="00D51B8F">
        <w:rPr>
          <w:rFonts w:ascii="Times New Roman" w:hAnsi="Times New Roman" w:cs="Times New Roman"/>
        </w:rPr>
        <w:t>normele</w:t>
      </w:r>
      <w:r w:rsidR="00C306A3" w:rsidRPr="00D51B8F">
        <w:rPr>
          <w:rFonts w:ascii="Times New Roman" w:hAnsi="Times New Roman" w:cs="Times New Roman"/>
        </w:rPr>
        <w:t xml:space="preserve"> </w:t>
      </w:r>
      <w:r w:rsidRPr="00D51B8F">
        <w:rPr>
          <w:rFonts w:ascii="Times New Roman" w:hAnsi="Times New Roman" w:cs="Times New Roman"/>
        </w:rPr>
        <w:t>specifice de eligibilitate</w:t>
      </w:r>
      <w:r w:rsidR="00C306A3" w:rsidRPr="00D51B8F">
        <w:rPr>
          <w:rFonts w:ascii="Times New Roman" w:hAnsi="Times New Roman" w:cs="Times New Roman"/>
        </w:rPr>
        <w:t xml:space="preserve"> </w:t>
      </w:r>
      <w:r w:rsidRPr="00D51B8F">
        <w:rPr>
          <w:rFonts w:ascii="Times New Roman" w:hAnsi="Times New Roman" w:cs="Times New Roman"/>
        </w:rPr>
        <w:t>pentru</w:t>
      </w:r>
      <w:r w:rsidR="00C306A3" w:rsidRPr="00D51B8F">
        <w:rPr>
          <w:rFonts w:ascii="Times New Roman" w:hAnsi="Times New Roman" w:cs="Times New Roman"/>
        </w:rPr>
        <w:t xml:space="preserve"> </w:t>
      </w:r>
      <w:r w:rsidRPr="00D51B8F">
        <w:rPr>
          <w:rFonts w:ascii="Times New Roman" w:hAnsi="Times New Roman" w:cs="Times New Roman"/>
        </w:rPr>
        <w:t>granturi</w:t>
      </w:r>
      <w:r w:rsidR="00C306A3" w:rsidRPr="00D51B8F">
        <w:rPr>
          <w:rFonts w:ascii="Times New Roman" w:hAnsi="Times New Roman" w:cs="Times New Roman"/>
        </w:rPr>
        <w:t xml:space="preserve"> </w:t>
      </w:r>
      <w:r w:rsidRPr="00D51B8F">
        <w:rPr>
          <w:rFonts w:ascii="Times New Roman" w:hAnsi="Times New Roman" w:cs="Times New Roman"/>
        </w:rPr>
        <w:t>și</w:t>
      </w:r>
      <w:r w:rsidR="00C306A3" w:rsidRPr="00D51B8F">
        <w:rPr>
          <w:rFonts w:ascii="Times New Roman" w:hAnsi="Times New Roman" w:cs="Times New Roman"/>
        </w:rPr>
        <w:t xml:space="preserve"> </w:t>
      </w:r>
      <w:r w:rsidRPr="00D51B8F">
        <w:rPr>
          <w:rFonts w:ascii="Times New Roman" w:hAnsi="Times New Roman" w:cs="Times New Roman"/>
        </w:rPr>
        <w:t>asistență</w:t>
      </w:r>
      <w:r w:rsidR="00C306A3" w:rsidRPr="00D51B8F">
        <w:rPr>
          <w:rFonts w:ascii="Times New Roman" w:hAnsi="Times New Roman" w:cs="Times New Roman"/>
        </w:rPr>
        <w:t xml:space="preserve"> </w:t>
      </w:r>
      <w:r w:rsidRPr="00D51B8F">
        <w:rPr>
          <w:rFonts w:ascii="Times New Roman" w:hAnsi="Times New Roman" w:cs="Times New Roman"/>
        </w:rPr>
        <w:t>rambursabilă, art. 70 privind</w:t>
      </w:r>
      <w:r w:rsidR="00C306A3" w:rsidRPr="00D51B8F">
        <w:rPr>
          <w:rFonts w:ascii="Times New Roman" w:hAnsi="Times New Roman" w:cs="Times New Roman"/>
        </w:rPr>
        <w:t xml:space="preserve"> </w:t>
      </w:r>
      <w:r w:rsidRPr="00D51B8F">
        <w:rPr>
          <w:rFonts w:ascii="Times New Roman" w:hAnsi="Times New Roman" w:cs="Times New Roman"/>
        </w:rPr>
        <w:t>eligibilitatea</w:t>
      </w:r>
      <w:r w:rsidR="00C306A3" w:rsidRPr="00D51B8F">
        <w:rPr>
          <w:rFonts w:ascii="Times New Roman" w:hAnsi="Times New Roman" w:cs="Times New Roman"/>
        </w:rPr>
        <w:t xml:space="preserve"> </w:t>
      </w:r>
      <w:r w:rsidRPr="00D51B8F">
        <w:rPr>
          <w:rFonts w:ascii="Times New Roman" w:hAnsi="Times New Roman" w:cs="Times New Roman"/>
        </w:rPr>
        <w:t>operațiunilor</w:t>
      </w:r>
      <w:r w:rsidR="00C306A3" w:rsidRPr="00D51B8F">
        <w:rPr>
          <w:rFonts w:ascii="Times New Roman" w:hAnsi="Times New Roman" w:cs="Times New Roman"/>
        </w:rPr>
        <w:t xml:space="preserve"> i</w:t>
      </w:r>
      <w:r w:rsidRPr="00D51B8F">
        <w:rPr>
          <w:rFonts w:ascii="Times New Roman" w:hAnsi="Times New Roman" w:cs="Times New Roman"/>
        </w:rPr>
        <w:t>nfuncție de localizare, art. 71 privind</w:t>
      </w:r>
      <w:r w:rsidR="00C306A3" w:rsidRPr="00D51B8F">
        <w:rPr>
          <w:rFonts w:ascii="Times New Roman" w:hAnsi="Times New Roman" w:cs="Times New Roman"/>
        </w:rPr>
        <w:t xml:space="preserve"> </w:t>
      </w:r>
      <w:r w:rsidRPr="00D51B8F">
        <w:rPr>
          <w:rFonts w:ascii="Times New Roman" w:hAnsi="Times New Roman" w:cs="Times New Roman"/>
        </w:rPr>
        <w:t>caracterul</w:t>
      </w:r>
      <w:r w:rsidR="00C306A3" w:rsidRPr="00D51B8F">
        <w:rPr>
          <w:rFonts w:ascii="Times New Roman" w:hAnsi="Times New Roman" w:cs="Times New Roman"/>
        </w:rPr>
        <w:t xml:space="preserve"> </w:t>
      </w:r>
      <w:r w:rsidRPr="00D51B8F">
        <w:rPr>
          <w:rFonts w:ascii="Times New Roman" w:hAnsi="Times New Roman" w:cs="Times New Roman"/>
        </w:rPr>
        <w:t>durabil al operațiunilor).</w:t>
      </w:r>
    </w:p>
    <w:p w14:paraId="5E38B395" w14:textId="77777777" w:rsidR="00983E56" w:rsidRPr="00D51B8F" w:rsidRDefault="00983E56" w:rsidP="00983E56">
      <w:pPr>
        <w:spacing w:line="360" w:lineRule="auto"/>
        <w:jc w:val="both"/>
        <w:rPr>
          <w:rFonts w:ascii="Times New Roman" w:hAnsi="Times New Roman" w:cs="Times New Roman"/>
        </w:rPr>
      </w:pPr>
      <w:r w:rsidRPr="00D51B8F">
        <w:rPr>
          <w:rFonts w:ascii="Times New Roman" w:hAnsi="Times New Roman" w:cs="Times New Roman"/>
        </w:rPr>
        <w:t>Cheltuielile</w:t>
      </w:r>
      <w:r w:rsidR="00F16E25" w:rsidRPr="00D51B8F">
        <w:rPr>
          <w:rFonts w:ascii="Times New Roman" w:hAnsi="Times New Roman" w:cs="Times New Roman"/>
        </w:rPr>
        <w:t xml:space="preserve"> </w:t>
      </w:r>
      <w:r w:rsidRPr="00D51B8F">
        <w:rPr>
          <w:rFonts w:ascii="Times New Roman" w:hAnsi="Times New Roman" w:cs="Times New Roman"/>
        </w:rPr>
        <w:t>eligibile</w:t>
      </w:r>
      <w:r w:rsidR="00F16E25" w:rsidRPr="00D51B8F">
        <w:rPr>
          <w:rFonts w:ascii="Times New Roman" w:hAnsi="Times New Roman" w:cs="Times New Roman"/>
        </w:rPr>
        <w:t xml:space="preserve"> specific </w:t>
      </w:r>
      <w:r w:rsidRPr="00D51B8F">
        <w:rPr>
          <w:rFonts w:ascii="Times New Roman" w:hAnsi="Times New Roman" w:cs="Times New Roman"/>
        </w:rPr>
        <w:t>vor</w:t>
      </w:r>
      <w:r w:rsidR="00F16E25" w:rsidRPr="00D51B8F">
        <w:rPr>
          <w:rFonts w:ascii="Times New Roman" w:hAnsi="Times New Roman" w:cs="Times New Roman"/>
        </w:rPr>
        <w:t xml:space="preserve"> </w:t>
      </w:r>
      <w:r w:rsidRPr="00D51B8F">
        <w:rPr>
          <w:rFonts w:ascii="Times New Roman" w:hAnsi="Times New Roman" w:cs="Times New Roman"/>
        </w:rPr>
        <w:t>respecta</w:t>
      </w:r>
      <w:r w:rsidR="00F16E25" w:rsidRPr="00D51B8F">
        <w:rPr>
          <w:rFonts w:ascii="Times New Roman" w:hAnsi="Times New Roman" w:cs="Times New Roman"/>
        </w:rPr>
        <w:t xml:space="preserve"> </w:t>
      </w:r>
      <w:r w:rsidRPr="00D51B8F">
        <w:rPr>
          <w:rFonts w:ascii="Times New Roman" w:hAnsi="Times New Roman" w:cs="Times New Roman"/>
        </w:rPr>
        <w:t>prevederile</w:t>
      </w:r>
      <w:r w:rsidR="00F16E25" w:rsidRPr="00D51B8F">
        <w:rPr>
          <w:rFonts w:ascii="Times New Roman" w:hAnsi="Times New Roman" w:cs="Times New Roman"/>
        </w:rPr>
        <w:t xml:space="preserve"> </w:t>
      </w:r>
      <w:r w:rsidRPr="00D51B8F">
        <w:rPr>
          <w:rFonts w:ascii="Times New Roman" w:hAnsi="Times New Roman" w:cs="Times New Roman"/>
        </w:rPr>
        <w:t>fișei</w:t>
      </w:r>
      <w:r w:rsidR="00F16E25" w:rsidRPr="00D51B8F">
        <w:rPr>
          <w:rFonts w:ascii="Times New Roman" w:hAnsi="Times New Roman" w:cs="Times New Roman"/>
        </w:rPr>
        <w:t xml:space="preserve"> </w:t>
      </w:r>
      <w:r w:rsidRPr="00D51B8F">
        <w:rPr>
          <w:rFonts w:ascii="Times New Roman" w:hAnsi="Times New Roman" w:cs="Times New Roman"/>
        </w:rPr>
        <w:t>măsurii M2/6A din SDL aprobată de către AM PNDR. Tipurile de cheltuieli</w:t>
      </w:r>
      <w:r w:rsidR="00F16E25" w:rsidRPr="00D51B8F">
        <w:rPr>
          <w:rFonts w:ascii="Times New Roman" w:hAnsi="Times New Roman" w:cs="Times New Roman"/>
        </w:rPr>
        <w:t xml:space="preserve"> </w:t>
      </w:r>
      <w:r w:rsidRPr="00D51B8F">
        <w:rPr>
          <w:rFonts w:ascii="Times New Roman" w:hAnsi="Times New Roman" w:cs="Times New Roman"/>
        </w:rPr>
        <w:t>eligibile se vor</w:t>
      </w:r>
      <w:r w:rsidR="00F16E25" w:rsidRPr="00D51B8F">
        <w:rPr>
          <w:rFonts w:ascii="Times New Roman" w:hAnsi="Times New Roman" w:cs="Times New Roman"/>
        </w:rPr>
        <w:t xml:space="preserve"> </w:t>
      </w:r>
      <w:r w:rsidRPr="00D51B8F">
        <w:rPr>
          <w:rFonts w:ascii="Times New Roman" w:hAnsi="Times New Roman" w:cs="Times New Roman"/>
        </w:rPr>
        <w:t>raporta la tipurile de investiții</w:t>
      </w:r>
      <w:r w:rsidR="00F16E25" w:rsidRPr="00D51B8F">
        <w:rPr>
          <w:rFonts w:ascii="Times New Roman" w:hAnsi="Times New Roman" w:cs="Times New Roman"/>
        </w:rPr>
        <w:t xml:space="preserve"> </w:t>
      </w:r>
      <w:r w:rsidRPr="00D51B8F">
        <w:rPr>
          <w:rFonts w:ascii="Times New Roman" w:hAnsi="Times New Roman" w:cs="Times New Roman"/>
        </w:rPr>
        <w:t>eligibile</w:t>
      </w:r>
      <w:r w:rsidR="00F16E25" w:rsidRPr="00D51B8F">
        <w:rPr>
          <w:rFonts w:ascii="Times New Roman" w:hAnsi="Times New Roman" w:cs="Times New Roman"/>
        </w:rPr>
        <w:t xml:space="preserve"> </w:t>
      </w:r>
      <w:r w:rsidRPr="00D51B8F">
        <w:rPr>
          <w:rFonts w:ascii="Times New Roman" w:hAnsi="Times New Roman" w:cs="Times New Roman"/>
        </w:rPr>
        <w:t>aferente</w:t>
      </w:r>
      <w:r w:rsidR="00F16E25" w:rsidRPr="00D51B8F">
        <w:rPr>
          <w:rFonts w:ascii="Times New Roman" w:hAnsi="Times New Roman" w:cs="Times New Roman"/>
        </w:rPr>
        <w:t xml:space="preserve"> </w:t>
      </w:r>
      <w:r w:rsidRPr="00D51B8F">
        <w:rPr>
          <w:rFonts w:ascii="Times New Roman" w:hAnsi="Times New Roman" w:cs="Times New Roman"/>
        </w:rPr>
        <w:t>măsurii.</w:t>
      </w:r>
    </w:p>
    <w:p w14:paraId="404E3C29" w14:textId="77777777" w:rsidR="00983E56" w:rsidRPr="00D51B8F" w:rsidRDefault="00983E56" w:rsidP="00983E56">
      <w:pPr>
        <w:rPr>
          <w:rFonts w:ascii="Times New Roman" w:hAnsi="Times New Roman" w:cs="Times New Roman"/>
        </w:rPr>
      </w:pPr>
    </w:p>
    <w:p w14:paraId="1466D35A" w14:textId="77777777" w:rsidR="00095656" w:rsidRPr="00D51B8F" w:rsidRDefault="00095656" w:rsidP="00386B95">
      <w:pPr>
        <w:spacing w:line="360" w:lineRule="auto"/>
        <w:rPr>
          <w:rFonts w:ascii="Times New Roman" w:hAnsi="Times New Roman" w:cs="Times New Roman"/>
          <w:b/>
        </w:rPr>
      </w:pPr>
      <w:r w:rsidRPr="00D51B8F">
        <w:rPr>
          <w:rFonts w:ascii="Times New Roman" w:hAnsi="Times New Roman" w:cs="Times New Roman"/>
          <w:b/>
        </w:rPr>
        <w:t>Condiții</w:t>
      </w:r>
      <w:r w:rsidR="00B31DD0" w:rsidRPr="00D51B8F">
        <w:rPr>
          <w:rFonts w:ascii="Times New Roman" w:hAnsi="Times New Roman" w:cs="Times New Roman"/>
          <w:b/>
        </w:rPr>
        <w:t xml:space="preserve"> special </w:t>
      </w:r>
      <w:r w:rsidRPr="00D51B8F">
        <w:rPr>
          <w:rFonts w:ascii="Times New Roman" w:hAnsi="Times New Roman" w:cs="Times New Roman"/>
          <w:b/>
        </w:rPr>
        <w:t>pentru</w:t>
      </w:r>
      <w:r w:rsidR="00B31DD0" w:rsidRPr="00D51B8F">
        <w:rPr>
          <w:rFonts w:ascii="Times New Roman" w:hAnsi="Times New Roman" w:cs="Times New Roman"/>
          <w:b/>
        </w:rPr>
        <w:t xml:space="preserve"> </w:t>
      </w:r>
      <w:r w:rsidRPr="00D51B8F">
        <w:rPr>
          <w:rFonts w:ascii="Times New Roman" w:hAnsi="Times New Roman" w:cs="Times New Roman"/>
          <w:b/>
        </w:rPr>
        <w:t>eligibilitatea</w:t>
      </w:r>
      <w:r w:rsidR="00B31DD0" w:rsidRPr="00D51B8F">
        <w:rPr>
          <w:rFonts w:ascii="Times New Roman" w:hAnsi="Times New Roman" w:cs="Times New Roman"/>
          <w:b/>
        </w:rPr>
        <w:t xml:space="preserve"> </w:t>
      </w:r>
      <w:r w:rsidRPr="00D51B8F">
        <w:rPr>
          <w:rFonts w:ascii="Times New Roman" w:hAnsi="Times New Roman" w:cs="Times New Roman"/>
          <w:b/>
        </w:rPr>
        <w:t>anumitor</w:t>
      </w:r>
      <w:r w:rsidR="00B31DD0" w:rsidRPr="00D51B8F">
        <w:rPr>
          <w:rFonts w:ascii="Times New Roman" w:hAnsi="Times New Roman" w:cs="Times New Roman"/>
          <w:b/>
        </w:rPr>
        <w:t xml:space="preserve"> </w:t>
      </w:r>
      <w:r w:rsidRPr="00D51B8F">
        <w:rPr>
          <w:rFonts w:ascii="Times New Roman" w:hAnsi="Times New Roman" w:cs="Times New Roman"/>
          <w:b/>
        </w:rPr>
        <w:t>tipuri de cheltuieli:</w:t>
      </w:r>
    </w:p>
    <w:p w14:paraId="47C6F119" w14:textId="77777777" w:rsidR="00095656" w:rsidRPr="00D51B8F" w:rsidRDefault="00095656" w:rsidP="00386B95">
      <w:pPr>
        <w:spacing w:line="360" w:lineRule="auto"/>
        <w:rPr>
          <w:rFonts w:ascii="Times New Roman" w:hAnsi="Times New Roman" w:cs="Times New Roman"/>
          <w:b/>
        </w:rPr>
      </w:pPr>
      <w:r w:rsidRPr="00D51B8F">
        <w:rPr>
          <w:rFonts w:ascii="Times New Roman" w:hAnsi="Times New Roman" w:cs="Times New Roman"/>
          <w:b/>
        </w:rPr>
        <w:t>(1) Cheltuieli cu achiziţia de terenuri</w:t>
      </w:r>
    </w:p>
    <w:p w14:paraId="361C17E9" w14:textId="77777777" w:rsidR="00095656" w:rsidRPr="00D51B8F" w:rsidRDefault="00095656" w:rsidP="00B02DD6">
      <w:pPr>
        <w:spacing w:line="360" w:lineRule="auto"/>
        <w:jc w:val="both"/>
        <w:rPr>
          <w:rFonts w:ascii="Times New Roman" w:hAnsi="Times New Roman" w:cs="Times New Roman"/>
        </w:rPr>
      </w:pPr>
      <w:r w:rsidRPr="00D51B8F">
        <w:rPr>
          <w:rFonts w:ascii="Times New Roman" w:hAnsi="Times New Roman" w:cs="Times New Roman"/>
        </w:rPr>
        <w:t>Având</w:t>
      </w:r>
      <w:r w:rsidR="00B31DD0" w:rsidRPr="00D51B8F">
        <w:rPr>
          <w:rFonts w:ascii="Times New Roman" w:hAnsi="Times New Roman" w:cs="Times New Roman"/>
        </w:rPr>
        <w:t xml:space="preserve"> </w:t>
      </w:r>
      <w:r w:rsidRPr="00D51B8F">
        <w:rPr>
          <w:rFonts w:ascii="Times New Roman" w:hAnsi="Times New Roman" w:cs="Times New Roman"/>
        </w:rPr>
        <w:t>în</w:t>
      </w:r>
      <w:r w:rsidR="00B31DD0" w:rsidRPr="00D51B8F">
        <w:rPr>
          <w:rFonts w:ascii="Times New Roman" w:hAnsi="Times New Roman" w:cs="Times New Roman"/>
        </w:rPr>
        <w:t xml:space="preserve"> </w:t>
      </w:r>
      <w:r w:rsidRPr="00D51B8F">
        <w:rPr>
          <w:rFonts w:ascii="Times New Roman" w:hAnsi="Times New Roman" w:cs="Times New Roman"/>
        </w:rPr>
        <w:t>vedere</w:t>
      </w:r>
      <w:r w:rsidR="00B31DD0" w:rsidRPr="00D51B8F">
        <w:rPr>
          <w:rFonts w:ascii="Times New Roman" w:hAnsi="Times New Roman" w:cs="Times New Roman"/>
        </w:rPr>
        <w:t xml:space="preserve"> </w:t>
      </w:r>
      <w:r w:rsidRPr="00D51B8F">
        <w:rPr>
          <w:rFonts w:ascii="Times New Roman" w:hAnsi="Times New Roman" w:cs="Times New Roman"/>
        </w:rPr>
        <w:t>obiectivele</w:t>
      </w:r>
      <w:r w:rsidR="00B31DD0" w:rsidRPr="00D51B8F">
        <w:rPr>
          <w:rFonts w:ascii="Times New Roman" w:hAnsi="Times New Roman" w:cs="Times New Roman"/>
        </w:rPr>
        <w:t xml:space="preserve"> </w:t>
      </w:r>
      <w:r w:rsidRPr="00D51B8F">
        <w:rPr>
          <w:rFonts w:ascii="Times New Roman" w:hAnsi="Times New Roman" w:cs="Times New Roman"/>
        </w:rPr>
        <w:t>măsurii</w:t>
      </w:r>
      <w:r w:rsidR="00B31DD0" w:rsidRPr="00D51B8F">
        <w:rPr>
          <w:rFonts w:ascii="Times New Roman" w:hAnsi="Times New Roman" w:cs="Times New Roman"/>
        </w:rPr>
        <w:t xml:space="preserve"> </w:t>
      </w:r>
      <w:r w:rsidR="00B02DD6" w:rsidRPr="00D51B8F">
        <w:rPr>
          <w:rFonts w:ascii="Times New Roman" w:hAnsi="Times New Roman" w:cs="Times New Roman"/>
        </w:rPr>
        <w:t>M2/6A</w:t>
      </w:r>
      <w:r w:rsidRPr="00D51B8F">
        <w:rPr>
          <w:rFonts w:ascii="Times New Roman" w:hAnsi="Times New Roman" w:cs="Times New Roman"/>
        </w:rPr>
        <w:t>, care vizează</w:t>
      </w:r>
      <w:r w:rsidR="00B31DD0" w:rsidRPr="00D51B8F">
        <w:rPr>
          <w:rFonts w:ascii="Times New Roman" w:hAnsi="Times New Roman" w:cs="Times New Roman"/>
        </w:rPr>
        <w:t xml:space="preserve"> </w:t>
      </w:r>
      <w:r w:rsidR="00B02DD6" w:rsidRPr="00D51B8F">
        <w:rPr>
          <w:rFonts w:ascii="Times New Roman" w:hAnsi="Times New Roman" w:cs="Times New Roman"/>
        </w:rPr>
        <w:t>diversificarea</w:t>
      </w:r>
      <w:r w:rsidR="00B31DD0" w:rsidRPr="00D51B8F">
        <w:rPr>
          <w:rFonts w:ascii="Times New Roman" w:hAnsi="Times New Roman" w:cs="Times New Roman"/>
        </w:rPr>
        <w:t xml:space="preserve"> </w:t>
      </w:r>
      <w:r w:rsidR="00B02DD6" w:rsidRPr="00D51B8F">
        <w:rPr>
          <w:rFonts w:ascii="Times New Roman" w:hAnsi="Times New Roman" w:cs="Times New Roman"/>
        </w:rPr>
        <w:t>economiei locale, dezvoltarea</w:t>
      </w:r>
      <w:r w:rsidR="00B31DD0" w:rsidRPr="00D51B8F">
        <w:rPr>
          <w:rFonts w:ascii="Times New Roman" w:hAnsi="Times New Roman" w:cs="Times New Roman"/>
        </w:rPr>
        <w:t xml:space="preserve"> </w:t>
      </w:r>
      <w:r w:rsidR="00B02DD6" w:rsidRPr="00D51B8F">
        <w:rPr>
          <w:rFonts w:ascii="Times New Roman" w:hAnsi="Times New Roman" w:cs="Times New Roman"/>
        </w:rPr>
        <w:t>economică a zonei</w:t>
      </w:r>
      <w:r w:rsidR="00B31DD0" w:rsidRPr="00D51B8F">
        <w:rPr>
          <w:rFonts w:ascii="Times New Roman" w:hAnsi="Times New Roman" w:cs="Times New Roman"/>
        </w:rPr>
        <w:t xml:space="preserve"> </w:t>
      </w:r>
      <w:r w:rsidR="00B02DD6" w:rsidRPr="00D51B8F">
        <w:rPr>
          <w:rFonts w:ascii="Times New Roman" w:hAnsi="Times New Roman" w:cs="Times New Roman"/>
        </w:rPr>
        <w:t>şi</w:t>
      </w:r>
      <w:r w:rsidR="00B31DD0" w:rsidRPr="00D51B8F">
        <w:rPr>
          <w:rFonts w:ascii="Times New Roman" w:hAnsi="Times New Roman" w:cs="Times New Roman"/>
        </w:rPr>
        <w:t xml:space="preserve"> </w:t>
      </w:r>
      <w:r w:rsidR="00B02DD6" w:rsidRPr="00D51B8F">
        <w:rPr>
          <w:rFonts w:ascii="Times New Roman" w:hAnsi="Times New Roman" w:cs="Times New Roman"/>
        </w:rPr>
        <w:t>crearea de locuri de munca, dezvoltarea</w:t>
      </w:r>
      <w:r w:rsidR="000F5263" w:rsidRPr="00D51B8F">
        <w:rPr>
          <w:rFonts w:ascii="Times New Roman" w:hAnsi="Times New Roman" w:cs="Times New Roman"/>
        </w:rPr>
        <w:t xml:space="preserve"> </w:t>
      </w:r>
      <w:r w:rsidR="00B02DD6" w:rsidRPr="00D51B8F">
        <w:rPr>
          <w:rFonts w:ascii="Times New Roman" w:hAnsi="Times New Roman" w:cs="Times New Roman"/>
        </w:rPr>
        <w:t>serviciilor</w:t>
      </w:r>
      <w:r w:rsidR="000F5263" w:rsidRPr="00D51B8F">
        <w:rPr>
          <w:rFonts w:ascii="Times New Roman" w:hAnsi="Times New Roman" w:cs="Times New Roman"/>
        </w:rPr>
        <w:t xml:space="preserve"> </w:t>
      </w:r>
      <w:r w:rsidR="00B02DD6" w:rsidRPr="00D51B8F">
        <w:rPr>
          <w:rFonts w:ascii="Times New Roman" w:hAnsi="Times New Roman" w:cs="Times New Roman"/>
        </w:rPr>
        <w:t>pentru</w:t>
      </w:r>
      <w:r w:rsidR="000F5263" w:rsidRPr="00D51B8F">
        <w:rPr>
          <w:rFonts w:ascii="Times New Roman" w:hAnsi="Times New Roman" w:cs="Times New Roman"/>
        </w:rPr>
        <w:t xml:space="preserve"> </w:t>
      </w:r>
      <w:r w:rsidR="00B02DD6" w:rsidRPr="00D51B8F">
        <w:rPr>
          <w:rFonts w:ascii="Times New Roman" w:hAnsi="Times New Roman" w:cs="Times New Roman"/>
        </w:rPr>
        <w:t>populaţie</w:t>
      </w:r>
      <w:r w:rsidR="000F5263" w:rsidRPr="00D51B8F">
        <w:rPr>
          <w:rFonts w:ascii="Times New Roman" w:hAnsi="Times New Roman" w:cs="Times New Roman"/>
        </w:rPr>
        <w:t xml:space="preserve"> </w:t>
      </w:r>
      <w:r w:rsidR="00B02DD6" w:rsidRPr="00D51B8F">
        <w:rPr>
          <w:rFonts w:ascii="Times New Roman" w:hAnsi="Times New Roman" w:cs="Times New Roman"/>
        </w:rPr>
        <w:t>şi</w:t>
      </w:r>
      <w:r w:rsidR="000F5263" w:rsidRPr="00D51B8F">
        <w:rPr>
          <w:rFonts w:ascii="Times New Roman" w:hAnsi="Times New Roman" w:cs="Times New Roman"/>
        </w:rPr>
        <w:t xml:space="preserve"> </w:t>
      </w:r>
      <w:r w:rsidR="00B02DD6" w:rsidRPr="00D51B8F">
        <w:rPr>
          <w:rFonts w:ascii="Times New Roman" w:hAnsi="Times New Roman" w:cs="Times New Roman"/>
        </w:rPr>
        <w:t>alte</w:t>
      </w:r>
      <w:r w:rsidR="000F5263" w:rsidRPr="00D51B8F">
        <w:rPr>
          <w:rFonts w:ascii="Times New Roman" w:hAnsi="Times New Roman" w:cs="Times New Roman"/>
        </w:rPr>
        <w:t xml:space="preserve"> </w:t>
      </w:r>
      <w:r w:rsidR="00B02DD6" w:rsidRPr="00D51B8F">
        <w:rPr>
          <w:rFonts w:ascii="Times New Roman" w:hAnsi="Times New Roman" w:cs="Times New Roman"/>
        </w:rPr>
        <w:t>activităţi</w:t>
      </w:r>
      <w:r w:rsidR="000F5263" w:rsidRPr="00D51B8F">
        <w:rPr>
          <w:rFonts w:ascii="Times New Roman" w:hAnsi="Times New Roman" w:cs="Times New Roman"/>
        </w:rPr>
        <w:t xml:space="preserve"> </w:t>
      </w:r>
      <w:r w:rsidR="00B02DD6" w:rsidRPr="00D51B8F">
        <w:rPr>
          <w:rFonts w:ascii="Times New Roman" w:hAnsi="Times New Roman" w:cs="Times New Roman"/>
        </w:rPr>
        <w:t>economice, revitalizarea</w:t>
      </w:r>
      <w:r w:rsidR="000F5263" w:rsidRPr="00D51B8F">
        <w:rPr>
          <w:rFonts w:ascii="Times New Roman" w:hAnsi="Times New Roman" w:cs="Times New Roman"/>
        </w:rPr>
        <w:t xml:space="preserve"> </w:t>
      </w:r>
      <w:r w:rsidR="00B02DD6" w:rsidRPr="00D51B8F">
        <w:rPr>
          <w:rFonts w:ascii="Times New Roman" w:hAnsi="Times New Roman" w:cs="Times New Roman"/>
        </w:rPr>
        <w:t>si</w:t>
      </w:r>
      <w:r w:rsidR="000F5263" w:rsidRPr="00D51B8F">
        <w:rPr>
          <w:rFonts w:ascii="Times New Roman" w:hAnsi="Times New Roman" w:cs="Times New Roman"/>
        </w:rPr>
        <w:t xml:space="preserve"> </w:t>
      </w:r>
      <w:r w:rsidR="00B02DD6" w:rsidRPr="00D51B8F">
        <w:rPr>
          <w:rFonts w:ascii="Times New Roman" w:hAnsi="Times New Roman" w:cs="Times New Roman"/>
        </w:rPr>
        <w:t>promovarea</w:t>
      </w:r>
      <w:r w:rsidR="000F5263" w:rsidRPr="00D51B8F">
        <w:rPr>
          <w:rFonts w:ascii="Times New Roman" w:hAnsi="Times New Roman" w:cs="Times New Roman"/>
        </w:rPr>
        <w:t xml:space="preserve"> </w:t>
      </w:r>
      <w:r w:rsidR="00B02DD6" w:rsidRPr="00D51B8F">
        <w:rPr>
          <w:rFonts w:ascii="Times New Roman" w:hAnsi="Times New Roman" w:cs="Times New Roman"/>
        </w:rPr>
        <w:t>mestesugurilor locale traditionale, cresterea</w:t>
      </w:r>
      <w:r w:rsidR="000F5263" w:rsidRPr="00D51B8F">
        <w:rPr>
          <w:rFonts w:ascii="Times New Roman" w:hAnsi="Times New Roman" w:cs="Times New Roman"/>
        </w:rPr>
        <w:t xml:space="preserve"> </w:t>
      </w:r>
      <w:r w:rsidR="00B02DD6" w:rsidRPr="00D51B8F">
        <w:rPr>
          <w:rFonts w:ascii="Times New Roman" w:hAnsi="Times New Roman" w:cs="Times New Roman"/>
        </w:rPr>
        <w:t>a</w:t>
      </w:r>
      <w:r w:rsidR="003A64BD" w:rsidRPr="00D51B8F">
        <w:rPr>
          <w:rFonts w:ascii="Times New Roman" w:hAnsi="Times New Roman" w:cs="Times New Roman"/>
        </w:rPr>
        <w:t>tractivitatii</w:t>
      </w:r>
      <w:r w:rsidR="000F5263" w:rsidRPr="00D51B8F">
        <w:rPr>
          <w:rFonts w:ascii="Times New Roman" w:hAnsi="Times New Roman" w:cs="Times New Roman"/>
        </w:rPr>
        <w:t xml:space="preserve"> </w:t>
      </w:r>
      <w:r w:rsidR="003A64BD" w:rsidRPr="00D51B8F">
        <w:rPr>
          <w:rFonts w:ascii="Times New Roman" w:hAnsi="Times New Roman" w:cs="Times New Roman"/>
        </w:rPr>
        <w:t xml:space="preserve">teritoriului GAL, </w:t>
      </w:r>
      <w:r w:rsidRPr="00D51B8F">
        <w:rPr>
          <w:rFonts w:ascii="Times New Roman" w:hAnsi="Times New Roman" w:cs="Times New Roman"/>
        </w:rPr>
        <w:t>achiziţionarea de teren nu poate</w:t>
      </w:r>
      <w:r w:rsidR="000F5263" w:rsidRPr="00D51B8F">
        <w:rPr>
          <w:rFonts w:ascii="Times New Roman" w:hAnsi="Times New Roman" w:cs="Times New Roman"/>
        </w:rPr>
        <w:t xml:space="preserve"> </w:t>
      </w:r>
      <w:r w:rsidRPr="00D51B8F">
        <w:rPr>
          <w:rFonts w:ascii="Times New Roman" w:hAnsi="Times New Roman" w:cs="Times New Roman"/>
        </w:rPr>
        <w:t>reprezenta un scop</w:t>
      </w:r>
      <w:r w:rsidR="000F5263" w:rsidRPr="00D51B8F">
        <w:rPr>
          <w:rFonts w:ascii="Times New Roman" w:hAnsi="Times New Roman" w:cs="Times New Roman"/>
        </w:rPr>
        <w:t xml:space="preserve"> </w:t>
      </w:r>
      <w:r w:rsidRPr="00D51B8F">
        <w:rPr>
          <w:rFonts w:ascii="Times New Roman" w:hAnsi="Times New Roman" w:cs="Times New Roman"/>
        </w:rPr>
        <w:t>în sine, realizabil</w:t>
      </w:r>
      <w:r w:rsidR="000F5263" w:rsidRPr="00D51B8F">
        <w:rPr>
          <w:rFonts w:ascii="Times New Roman" w:hAnsi="Times New Roman" w:cs="Times New Roman"/>
        </w:rPr>
        <w:t xml:space="preserve"> </w:t>
      </w:r>
      <w:r w:rsidRPr="00D51B8F">
        <w:rPr>
          <w:rFonts w:ascii="Times New Roman" w:hAnsi="Times New Roman" w:cs="Times New Roman"/>
        </w:rPr>
        <w:t>prin</w:t>
      </w:r>
      <w:r w:rsidR="000F5263" w:rsidRPr="00D51B8F">
        <w:rPr>
          <w:rFonts w:ascii="Times New Roman" w:hAnsi="Times New Roman" w:cs="Times New Roman"/>
        </w:rPr>
        <w:t xml:space="preserve"> </w:t>
      </w:r>
      <w:r w:rsidRPr="00D51B8F">
        <w:rPr>
          <w:rFonts w:ascii="Times New Roman" w:hAnsi="Times New Roman" w:cs="Times New Roman"/>
        </w:rPr>
        <w:t>accesarea</w:t>
      </w:r>
      <w:r w:rsidR="000F5263" w:rsidRPr="00D51B8F">
        <w:rPr>
          <w:rFonts w:ascii="Times New Roman" w:hAnsi="Times New Roman" w:cs="Times New Roman"/>
        </w:rPr>
        <w:t xml:space="preserve"> </w:t>
      </w:r>
      <w:r w:rsidRPr="00D51B8F">
        <w:rPr>
          <w:rFonts w:ascii="Times New Roman" w:hAnsi="Times New Roman" w:cs="Times New Roman"/>
        </w:rPr>
        <w:t>acestei</w:t>
      </w:r>
      <w:r w:rsidR="000F5263" w:rsidRPr="00D51B8F">
        <w:rPr>
          <w:rFonts w:ascii="Times New Roman" w:hAnsi="Times New Roman" w:cs="Times New Roman"/>
        </w:rPr>
        <w:t xml:space="preserve"> </w:t>
      </w:r>
      <w:r w:rsidRPr="00D51B8F">
        <w:rPr>
          <w:rFonts w:ascii="Times New Roman" w:hAnsi="Times New Roman" w:cs="Times New Roman"/>
        </w:rPr>
        <w:t>măsuri.</w:t>
      </w:r>
    </w:p>
    <w:p w14:paraId="6ECE1896" w14:textId="77777777" w:rsidR="00095656" w:rsidRPr="00D51B8F" w:rsidRDefault="00095656" w:rsidP="00B02DD6">
      <w:pPr>
        <w:spacing w:line="360" w:lineRule="auto"/>
        <w:jc w:val="both"/>
        <w:rPr>
          <w:rFonts w:ascii="Times New Roman" w:hAnsi="Times New Roman" w:cs="Times New Roman"/>
        </w:rPr>
      </w:pPr>
      <w:r w:rsidRPr="00D51B8F">
        <w:rPr>
          <w:rFonts w:ascii="Times New Roman" w:hAnsi="Times New Roman" w:cs="Times New Roman"/>
        </w:rPr>
        <w:t>Învederea</w:t>
      </w:r>
      <w:r w:rsidR="000F5263" w:rsidRPr="00D51B8F">
        <w:rPr>
          <w:rFonts w:ascii="Times New Roman" w:hAnsi="Times New Roman" w:cs="Times New Roman"/>
        </w:rPr>
        <w:t xml:space="preserve"> </w:t>
      </w:r>
      <w:r w:rsidRPr="00D51B8F">
        <w:rPr>
          <w:rFonts w:ascii="Times New Roman" w:hAnsi="Times New Roman" w:cs="Times New Roman"/>
        </w:rPr>
        <w:t>prevenirii</w:t>
      </w:r>
      <w:r w:rsidR="000F5263" w:rsidRPr="00D51B8F">
        <w:rPr>
          <w:rFonts w:ascii="Times New Roman" w:hAnsi="Times New Roman" w:cs="Times New Roman"/>
        </w:rPr>
        <w:t xml:space="preserve"> </w:t>
      </w:r>
      <w:r w:rsidRPr="00D51B8F">
        <w:rPr>
          <w:rFonts w:ascii="Times New Roman" w:hAnsi="Times New Roman" w:cs="Times New Roman"/>
        </w:rPr>
        <w:t>utilizării</w:t>
      </w:r>
      <w:r w:rsidR="000F5263" w:rsidRPr="00D51B8F">
        <w:rPr>
          <w:rFonts w:ascii="Times New Roman" w:hAnsi="Times New Roman" w:cs="Times New Roman"/>
        </w:rPr>
        <w:t xml:space="preserve"> </w:t>
      </w:r>
      <w:r w:rsidRPr="00D51B8F">
        <w:rPr>
          <w:rFonts w:ascii="Times New Roman" w:hAnsi="Times New Roman" w:cs="Times New Roman"/>
        </w:rPr>
        <w:t>a</w:t>
      </w:r>
      <w:r w:rsidR="00B02DD6" w:rsidRPr="00D51B8F">
        <w:rPr>
          <w:rFonts w:ascii="Times New Roman" w:hAnsi="Times New Roman" w:cs="Times New Roman"/>
        </w:rPr>
        <w:t>locării</w:t>
      </w:r>
      <w:r w:rsidR="000F5263" w:rsidRPr="00D51B8F">
        <w:rPr>
          <w:rFonts w:ascii="Times New Roman" w:hAnsi="Times New Roman" w:cs="Times New Roman"/>
        </w:rPr>
        <w:t xml:space="preserve"> </w:t>
      </w:r>
      <w:r w:rsidR="00B02DD6" w:rsidRPr="00D51B8F">
        <w:rPr>
          <w:rFonts w:ascii="Times New Roman" w:hAnsi="Times New Roman" w:cs="Times New Roman"/>
        </w:rPr>
        <w:t>financiare</w:t>
      </w:r>
      <w:r w:rsidR="000F5263" w:rsidRPr="00D51B8F">
        <w:rPr>
          <w:rFonts w:ascii="Times New Roman" w:hAnsi="Times New Roman" w:cs="Times New Roman"/>
        </w:rPr>
        <w:t xml:space="preserve"> </w:t>
      </w:r>
      <w:r w:rsidR="00B02DD6" w:rsidRPr="00D51B8F">
        <w:rPr>
          <w:rFonts w:ascii="Times New Roman" w:hAnsi="Times New Roman" w:cs="Times New Roman"/>
        </w:rPr>
        <w:t>aferente</w:t>
      </w:r>
      <w:r w:rsidR="000F5263" w:rsidRPr="00D51B8F">
        <w:rPr>
          <w:rFonts w:ascii="Times New Roman" w:hAnsi="Times New Roman" w:cs="Times New Roman"/>
        </w:rPr>
        <w:t xml:space="preserve"> </w:t>
      </w:r>
      <w:r w:rsidRPr="00D51B8F">
        <w:rPr>
          <w:rFonts w:ascii="Times New Roman" w:hAnsi="Times New Roman" w:cs="Times New Roman"/>
        </w:rPr>
        <w:t>măsurii</w:t>
      </w:r>
      <w:r w:rsidR="000F5263" w:rsidRPr="00D51B8F">
        <w:rPr>
          <w:rFonts w:ascii="Times New Roman" w:hAnsi="Times New Roman" w:cs="Times New Roman"/>
        </w:rPr>
        <w:t xml:space="preserve"> </w:t>
      </w:r>
      <w:r w:rsidR="00B02DD6" w:rsidRPr="00D51B8F">
        <w:rPr>
          <w:rFonts w:ascii="Times New Roman" w:hAnsi="Times New Roman" w:cs="Times New Roman"/>
        </w:rPr>
        <w:t>M2/6A</w:t>
      </w:r>
      <w:r w:rsidR="000F5263" w:rsidRPr="00D51B8F">
        <w:rPr>
          <w:rFonts w:ascii="Times New Roman" w:hAnsi="Times New Roman" w:cs="Times New Roman"/>
        </w:rPr>
        <w:t xml:space="preserve"> preponderant </w:t>
      </w:r>
      <w:r w:rsidRPr="00D51B8F">
        <w:rPr>
          <w:rFonts w:ascii="Times New Roman" w:hAnsi="Times New Roman" w:cs="Times New Roman"/>
        </w:rPr>
        <w:t>pentru</w:t>
      </w:r>
      <w:r w:rsidR="000F5263" w:rsidRPr="00D51B8F">
        <w:rPr>
          <w:rFonts w:ascii="Times New Roman" w:hAnsi="Times New Roman" w:cs="Times New Roman"/>
        </w:rPr>
        <w:t xml:space="preserve"> </w:t>
      </w:r>
      <w:r w:rsidRPr="00D51B8F">
        <w:rPr>
          <w:rFonts w:ascii="Times New Roman" w:hAnsi="Times New Roman" w:cs="Times New Roman"/>
        </w:rPr>
        <w:t>achiziţionarea de teren</w:t>
      </w:r>
      <w:r w:rsidR="000F5263" w:rsidRPr="00D51B8F">
        <w:rPr>
          <w:rFonts w:ascii="Times New Roman" w:hAnsi="Times New Roman" w:cs="Times New Roman"/>
        </w:rPr>
        <w:t xml:space="preserve"> </w:t>
      </w:r>
      <w:r w:rsidRPr="00D51B8F">
        <w:rPr>
          <w:rFonts w:ascii="Times New Roman" w:hAnsi="Times New Roman" w:cs="Times New Roman"/>
        </w:rPr>
        <w:t>construit/neconstruit, această</w:t>
      </w:r>
      <w:r w:rsidR="000F5263" w:rsidRPr="00D51B8F">
        <w:rPr>
          <w:rFonts w:ascii="Times New Roman" w:hAnsi="Times New Roman" w:cs="Times New Roman"/>
        </w:rPr>
        <w:t xml:space="preserve"> </w:t>
      </w:r>
      <w:r w:rsidRPr="00D51B8F">
        <w:rPr>
          <w:rFonts w:ascii="Times New Roman" w:hAnsi="Times New Roman" w:cs="Times New Roman"/>
        </w:rPr>
        <w:t>acţiune</w:t>
      </w:r>
      <w:r w:rsidR="000F5263" w:rsidRPr="00D51B8F">
        <w:rPr>
          <w:rFonts w:ascii="Times New Roman" w:hAnsi="Times New Roman" w:cs="Times New Roman"/>
        </w:rPr>
        <w:t xml:space="preserve"> </w:t>
      </w:r>
      <w:r w:rsidRPr="00D51B8F">
        <w:rPr>
          <w:rFonts w:ascii="Times New Roman" w:hAnsi="Times New Roman" w:cs="Times New Roman"/>
        </w:rPr>
        <w:t>este</w:t>
      </w:r>
      <w:r w:rsidR="000F5263" w:rsidRPr="00D51B8F">
        <w:rPr>
          <w:rFonts w:ascii="Times New Roman" w:hAnsi="Times New Roman" w:cs="Times New Roman"/>
        </w:rPr>
        <w:t xml:space="preserve"> </w:t>
      </w:r>
      <w:r w:rsidRPr="00D51B8F">
        <w:rPr>
          <w:rFonts w:ascii="Times New Roman" w:hAnsi="Times New Roman" w:cs="Times New Roman"/>
        </w:rPr>
        <w:t>admisă cu îndeplinirea</w:t>
      </w:r>
      <w:r w:rsidR="000F5263" w:rsidRPr="00D51B8F">
        <w:rPr>
          <w:rFonts w:ascii="Times New Roman" w:hAnsi="Times New Roman" w:cs="Times New Roman"/>
        </w:rPr>
        <w:t xml:space="preserve"> </w:t>
      </w:r>
      <w:r w:rsidRPr="00D51B8F">
        <w:rPr>
          <w:rFonts w:ascii="Times New Roman" w:hAnsi="Times New Roman" w:cs="Times New Roman"/>
        </w:rPr>
        <w:t>cumulativă a următoarelor</w:t>
      </w:r>
      <w:r w:rsidR="000F5263" w:rsidRPr="00D51B8F">
        <w:rPr>
          <w:rFonts w:ascii="Times New Roman" w:hAnsi="Times New Roman" w:cs="Times New Roman"/>
        </w:rPr>
        <w:t xml:space="preserve"> </w:t>
      </w:r>
      <w:r w:rsidRPr="00D51B8F">
        <w:rPr>
          <w:rFonts w:ascii="Times New Roman" w:hAnsi="Times New Roman" w:cs="Times New Roman"/>
        </w:rPr>
        <w:t>cerinţe:</w:t>
      </w:r>
    </w:p>
    <w:p w14:paraId="7392359D" w14:textId="77777777" w:rsidR="00D947AF" w:rsidRPr="00D51B8F" w:rsidRDefault="00D947AF" w:rsidP="00B03EC7">
      <w:pPr>
        <w:pStyle w:val="ListParagraph"/>
        <w:numPr>
          <w:ilvl w:val="0"/>
          <w:numId w:val="12"/>
        </w:numPr>
        <w:spacing w:line="360" w:lineRule="auto"/>
        <w:jc w:val="both"/>
        <w:rPr>
          <w:rFonts w:ascii="Times New Roman" w:hAnsi="Times New Roman" w:cs="Times New Roman"/>
        </w:rPr>
      </w:pPr>
      <w:r w:rsidRPr="00D51B8F">
        <w:rPr>
          <w:rFonts w:ascii="Times New Roman" w:hAnsi="Times New Roman" w:cs="Times New Roman"/>
        </w:rPr>
        <w:t xml:space="preserve">Suma </w:t>
      </w:r>
      <w:r w:rsidR="00E11D5D" w:rsidRPr="00D51B8F">
        <w:rPr>
          <w:rFonts w:ascii="Times New Roman" w:hAnsi="Times New Roman" w:cs="Times New Roman"/>
        </w:rPr>
        <w:t xml:space="preserve">public </w:t>
      </w:r>
      <w:r w:rsidRPr="00D51B8F">
        <w:rPr>
          <w:rFonts w:ascii="Times New Roman" w:hAnsi="Times New Roman" w:cs="Times New Roman"/>
        </w:rPr>
        <w:t>nerambursabilă</w:t>
      </w:r>
      <w:r w:rsidR="00E11D5D" w:rsidRPr="00D51B8F">
        <w:rPr>
          <w:rFonts w:ascii="Times New Roman" w:hAnsi="Times New Roman" w:cs="Times New Roman"/>
        </w:rPr>
        <w:t xml:space="preserve"> </w:t>
      </w:r>
      <w:r w:rsidRPr="00D51B8F">
        <w:rPr>
          <w:rFonts w:ascii="Times New Roman" w:hAnsi="Times New Roman" w:cs="Times New Roman"/>
        </w:rPr>
        <w:t>utilizată</w:t>
      </w:r>
      <w:r w:rsidR="00E11D5D" w:rsidRPr="00D51B8F">
        <w:rPr>
          <w:rFonts w:ascii="Times New Roman" w:hAnsi="Times New Roman" w:cs="Times New Roman"/>
        </w:rPr>
        <w:t xml:space="preserve"> </w:t>
      </w:r>
      <w:r w:rsidRPr="00D51B8F">
        <w:rPr>
          <w:rFonts w:ascii="Times New Roman" w:hAnsi="Times New Roman" w:cs="Times New Roman"/>
        </w:rPr>
        <w:t>pentru</w:t>
      </w:r>
      <w:r w:rsidR="00E11D5D" w:rsidRPr="00D51B8F">
        <w:rPr>
          <w:rFonts w:ascii="Times New Roman" w:hAnsi="Times New Roman" w:cs="Times New Roman"/>
        </w:rPr>
        <w:t xml:space="preserve"> </w:t>
      </w:r>
      <w:r w:rsidRPr="00D51B8F">
        <w:rPr>
          <w:rFonts w:ascii="Times New Roman" w:hAnsi="Times New Roman" w:cs="Times New Roman"/>
        </w:rPr>
        <w:t>achiziționarea</w:t>
      </w:r>
      <w:r w:rsidR="00E11D5D" w:rsidRPr="00D51B8F">
        <w:rPr>
          <w:rFonts w:ascii="Times New Roman" w:hAnsi="Times New Roman" w:cs="Times New Roman"/>
        </w:rPr>
        <w:t xml:space="preserve"> </w:t>
      </w:r>
      <w:r w:rsidRPr="00D51B8F">
        <w:rPr>
          <w:rFonts w:ascii="Times New Roman" w:hAnsi="Times New Roman" w:cs="Times New Roman"/>
        </w:rPr>
        <w:t>terenului</w:t>
      </w:r>
      <w:r w:rsidR="00E11D5D" w:rsidRPr="00D51B8F">
        <w:rPr>
          <w:rFonts w:ascii="Times New Roman" w:hAnsi="Times New Roman" w:cs="Times New Roman"/>
        </w:rPr>
        <w:t xml:space="preserve"> </w:t>
      </w:r>
      <w:r w:rsidRPr="00D51B8F">
        <w:rPr>
          <w:rFonts w:ascii="Times New Roman" w:hAnsi="Times New Roman" w:cs="Times New Roman"/>
        </w:rPr>
        <w:t>construit/neconstruit</w:t>
      </w:r>
      <w:r w:rsidR="00E11D5D" w:rsidRPr="00D51B8F">
        <w:rPr>
          <w:rFonts w:ascii="Times New Roman" w:hAnsi="Times New Roman" w:cs="Times New Roman"/>
        </w:rPr>
        <w:t xml:space="preserve"> </w:t>
      </w:r>
      <w:r w:rsidRPr="00D51B8F">
        <w:rPr>
          <w:rFonts w:ascii="Times New Roman" w:hAnsi="Times New Roman" w:cs="Times New Roman"/>
        </w:rPr>
        <w:t>este</w:t>
      </w:r>
      <w:r w:rsidR="00E11D5D" w:rsidRPr="00D51B8F">
        <w:rPr>
          <w:rFonts w:ascii="Times New Roman" w:hAnsi="Times New Roman" w:cs="Times New Roman"/>
        </w:rPr>
        <w:t xml:space="preserve"> </w:t>
      </w:r>
      <w:r w:rsidRPr="00D51B8F">
        <w:rPr>
          <w:rFonts w:ascii="Times New Roman" w:hAnsi="Times New Roman" w:cs="Times New Roman"/>
        </w:rPr>
        <w:t>acceptată</w:t>
      </w:r>
      <w:r w:rsidR="00E11D5D" w:rsidRPr="00D51B8F">
        <w:rPr>
          <w:rFonts w:ascii="Times New Roman" w:hAnsi="Times New Roman" w:cs="Times New Roman"/>
        </w:rPr>
        <w:t xml:space="preserve"> </w:t>
      </w:r>
      <w:r w:rsidRPr="00D51B8F">
        <w:rPr>
          <w:rFonts w:ascii="Times New Roman" w:hAnsi="Times New Roman" w:cs="Times New Roman"/>
        </w:rPr>
        <w:t>în</w:t>
      </w:r>
      <w:r w:rsidR="00E11D5D" w:rsidRPr="00D51B8F">
        <w:rPr>
          <w:rFonts w:ascii="Times New Roman" w:hAnsi="Times New Roman" w:cs="Times New Roman"/>
        </w:rPr>
        <w:t xml:space="preserve"> </w:t>
      </w:r>
      <w:r w:rsidRPr="00D51B8F">
        <w:rPr>
          <w:rFonts w:ascii="Times New Roman" w:hAnsi="Times New Roman" w:cs="Times New Roman"/>
        </w:rPr>
        <w:t>limita a 10% din valoarea</w:t>
      </w:r>
      <w:r w:rsidR="00E11D5D" w:rsidRPr="00D51B8F">
        <w:rPr>
          <w:rFonts w:ascii="Times New Roman" w:hAnsi="Times New Roman" w:cs="Times New Roman"/>
        </w:rPr>
        <w:t xml:space="preserve"> </w:t>
      </w:r>
      <w:r w:rsidRPr="00D51B8F">
        <w:rPr>
          <w:rFonts w:ascii="Times New Roman" w:hAnsi="Times New Roman" w:cs="Times New Roman"/>
        </w:rPr>
        <w:t>sprijinului</w:t>
      </w:r>
      <w:r w:rsidR="00E11D5D" w:rsidRPr="00D51B8F">
        <w:rPr>
          <w:rFonts w:ascii="Times New Roman" w:hAnsi="Times New Roman" w:cs="Times New Roman"/>
        </w:rPr>
        <w:t xml:space="preserve"> </w:t>
      </w:r>
      <w:r w:rsidRPr="00D51B8F">
        <w:rPr>
          <w:rFonts w:ascii="Times New Roman" w:hAnsi="Times New Roman" w:cs="Times New Roman"/>
        </w:rPr>
        <w:t>acordat,</w:t>
      </w:r>
    </w:p>
    <w:p w14:paraId="4B1FC371" w14:textId="77777777" w:rsidR="004B54E9" w:rsidRPr="00D51B8F" w:rsidRDefault="00D947AF" w:rsidP="00B03EC7">
      <w:pPr>
        <w:pStyle w:val="ListParagraph"/>
        <w:numPr>
          <w:ilvl w:val="0"/>
          <w:numId w:val="12"/>
        </w:numPr>
        <w:spacing w:line="360" w:lineRule="auto"/>
        <w:jc w:val="both"/>
        <w:rPr>
          <w:rFonts w:ascii="Times New Roman" w:hAnsi="Times New Roman" w:cs="Times New Roman"/>
        </w:rPr>
      </w:pPr>
      <w:r w:rsidRPr="00D51B8F">
        <w:rPr>
          <w:rFonts w:ascii="Times New Roman" w:hAnsi="Times New Roman" w:cs="Times New Roman"/>
        </w:rPr>
        <w:t>În</w:t>
      </w:r>
      <w:r w:rsidR="00E11D5D" w:rsidRPr="00D51B8F">
        <w:rPr>
          <w:rFonts w:ascii="Times New Roman" w:hAnsi="Times New Roman" w:cs="Times New Roman"/>
        </w:rPr>
        <w:t xml:space="preserve"> </w:t>
      </w:r>
      <w:r w:rsidRPr="00D51B8F">
        <w:rPr>
          <w:rFonts w:ascii="Times New Roman" w:hAnsi="Times New Roman" w:cs="Times New Roman"/>
        </w:rPr>
        <w:t>Planul de afaceri se demonstrează</w:t>
      </w:r>
      <w:r w:rsidR="00E11D5D" w:rsidRPr="00D51B8F">
        <w:rPr>
          <w:rFonts w:ascii="Times New Roman" w:hAnsi="Times New Roman" w:cs="Times New Roman"/>
        </w:rPr>
        <w:t xml:space="preserve"> </w:t>
      </w:r>
      <w:r w:rsidRPr="00D51B8F">
        <w:rPr>
          <w:rFonts w:ascii="Times New Roman" w:hAnsi="Times New Roman" w:cs="Times New Roman"/>
        </w:rPr>
        <w:t>necesita</w:t>
      </w:r>
      <w:r w:rsidR="00E11D5D" w:rsidRPr="00D51B8F">
        <w:rPr>
          <w:rFonts w:ascii="Times New Roman" w:hAnsi="Times New Roman" w:cs="Times New Roman"/>
        </w:rPr>
        <w:t xml:space="preserve">tea </w:t>
      </w:r>
      <w:r w:rsidRPr="00D51B8F">
        <w:rPr>
          <w:rFonts w:ascii="Times New Roman" w:hAnsi="Times New Roman" w:cs="Times New Roman"/>
        </w:rPr>
        <w:t>achiziţionării</w:t>
      </w:r>
      <w:r w:rsidR="00E11D5D" w:rsidRPr="00D51B8F">
        <w:rPr>
          <w:rFonts w:ascii="Times New Roman" w:hAnsi="Times New Roman" w:cs="Times New Roman"/>
        </w:rPr>
        <w:t xml:space="preserve"> </w:t>
      </w:r>
      <w:r w:rsidRPr="00D51B8F">
        <w:rPr>
          <w:rFonts w:ascii="Times New Roman" w:hAnsi="Times New Roman" w:cs="Times New Roman"/>
        </w:rPr>
        <w:t>terenului</w:t>
      </w:r>
      <w:r w:rsidR="00E11D5D" w:rsidRPr="00D51B8F">
        <w:rPr>
          <w:rFonts w:ascii="Times New Roman" w:hAnsi="Times New Roman" w:cs="Times New Roman"/>
        </w:rPr>
        <w:t xml:space="preserve"> </w:t>
      </w:r>
      <w:r w:rsidRPr="00D51B8F">
        <w:rPr>
          <w:rFonts w:ascii="Times New Roman" w:hAnsi="Times New Roman" w:cs="Times New Roman"/>
        </w:rPr>
        <w:t>în</w:t>
      </w:r>
      <w:r w:rsidR="00E11D5D" w:rsidRPr="00D51B8F">
        <w:rPr>
          <w:rFonts w:ascii="Times New Roman" w:hAnsi="Times New Roman" w:cs="Times New Roman"/>
        </w:rPr>
        <w:t xml:space="preserve"> </w:t>
      </w:r>
      <w:r w:rsidRPr="00D51B8F">
        <w:rPr>
          <w:rFonts w:ascii="Times New Roman" w:hAnsi="Times New Roman" w:cs="Times New Roman"/>
        </w:rPr>
        <w:t>vederea</w:t>
      </w:r>
      <w:r w:rsidR="00E11D5D" w:rsidRPr="00D51B8F">
        <w:rPr>
          <w:rFonts w:ascii="Times New Roman" w:hAnsi="Times New Roman" w:cs="Times New Roman"/>
        </w:rPr>
        <w:t xml:space="preserve"> </w:t>
      </w:r>
      <w:r w:rsidRPr="00D51B8F">
        <w:rPr>
          <w:rFonts w:ascii="Times New Roman" w:hAnsi="Times New Roman" w:cs="Times New Roman"/>
        </w:rPr>
        <w:t>dezvoltării</w:t>
      </w:r>
      <w:r w:rsidR="00E11D5D" w:rsidRPr="00D51B8F">
        <w:rPr>
          <w:rFonts w:ascii="Times New Roman" w:hAnsi="Times New Roman" w:cs="Times New Roman"/>
        </w:rPr>
        <w:t xml:space="preserve"> </w:t>
      </w:r>
      <w:r w:rsidRPr="00D51B8F">
        <w:rPr>
          <w:rFonts w:ascii="Times New Roman" w:hAnsi="Times New Roman" w:cs="Times New Roman"/>
        </w:rPr>
        <w:t>afacerii</w:t>
      </w:r>
      <w:r w:rsidR="00E11D5D" w:rsidRPr="00D51B8F">
        <w:rPr>
          <w:rFonts w:ascii="Times New Roman" w:hAnsi="Times New Roman" w:cs="Times New Roman"/>
        </w:rPr>
        <w:t xml:space="preserve"> </w:t>
      </w:r>
      <w:r w:rsidRPr="00D51B8F">
        <w:rPr>
          <w:rFonts w:ascii="Times New Roman" w:hAnsi="Times New Roman" w:cs="Times New Roman"/>
        </w:rPr>
        <w:t>şi</w:t>
      </w:r>
      <w:r w:rsidR="00E11D5D" w:rsidRPr="00D51B8F">
        <w:rPr>
          <w:rFonts w:ascii="Times New Roman" w:hAnsi="Times New Roman" w:cs="Times New Roman"/>
        </w:rPr>
        <w:t xml:space="preserve"> </w:t>
      </w:r>
      <w:r w:rsidRPr="00D51B8F">
        <w:rPr>
          <w:rFonts w:ascii="Times New Roman" w:hAnsi="Times New Roman" w:cs="Times New Roman"/>
        </w:rPr>
        <w:t>realizării</w:t>
      </w:r>
      <w:r w:rsidR="00E11D5D" w:rsidRPr="00D51B8F">
        <w:rPr>
          <w:rFonts w:ascii="Times New Roman" w:hAnsi="Times New Roman" w:cs="Times New Roman"/>
        </w:rPr>
        <w:t xml:space="preserve"> </w:t>
      </w:r>
      <w:r w:rsidRPr="00D51B8F">
        <w:rPr>
          <w:rFonts w:ascii="Times New Roman" w:hAnsi="Times New Roman" w:cs="Times New Roman"/>
        </w:rPr>
        <w:t>obiectivului general al proiectului;</w:t>
      </w:r>
    </w:p>
    <w:p w14:paraId="1C99A630" w14:textId="77777777" w:rsidR="00D947AF" w:rsidRPr="00D51B8F" w:rsidRDefault="00D947AF" w:rsidP="00B03EC7">
      <w:pPr>
        <w:pStyle w:val="ListParagraph"/>
        <w:numPr>
          <w:ilvl w:val="0"/>
          <w:numId w:val="12"/>
        </w:numPr>
        <w:spacing w:line="360" w:lineRule="auto"/>
        <w:jc w:val="both"/>
        <w:rPr>
          <w:rFonts w:ascii="Times New Roman" w:hAnsi="Times New Roman" w:cs="Times New Roman"/>
        </w:rPr>
      </w:pPr>
      <w:r w:rsidRPr="00D51B8F">
        <w:rPr>
          <w:rFonts w:ascii="Times New Roman" w:hAnsi="Times New Roman" w:cs="Times New Roman"/>
        </w:rPr>
        <w:t>Achiziţia de teren</w:t>
      </w:r>
      <w:r w:rsidR="00BD60E1" w:rsidRPr="00D51B8F">
        <w:rPr>
          <w:rFonts w:ascii="Times New Roman" w:hAnsi="Times New Roman" w:cs="Times New Roman"/>
        </w:rPr>
        <w:t xml:space="preserve"> </w:t>
      </w:r>
      <w:r w:rsidRPr="00D51B8F">
        <w:rPr>
          <w:rFonts w:ascii="Times New Roman" w:hAnsi="Times New Roman" w:cs="Times New Roman"/>
        </w:rPr>
        <w:t>reprezintă o acţiune</w:t>
      </w:r>
      <w:r w:rsidR="00BD60E1" w:rsidRPr="00D51B8F">
        <w:rPr>
          <w:rFonts w:ascii="Times New Roman" w:hAnsi="Times New Roman" w:cs="Times New Roman"/>
        </w:rPr>
        <w:t xml:space="preserve"> </w:t>
      </w:r>
      <w:r w:rsidRPr="00D51B8F">
        <w:rPr>
          <w:rFonts w:ascii="Times New Roman" w:hAnsi="Times New Roman" w:cs="Times New Roman"/>
        </w:rPr>
        <w:t>în</w:t>
      </w:r>
      <w:r w:rsidR="00BD60E1" w:rsidRPr="00D51B8F">
        <w:rPr>
          <w:rFonts w:ascii="Times New Roman" w:hAnsi="Times New Roman" w:cs="Times New Roman"/>
        </w:rPr>
        <w:t xml:space="preserve"> </w:t>
      </w:r>
      <w:r w:rsidRPr="00D51B8F">
        <w:rPr>
          <w:rFonts w:ascii="Times New Roman" w:hAnsi="Times New Roman" w:cs="Times New Roman"/>
        </w:rPr>
        <w:t>cadrul</w:t>
      </w:r>
      <w:r w:rsidR="00BD60E1" w:rsidRPr="00D51B8F">
        <w:rPr>
          <w:rFonts w:ascii="Times New Roman" w:hAnsi="Times New Roman" w:cs="Times New Roman"/>
        </w:rPr>
        <w:t xml:space="preserve"> </w:t>
      </w:r>
      <w:r w:rsidRPr="00D51B8F">
        <w:rPr>
          <w:rFonts w:ascii="Times New Roman" w:hAnsi="Times New Roman" w:cs="Times New Roman"/>
        </w:rPr>
        <w:t>unu</w:t>
      </w:r>
      <w:r w:rsidR="00BD60E1" w:rsidRPr="00D51B8F">
        <w:rPr>
          <w:rFonts w:ascii="Times New Roman" w:hAnsi="Times New Roman" w:cs="Times New Roman"/>
        </w:rPr>
        <w:t xml:space="preserve">i </w:t>
      </w:r>
      <w:r w:rsidRPr="00D51B8F">
        <w:rPr>
          <w:rFonts w:ascii="Times New Roman" w:hAnsi="Times New Roman" w:cs="Times New Roman"/>
        </w:rPr>
        <w:t>obiectiv specific al Planului de afaceri.</w:t>
      </w:r>
    </w:p>
    <w:p w14:paraId="4D8934A3" w14:textId="77777777" w:rsidR="00D947AF" w:rsidRPr="00D51B8F" w:rsidRDefault="00D947AF" w:rsidP="00B02DD6">
      <w:pPr>
        <w:spacing w:line="360" w:lineRule="auto"/>
        <w:jc w:val="both"/>
        <w:rPr>
          <w:rFonts w:ascii="Times New Roman" w:hAnsi="Times New Roman" w:cs="Times New Roman"/>
        </w:rPr>
      </w:pPr>
      <w:r w:rsidRPr="00D51B8F">
        <w:rPr>
          <w:rFonts w:ascii="Times New Roman" w:hAnsi="Times New Roman" w:cs="Times New Roman"/>
        </w:rPr>
        <w:t>În</w:t>
      </w:r>
      <w:r w:rsidR="00741445">
        <w:rPr>
          <w:rFonts w:ascii="Times New Roman" w:hAnsi="Times New Roman" w:cs="Times New Roman"/>
        </w:rPr>
        <w:t xml:space="preserve"> </w:t>
      </w:r>
      <w:r w:rsidRPr="00D51B8F">
        <w:rPr>
          <w:rFonts w:ascii="Times New Roman" w:hAnsi="Times New Roman" w:cs="Times New Roman"/>
        </w:rPr>
        <w:t>cazul</w:t>
      </w:r>
      <w:r w:rsidR="00BD60E1" w:rsidRPr="00D51B8F">
        <w:rPr>
          <w:rFonts w:ascii="Times New Roman" w:hAnsi="Times New Roman" w:cs="Times New Roman"/>
        </w:rPr>
        <w:t xml:space="preserve"> </w:t>
      </w:r>
      <w:r w:rsidRPr="00D51B8F">
        <w:rPr>
          <w:rFonts w:ascii="Times New Roman" w:hAnsi="Times New Roman" w:cs="Times New Roman"/>
        </w:rPr>
        <w:t>în care prin</w:t>
      </w:r>
      <w:r w:rsidR="00BD60E1" w:rsidRPr="00D51B8F">
        <w:rPr>
          <w:rFonts w:ascii="Times New Roman" w:hAnsi="Times New Roman" w:cs="Times New Roman"/>
        </w:rPr>
        <w:t xml:space="preserve"> </w:t>
      </w:r>
      <w:r w:rsidRPr="00D51B8F">
        <w:rPr>
          <w:rFonts w:ascii="Times New Roman" w:hAnsi="Times New Roman" w:cs="Times New Roman"/>
        </w:rPr>
        <w:t>proiect, solicitantul</w:t>
      </w:r>
      <w:r w:rsidR="00BD60E1" w:rsidRPr="00D51B8F">
        <w:rPr>
          <w:rFonts w:ascii="Times New Roman" w:hAnsi="Times New Roman" w:cs="Times New Roman"/>
        </w:rPr>
        <w:t xml:space="preserve"> </w:t>
      </w:r>
      <w:r w:rsidRPr="00D51B8F">
        <w:rPr>
          <w:rFonts w:ascii="Times New Roman" w:hAnsi="Times New Roman" w:cs="Times New Roman"/>
        </w:rPr>
        <w:t>propune</w:t>
      </w:r>
      <w:r w:rsidR="00BD60E1" w:rsidRPr="00D51B8F">
        <w:rPr>
          <w:rFonts w:ascii="Times New Roman" w:hAnsi="Times New Roman" w:cs="Times New Roman"/>
        </w:rPr>
        <w:t xml:space="preserve"> </w:t>
      </w:r>
      <w:r w:rsidRPr="00D51B8F">
        <w:rPr>
          <w:rFonts w:ascii="Times New Roman" w:hAnsi="Times New Roman" w:cs="Times New Roman"/>
        </w:rPr>
        <w:t>achiziție de teren, în</w:t>
      </w:r>
      <w:r w:rsidR="00BD60E1" w:rsidRPr="00D51B8F">
        <w:rPr>
          <w:rFonts w:ascii="Times New Roman" w:hAnsi="Times New Roman" w:cs="Times New Roman"/>
        </w:rPr>
        <w:t xml:space="preserve"> </w:t>
      </w:r>
      <w:r w:rsidRPr="00D51B8F">
        <w:rPr>
          <w:rFonts w:ascii="Times New Roman" w:hAnsi="Times New Roman" w:cs="Times New Roman"/>
        </w:rPr>
        <w:t>Planul de afaceri se va</w:t>
      </w:r>
      <w:r w:rsidR="00BD60E1" w:rsidRPr="00D51B8F">
        <w:rPr>
          <w:rFonts w:ascii="Times New Roman" w:hAnsi="Times New Roman" w:cs="Times New Roman"/>
        </w:rPr>
        <w:t xml:space="preserve"> </w:t>
      </w:r>
      <w:r w:rsidRPr="00D51B8F">
        <w:rPr>
          <w:rFonts w:ascii="Times New Roman" w:hAnsi="Times New Roman" w:cs="Times New Roman"/>
        </w:rPr>
        <w:t>menţiona</w:t>
      </w:r>
      <w:r w:rsidR="00BD60E1" w:rsidRPr="00D51B8F">
        <w:rPr>
          <w:rFonts w:ascii="Times New Roman" w:hAnsi="Times New Roman" w:cs="Times New Roman"/>
        </w:rPr>
        <w:t xml:space="preserve"> </w:t>
      </w:r>
      <w:r w:rsidRPr="00D51B8F">
        <w:rPr>
          <w:rFonts w:ascii="Times New Roman" w:hAnsi="Times New Roman" w:cs="Times New Roman"/>
        </w:rPr>
        <w:t>obligatoriul</w:t>
      </w:r>
      <w:r w:rsidR="00BD60E1" w:rsidRPr="00D51B8F">
        <w:rPr>
          <w:rFonts w:ascii="Times New Roman" w:hAnsi="Times New Roman" w:cs="Times New Roman"/>
        </w:rPr>
        <w:t xml:space="preserve"> </w:t>
      </w:r>
      <w:r w:rsidRPr="00D51B8F">
        <w:rPr>
          <w:rFonts w:ascii="Times New Roman" w:hAnsi="Times New Roman" w:cs="Times New Roman"/>
        </w:rPr>
        <w:t>o</w:t>
      </w:r>
      <w:r w:rsidR="00BD60E1" w:rsidRPr="00D51B8F">
        <w:rPr>
          <w:rFonts w:ascii="Times New Roman" w:hAnsi="Times New Roman" w:cs="Times New Roman"/>
        </w:rPr>
        <w:t xml:space="preserve"> </w:t>
      </w:r>
      <w:r w:rsidRPr="00D51B8F">
        <w:rPr>
          <w:rFonts w:ascii="Times New Roman" w:hAnsi="Times New Roman" w:cs="Times New Roman"/>
        </w:rPr>
        <w:t>calitatea (nivel de UAT comuna) în care va fi achizitionat</w:t>
      </w:r>
      <w:r w:rsidR="00BD60E1" w:rsidRPr="00D51B8F">
        <w:rPr>
          <w:rFonts w:ascii="Times New Roman" w:hAnsi="Times New Roman" w:cs="Times New Roman"/>
        </w:rPr>
        <w:t xml:space="preserve"> </w:t>
      </w:r>
      <w:r w:rsidRPr="00D51B8F">
        <w:rPr>
          <w:rFonts w:ascii="Times New Roman" w:hAnsi="Times New Roman" w:cs="Times New Roman"/>
        </w:rPr>
        <w:t>terenul</w:t>
      </w:r>
      <w:r w:rsidR="00BD60E1" w:rsidRPr="00D51B8F">
        <w:rPr>
          <w:rFonts w:ascii="Times New Roman" w:hAnsi="Times New Roman" w:cs="Times New Roman"/>
        </w:rPr>
        <w:t xml:space="preserve"> </w:t>
      </w:r>
      <w:r w:rsidR="007D63FE" w:rsidRPr="00D51B8F">
        <w:rPr>
          <w:rFonts w:ascii="Times New Roman" w:hAnsi="Times New Roman" w:cs="Times New Roman"/>
        </w:rPr>
        <w:t xml:space="preserve">afferent </w:t>
      </w:r>
      <w:r w:rsidRPr="00D51B8F">
        <w:rPr>
          <w:rFonts w:ascii="Times New Roman" w:hAnsi="Times New Roman" w:cs="Times New Roman"/>
        </w:rPr>
        <w:t>realizarii</w:t>
      </w:r>
      <w:r w:rsidR="007D63FE" w:rsidRPr="00D51B8F">
        <w:rPr>
          <w:rFonts w:ascii="Times New Roman" w:hAnsi="Times New Roman" w:cs="Times New Roman"/>
        </w:rPr>
        <w:t xml:space="preserve"> </w:t>
      </w:r>
      <w:r w:rsidRPr="00D51B8F">
        <w:rPr>
          <w:rFonts w:ascii="Times New Roman" w:hAnsi="Times New Roman" w:cs="Times New Roman"/>
        </w:rPr>
        <w:t>activităților</w:t>
      </w:r>
      <w:r w:rsidR="007D63FE" w:rsidRPr="00D51B8F">
        <w:rPr>
          <w:rFonts w:ascii="Times New Roman" w:hAnsi="Times New Roman" w:cs="Times New Roman"/>
        </w:rPr>
        <w:t xml:space="preserve"> </w:t>
      </w:r>
      <w:r w:rsidRPr="00D51B8F">
        <w:rPr>
          <w:rFonts w:ascii="Times New Roman" w:hAnsi="Times New Roman" w:cs="Times New Roman"/>
        </w:rPr>
        <w:t>propuse</w:t>
      </w:r>
      <w:r w:rsidR="007D63FE" w:rsidRPr="00D51B8F">
        <w:rPr>
          <w:rFonts w:ascii="Times New Roman" w:hAnsi="Times New Roman" w:cs="Times New Roman"/>
        </w:rPr>
        <w:t xml:space="preserve"> </w:t>
      </w:r>
      <w:r w:rsidRPr="00D51B8F">
        <w:rPr>
          <w:rFonts w:ascii="Times New Roman" w:hAnsi="Times New Roman" w:cs="Times New Roman"/>
        </w:rPr>
        <w:t>prin</w:t>
      </w:r>
      <w:r w:rsidR="007D63FE" w:rsidRPr="00D51B8F">
        <w:rPr>
          <w:rFonts w:ascii="Times New Roman" w:hAnsi="Times New Roman" w:cs="Times New Roman"/>
        </w:rPr>
        <w:t xml:space="preserve"> </w:t>
      </w:r>
      <w:r w:rsidRPr="00D51B8F">
        <w:rPr>
          <w:rFonts w:ascii="Times New Roman" w:hAnsi="Times New Roman" w:cs="Times New Roman"/>
        </w:rPr>
        <w:t>proiect; solicitantul/ beneficiarul</w:t>
      </w:r>
      <w:r w:rsidR="007D63FE" w:rsidRPr="00D51B8F">
        <w:rPr>
          <w:rFonts w:ascii="Times New Roman" w:hAnsi="Times New Roman" w:cs="Times New Roman"/>
        </w:rPr>
        <w:t xml:space="preserve"> </w:t>
      </w:r>
      <w:r w:rsidRPr="00D51B8F">
        <w:rPr>
          <w:rFonts w:ascii="Times New Roman" w:hAnsi="Times New Roman" w:cs="Times New Roman"/>
        </w:rPr>
        <w:t>este</w:t>
      </w:r>
      <w:r w:rsidR="007D63FE" w:rsidRPr="00D51B8F">
        <w:rPr>
          <w:rFonts w:ascii="Times New Roman" w:hAnsi="Times New Roman" w:cs="Times New Roman"/>
        </w:rPr>
        <w:t xml:space="preserve"> </w:t>
      </w:r>
      <w:r w:rsidRPr="00D51B8F">
        <w:rPr>
          <w:rFonts w:ascii="Times New Roman" w:hAnsi="Times New Roman" w:cs="Times New Roman"/>
        </w:rPr>
        <w:t>obligat</w:t>
      </w:r>
      <w:r w:rsidR="007D63FE" w:rsidRPr="00D51B8F">
        <w:rPr>
          <w:rFonts w:ascii="Times New Roman" w:hAnsi="Times New Roman" w:cs="Times New Roman"/>
        </w:rPr>
        <w:t xml:space="preserve"> </w:t>
      </w:r>
      <w:r w:rsidRPr="00D51B8F">
        <w:rPr>
          <w:rFonts w:ascii="Times New Roman" w:hAnsi="Times New Roman" w:cs="Times New Roman"/>
        </w:rPr>
        <w:t>sa</w:t>
      </w:r>
      <w:r w:rsidR="007D63FE" w:rsidRPr="00D51B8F">
        <w:rPr>
          <w:rFonts w:ascii="Times New Roman" w:hAnsi="Times New Roman" w:cs="Times New Roman"/>
        </w:rPr>
        <w:t xml:space="preserve"> </w:t>
      </w:r>
      <w:r w:rsidRPr="00D51B8F">
        <w:rPr>
          <w:rFonts w:ascii="Times New Roman" w:hAnsi="Times New Roman" w:cs="Times New Roman"/>
        </w:rPr>
        <w:t>implementeze</w:t>
      </w:r>
      <w:r w:rsidR="007D63FE" w:rsidRPr="00D51B8F">
        <w:rPr>
          <w:rFonts w:ascii="Times New Roman" w:hAnsi="Times New Roman" w:cs="Times New Roman"/>
        </w:rPr>
        <w:t xml:space="preserve"> </w:t>
      </w:r>
      <w:r w:rsidRPr="00D51B8F">
        <w:rPr>
          <w:rFonts w:ascii="Times New Roman" w:hAnsi="Times New Roman" w:cs="Times New Roman"/>
        </w:rPr>
        <w:t>proiectu</w:t>
      </w:r>
      <w:r w:rsidR="007D63FE" w:rsidRPr="00D51B8F">
        <w:rPr>
          <w:rFonts w:ascii="Times New Roman" w:hAnsi="Times New Roman" w:cs="Times New Roman"/>
        </w:rPr>
        <w:t xml:space="preserve">l </w:t>
      </w:r>
      <w:r w:rsidRPr="00D51B8F">
        <w:rPr>
          <w:rFonts w:ascii="Times New Roman" w:hAnsi="Times New Roman" w:cs="Times New Roman"/>
        </w:rPr>
        <w:t>în</w:t>
      </w:r>
      <w:r w:rsidR="007D63FE" w:rsidRPr="00D51B8F">
        <w:rPr>
          <w:rFonts w:ascii="Times New Roman" w:hAnsi="Times New Roman" w:cs="Times New Roman"/>
        </w:rPr>
        <w:t xml:space="preserve"> </w:t>
      </w:r>
      <w:r w:rsidRPr="00D51B8F">
        <w:rPr>
          <w:rFonts w:ascii="Times New Roman" w:hAnsi="Times New Roman" w:cs="Times New Roman"/>
        </w:rPr>
        <w:t>localitatea</w:t>
      </w:r>
      <w:r w:rsidR="007D63FE" w:rsidRPr="00D51B8F">
        <w:rPr>
          <w:rFonts w:ascii="Times New Roman" w:hAnsi="Times New Roman" w:cs="Times New Roman"/>
        </w:rPr>
        <w:t xml:space="preserve"> </w:t>
      </w:r>
      <w:r w:rsidRPr="00D51B8F">
        <w:rPr>
          <w:rFonts w:ascii="Times New Roman" w:hAnsi="Times New Roman" w:cs="Times New Roman"/>
        </w:rPr>
        <w:t>respectiva, menționată</w:t>
      </w:r>
      <w:r w:rsidR="007D63FE" w:rsidRPr="00D51B8F">
        <w:rPr>
          <w:rFonts w:ascii="Times New Roman" w:hAnsi="Times New Roman" w:cs="Times New Roman"/>
        </w:rPr>
        <w:t xml:space="preserve"> </w:t>
      </w:r>
      <w:r w:rsidRPr="00D51B8F">
        <w:rPr>
          <w:rFonts w:ascii="Times New Roman" w:hAnsi="Times New Roman" w:cs="Times New Roman"/>
        </w:rPr>
        <w:t>în</w:t>
      </w:r>
      <w:r w:rsidR="007D63FE" w:rsidRPr="00D51B8F">
        <w:rPr>
          <w:rFonts w:ascii="Times New Roman" w:hAnsi="Times New Roman" w:cs="Times New Roman"/>
        </w:rPr>
        <w:t xml:space="preserve"> </w:t>
      </w:r>
      <w:r w:rsidRPr="00D51B8F">
        <w:rPr>
          <w:rFonts w:ascii="Times New Roman" w:hAnsi="Times New Roman" w:cs="Times New Roman"/>
        </w:rPr>
        <w:t>Planul de afaceri, sub sancțiunea</w:t>
      </w:r>
      <w:r w:rsidR="007D63FE" w:rsidRPr="00D51B8F">
        <w:rPr>
          <w:rFonts w:ascii="Times New Roman" w:hAnsi="Times New Roman" w:cs="Times New Roman"/>
        </w:rPr>
        <w:t xml:space="preserve"> </w:t>
      </w:r>
      <w:r w:rsidRPr="00D51B8F">
        <w:rPr>
          <w:rFonts w:ascii="Times New Roman" w:hAnsi="Times New Roman" w:cs="Times New Roman"/>
        </w:rPr>
        <w:t>rezilierii</w:t>
      </w:r>
      <w:r w:rsidR="007D63FE" w:rsidRPr="00D51B8F">
        <w:rPr>
          <w:rFonts w:ascii="Times New Roman" w:hAnsi="Times New Roman" w:cs="Times New Roman"/>
        </w:rPr>
        <w:t xml:space="preserve"> </w:t>
      </w:r>
      <w:r w:rsidRPr="00D51B8F">
        <w:rPr>
          <w:rFonts w:ascii="Times New Roman" w:hAnsi="Times New Roman" w:cs="Times New Roman"/>
        </w:rPr>
        <w:t>proiectului.</w:t>
      </w:r>
    </w:p>
    <w:p w14:paraId="23B529B5" w14:textId="77777777" w:rsidR="00D947AF" w:rsidRPr="00D51B8F" w:rsidRDefault="00D947AF" w:rsidP="00B02DD6">
      <w:pPr>
        <w:spacing w:line="360" w:lineRule="auto"/>
        <w:jc w:val="both"/>
        <w:rPr>
          <w:rFonts w:ascii="Times New Roman" w:hAnsi="Times New Roman" w:cs="Times New Roman"/>
        </w:rPr>
      </w:pPr>
      <w:r w:rsidRPr="00D51B8F">
        <w:rPr>
          <w:rFonts w:ascii="Times New Roman" w:hAnsi="Times New Roman" w:cs="Times New Roman"/>
        </w:rPr>
        <w:t>Achiziționarea</w:t>
      </w:r>
      <w:r w:rsidR="000356DE" w:rsidRPr="00D51B8F">
        <w:rPr>
          <w:rFonts w:ascii="Times New Roman" w:hAnsi="Times New Roman" w:cs="Times New Roman"/>
        </w:rPr>
        <w:t xml:space="preserve"> </w:t>
      </w:r>
      <w:r w:rsidRPr="00D51B8F">
        <w:rPr>
          <w:rFonts w:ascii="Times New Roman" w:hAnsi="Times New Roman" w:cs="Times New Roman"/>
        </w:rPr>
        <w:t>unei</w:t>
      </w:r>
      <w:r w:rsidR="000356DE" w:rsidRPr="00D51B8F">
        <w:rPr>
          <w:rFonts w:ascii="Times New Roman" w:hAnsi="Times New Roman" w:cs="Times New Roman"/>
        </w:rPr>
        <w:t xml:space="preserve"> </w:t>
      </w:r>
      <w:r w:rsidRPr="00D51B8F">
        <w:rPr>
          <w:rFonts w:ascii="Times New Roman" w:hAnsi="Times New Roman" w:cs="Times New Roman"/>
        </w:rPr>
        <w:t>construcții</w:t>
      </w:r>
      <w:r w:rsidR="000356DE" w:rsidRPr="00D51B8F">
        <w:rPr>
          <w:rFonts w:ascii="Times New Roman" w:hAnsi="Times New Roman" w:cs="Times New Roman"/>
        </w:rPr>
        <w:t xml:space="preserve"> </w:t>
      </w:r>
      <w:r w:rsidRPr="00D51B8F">
        <w:rPr>
          <w:rFonts w:ascii="Times New Roman" w:hAnsi="Times New Roman" w:cs="Times New Roman"/>
        </w:rPr>
        <w:t>poate fi eligibilă</w:t>
      </w:r>
      <w:r w:rsidR="000356DE" w:rsidRPr="00D51B8F">
        <w:rPr>
          <w:rFonts w:ascii="Times New Roman" w:hAnsi="Times New Roman" w:cs="Times New Roman"/>
        </w:rPr>
        <w:t xml:space="preserve"> </w:t>
      </w:r>
      <w:r w:rsidRPr="00D51B8F">
        <w:rPr>
          <w:rFonts w:ascii="Times New Roman" w:hAnsi="Times New Roman" w:cs="Times New Roman"/>
        </w:rPr>
        <w:t>nu</w:t>
      </w:r>
      <w:r w:rsidR="000356DE" w:rsidRPr="00D51B8F">
        <w:rPr>
          <w:rFonts w:ascii="Times New Roman" w:hAnsi="Times New Roman" w:cs="Times New Roman"/>
        </w:rPr>
        <w:t xml:space="preserve"> </w:t>
      </w:r>
      <w:r w:rsidRPr="00D51B8F">
        <w:rPr>
          <w:rFonts w:ascii="Times New Roman" w:hAnsi="Times New Roman" w:cs="Times New Roman"/>
        </w:rPr>
        <w:t>mai</w:t>
      </w:r>
      <w:r w:rsidR="000356DE" w:rsidRPr="00D51B8F">
        <w:rPr>
          <w:rFonts w:ascii="Times New Roman" w:hAnsi="Times New Roman" w:cs="Times New Roman"/>
        </w:rPr>
        <w:t xml:space="preserve"> </w:t>
      </w:r>
      <w:r w:rsidRPr="00D51B8F">
        <w:rPr>
          <w:rFonts w:ascii="Times New Roman" w:hAnsi="Times New Roman" w:cs="Times New Roman"/>
        </w:rPr>
        <w:t>împreună cu terenul</w:t>
      </w:r>
      <w:r w:rsidR="000356DE" w:rsidRPr="00D51B8F">
        <w:rPr>
          <w:rFonts w:ascii="Times New Roman" w:hAnsi="Times New Roman" w:cs="Times New Roman"/>
        </w:rPr>
        <w:t xml:space="preserve"> </w:t>
      </w:r>
      <w:r w:rsidRPr="00D51B8F">
        <w:rPr>
          <w:rFonts w:ascii="Times New Roman" w:hAnsi="Times New Roman" w:cs="Times New Roman"/>
        </w:rPr>
        <w:t>aferent, valoarea</w:t>
      </w:r>
      <w:r w:rsidR="000356DE" w:rsidRPr="00D51B8F">
        <w:rPr>
          <w:rFonts w:ascii="Times New Roman" w:hAnsi="Times New Roman" w:cs="Times New Roman"/>
        </w:rPr>
        <w:t xml:space="preserve"> </w:t>
      </w:r>
      <w:r w:rsidRPr="00D51B8F">
        <w:rPr>
          <w:rFonts w:ascii="Times New Roman" w:hAnsi="Times New Roman" w:cs="Times New Roman"/>
        </w:rPr>
        <w:t>totală</w:t>
      </w:r>
      <w:r w:rsidR="000356DE" w:rsidRPr="00D51B8F">
        <w:rPr>
          <w:rFonts w:ascii="Times New Roman" w:hAnsi="Times New Roman" w:cs="Times New Roman"/>
        </w:rPr>
        <w:t xml:space="preserve"> </w:t>
      </w:r>
      <w:r w:rsidRPr="00D51B8F">
        <w:rPr>
          <w:rFonts w:ascii="Times New Roman" w:hAnsi="Times New Roman" w:cs="Times New Roman"/>
        </w:rPr>
        <w:t>teren + construcție</w:t>
      </w:r>
      <w:r w:rsidR="000356DE" w:rsidRPr="00D51B8F">
        <w:rPr>
          <w:rFonts w:ascii="Times New Roman" w:hAnsi="Times New Roman" w:cs="Times New Roman"/>
        </w:rPr>
        <w:t xml:space="preserve"> </w:t>
      </w:r>
      <w:r w:rsidRPr="00D51B8F">
        <w:rPr>
          <w:rFonts w:ascii="Times New Roman" w:hAnsi="Times New Roman" w:cs="Times New Roman"/>
        </w:rPr>
        <w:t>trebuie</w:t>
      </w:r>
      <w:r w:rsidR="000356DE" w:rsidRPr="00D51B8F">
        <w:rPr>
          <w:rFonts w:ascii="Times New Roman" w:hAnsi="Times New Roman" w:cs="Times New Roman"/>
        </w:rPr>
        <w:t xml:space="preserve"> </w:t>
      </w:r>
      <w:r w:rsidRPr="00D51B8F">
        <w:rPr>
          <w:rFonts w:ascii="Times New Roman" w:hAnsi="Times New Roman" w:cs="Times New Roman"/>
        </w:rPr>
        <w:t>să se încadreze</w:t>
      </w:r>
      <w:r w:rsidR="000356DE" w:rsidRPr="00D51B8F">
        <w:rPr>
          <w:rFonts w:ascii="Times New Roman" w:hAnsi="Times New Roman" w:cs="Times New Roman"/>
        </w:rPr>
        <w:t xml:space="preserve"> </w:t>
      </w:r>
      <w:r w:rsidRPr="00D51B8F">
        <w:rPr>
          <w:rFonts w:ascii="Times New Roman" w:hAnsi="Times New Roman" w:cs="Times New Roman"/>
        </w:rPr>
        <w:t>în</w:t>
      </w:r>
      <w:r w:rsidR="000356DE" w:rsidRPr="00D51B8F">
        <w:rPr>
          <w:rFonts w:ascii="Times New Roman" w:hAnsi="Times New Roman" w:cs="Times New Roman"/>
        </w:rPr>
        <w:t xml:space="preserve"> </w:t>
      </w:r>
      <w:r w:rsidRPr="00D51B8F">
        <w:rPr>
          <w:rFonts w:ascii="Times New Roman" w:hAnsi="Times New Roman" w:cs="Times New Roman"/>
        </w:rPr>
        <w:t>limita a 10% din valoarea</w:t>
      </w:r>
      <w:r w:rsidR="000356DE" w:rsidRPr="00D51B8F">
        <w:rPr>
          <w:rFonts w:ascii="Times New Roman" w:hAnsi="Times New Roman" w:cs="Times New Roman"/>
        </w:rPr>
        <w:t xml:space="preserve"> </w:t>
      </w:r>
      <w:r w:rsidRPr="00D51B8F">
        <w:rPr>
          <w:rFonts w:ascii="Times New Roman" w:hAnsi="Times New Roman" w:cs="Times New Roman"/>
        </w:rPr>
        <w:t>sprijinulu</w:t>
      </w:r>
      <w:r w:rsidR="000356DE" w:rsidRPr="00D51B8F">
        <w:rPr>
          <w:rFonts w:ascii="Times New Roman" w:hAnsi="Times New Roman" w:cs="Times New Roman"/>
        </w:rPr>
        <w:t xml:space="preserve"> </w:t>
      </w:r>
      <w:r w:rsidRPr="00D51B8F">
        <w:rPr>
          <w:rFonts w:ascii="Times New Roman" w:hAnsi="Times New Roman" w:cs="Times New Roman"/>
        </w:rPr>
        <w:t>iacordat.</w:t>
      </w:r>
    </w:p>
    <w:p w14:paraId="780DCC15" w14:textId="77777777" w:rsidR="00D947AF" w:rsidRPr="00D51B8F" w:rsidRDefault="00D947AF" w:rsidP="00B02DD6">
      <w:pPr>
        <w:spacing w:line="360" w:lineRule="auto"/>
        <w:jc w:val="both"/>
        <w:rPr>
          <w:rFonts w:ascii="Times New Roman" w:hAnsi="Times New Roman" w:cs="Times New Roman"/>
        </w:rPr>
      </w:pPr>
      <w:r w:rsidRPr="00D51B8F">
        <w:rPr>
          <w:rFonts w:ascii="Times New Roman" w:hAnsi="Times New Roman" w:cs="Times New Roman"/>
        </w:rPr>
        <w:lastRenderedPageBreak/>
        <w:t xml:space="preserve">Nu se </w:t>
      </w:r>
      <w:r w:rsidR="00FE45B8" w:rsidRPr="00D51B8F">
        <w:rPr>
          <w:rFonts w:ascii="Times New Roman" w:hAnsi="Times New Roman" w:cs="Times New Roman"/>
        </w:rPr>
        <w:t xml:space="preserve">accept </w:t>
      </w:r>
      <w:r w:rsidRPr="00D51B8F">
        <w:rPr>
          <w:rFonts w:ascii="Times New Roman" w:hAnsi="Times New Roman" w:cs="Times New Roman"/>
        </w:rPr>
        <w:t>achiziția</w:t>
      </w:r>
      <w:r w:rsidR="00FE45B8" w:rsidRPr="00D51B8F">
        <w:rPr>
          <w:rFonts w:ascii="Times New Roman" w:hAnsi="Times New Roman" w:cs="Times New Roman"/>
        </w:rPr>
        <w:t xml:space="preserve"> </w:t>
      </w:r>
      <w:r w:rsidRPr="00D51B8F">
        <w:rPr>
          <w:rFonts w:ascii="Times New Roman" w:hAnsi="Times New Roman" w:cs="Times New Roman"/>
        </w:rPr>
        <w:t>apartamentelor/ birourilor in spații</w:t>
      </w:r>
      <w:r w:rsidR="00FE45B8" w:rsidRPr="00D51B8F">
        <w:rPr>
          <w:rFonts w:ascii="Times New Roman" w:hAnsi="Times New Roman" w:cs="Times New Roman"/>
        </w:rPr>
        <w:t xml:space="preserve"> </w:t>
      </w:r>
      <w:r w:rsidRPr="00D51B8F">
        <w:rPr>
          <w:rFonts w:ascii="Times New Roman" w:hAnsi="Times New Roman" w:cs="Times New Roman"/>
        </w:rPr>
        <w:t>rezidențiale, respectiv, de birouri.</w:t>
      </w:r>
    </w:p>
    <w:p w14:paraId="445B3ED6" w14:textId="77777777" w:rsidR="00D947AF" w:rsidRPr="00D51B8F" w:rsidRDefault="00D947AF" w:rsidP="00B02DD6">
      <w:pPr>
        <w:spacing w:line="360" w:lineRule="auto"/>
        <w:jc w:val="both"/>
        <w:rPr>
          <w:rFonts w:ascii="Times New Roman" w:hAnsi="Times New Roman" w:cs="Times New Roman"/>
        </w:rPr>
      </w:pPr>
      <w:r w:rsidRPr="00D51B8F">
        <w:rPr>
          <w:rFonts w:ascii="Times New Roman" w:hAnsi="Times New Roman" w:cs="Times New Roman"/>
        </w:rPr>
        <w:t>Dacă la verificarea</w:t>
      </w:r>
      <w:r w:rsidR="00FE45B8" w:rsidRPr="00D51B8F">
        <w:rPr>
          <w:rFonts w:ascii="Times New Roman" w:hAnsi="Times New Roman" w:cs="Times New Roman"/>
        </w:rPr>
        <w:t xml:space="preserve"> </w:t>
      </w:r>
      <w:r w:rsidRPr="00D51B8F">
        <w:rPr>
          <w:rFonts w:ascii="Times New Roman" w:hAnsi="Times New Roman" w:cs="Times New Roman"/>
        </w:rPr>
        <w:t>celei de-a doua</w:t>
      </w:r>
      <w:r w:rsidR="00FE45B8" w:rsidRPr="00D51B8F">
        <w:rPr>
          <w:rFonts w:ascii="Times New Roman" w:hAnsi="Times New Roman" w:cs="Times New Roman"/>
        </w:rPr>
        <w:t xml:space="preserve"> </w:t>
      </w:r>
      <w:r w:rsidRPr="00D51B8F">
        <w:rPr>
          <w:rFonts w:ascii="Times New Roman" w:hAnsi="Times New Roman" w:cs="Times New Roman"/>
        </w:rPr>
        <w:t>tranșe de plată se constată</w:t>
      </w:r>
      <w:r w:rsidR="00FE45B8" w:rsidRPr="00D51B8F">
        <w:rPr>
          <w:rFonts w:ascii="Times New Roman" w:hAnsi="Times New Roman" w:cs="Times New Roman"/>
        </w:rPr>
        <w:t xml:space="preserve"> </w:t>
      </w:r>
      <w:r w:rsidRPr="00D51B8F">
        <w:rPr>
          <w:rFonts w:ascii="Times New Roman" w:hAnsi="Times New Roman" w:cs="Times New Roman"/>
        </w:rPr>
        <w:t>faptul ca suma</w:t>
      </w:r>
      <w:r w:rsidR="00FE45B8" w:rsidRPr="00D51B8F">
        <w:rPr>
          <w:rFonts w:ascii="Times New Roman" w:hAnsi="Times New Roman" w:cs="Times New Roman"/>
        </w:rPr>
        <w:t xml:space="preserve"> public </w:t>
      </w:r>
      <w:r w:rsidRPr="00D51B8F">
        <w:rPr>
          <w:rFonts w:ascii="Times New Roman" w:hAnsi="Times New Roman" w:cs="Times New Roman"/>
        </w:rPr>
        <w:t>nerambursabilă</w:t>
      </w:r>
      <w:r w:rsidR="00FE45B8" w:rsidRPr="00D51B8F">
        <w:rPr>
          <w:rFonts w:ascii="Times New Roman" w:hAnsi="Times New Roman" w:cs="Times New Roman"/>
        </w:rPr>
        <w:t xml:space="preserve"> </w:t>
      </w:r>
      <w:r w:rsidRPr="00D51B8F">
        <w:rPr>
          <w:rFonts w:ascii="Times New Roman" w:hAnsi="Times New Roman" w:cs="Times New Roman"/>
        </w:rPr>
        <w:t>utilizată</w:t>
      </w:r>
      <w:r w:rsidR="00FE45B8" w:rsidRPr="00D51B8F">
        <w:rPr>
          <w:rFonts w:ascii="Times New Roman" w:hAnsi="Times New Roman" w:cs="Times New Roman"/>
        </w:rPr>
        <w:t xml:space="preserve"> </w:t>
      </w:r>
      <w:r w:rsidRPr="00D51B8F">
        <w:rPr>
          <w:rFonts w:ascii="Times New Roman" w:hAnsi="Times New Roman" w:cs="Times New Roman"/>
        </w:rPr>
        <w:t>pentru</w:t>
      </w:r>
      <w:r w:rsidR="00FE45B8" w:rsidRPr="00D51B8F">
        <w:rPr>
          <w:rFonts w:ascii="Times New Roman" w:hAnsi="Times New Roman" w:cs="Times New Roman"/>
        </w:rPr>
        <w:t xml:space="preserve"> </w:t>
      </w:r>
      <w:r w:rsidRPr="00D51B8F">
        <w:rPr>
          <w:rFonts w:ascii="Times New Roman" w:hAnsi="Times New Roman" w:cs="Times New Roman"/>
        </w:rPr>
        <w:t>achiziția</w:t>
      </w:r>
      <w:r w:rsidR="00FE45B8" w:rsidRPr="00D51B8F">
        <w:rPr>
          <w:rFonts w:ascii="Times New Roman" w:hAnsi="Times New Roman" w:cs="Times New Roman"/>
        </w:rPr>
        <w:t xml:space="preserve"> </w:t>
      </w:r>
      <w:r w:rsidRPr="00D51B8F">
        <w:rPr>
          <w:rFonts w:ascii="Times New Roman" w:hAnsi="Times New Roman" w:cs="Times New Roman"/>
        </w:rPr>
        <w:t>terenului</w:t>
      </w:r>
      <w:r w:rsidR="00FE45B8" w:rsidRPr="00D51B8F">
        <w:rPr>
          <w:rFonts w:ascii="Times New Roman" w:hAnsi="Times New Roman" w:cs="Times New Roman"/>
        </w:rPr>
        <w:t xml:space="preserve"> </w:t>
      </w:r>
      <w:r w:rsidRPr="00D51B8F">
        <w:rPr>
          <w:rFonts w:ascii="Times New Roman" w:hAnsi="Times New Roman" w:cs="Times New Roman"/>
        </w:rPr>
        <w:t>construit/ neconstruite</w:t>
      </w:r>
      <w:r w:rsidR="00FE45B8" w:rsidRPr="00D51B8F">
        <w:rPr>
          <w:rFonts w:ascii="Times New Roman" w:hAnsi="Times New Roman" w:cs="Times New Roman"/>
        </w:rPr>
        <w:t xml:space="preserve"> </w:t>
      </w:r>
      <w:r w:rsidRPr="00D51B8F">
        <w:rPr>
          <w:rFonts w:ascii="Times New Roman" w:hAnsi="Times New Roman" w:cs="Times New Roman"/>
        </w:rPr>
        <w:t>stemai mare de 10% din valoarea</w:t>
      </w:r>
      <w:r w:rsidR="00FE45B8" w:rsidRPr="00D51B8F">
        <w:rPr>
          <w:rFonts w:ascii="Times New Roman" w:hAnsi="Times New Roman" w:cs="Times New Roman"/>
        </w:rPr>
        <w:t xml:space="preserve"> </w:t>
      </w:r>
      <w:r w:rsidRPr="00D51B8F">
        <w:rPr>
          <w:rFonts w:ascii="Times New Roman" w:hAnsi="Times New Roman" w:cs="Times New Roman"/>
        </w:rPr>
        <w:t>nerambursabilă</w:t>
      </w:r>
      <w:r w:rsidR="00FE45B8" w:rsidRPr="00D51B8F">
        <w:rPr>
          <w:rFonts w:ascii="Times New Roman" w:hAnsi="Times New Roman" w:cs="Times New Roman"/>
        </w:rPr>
        <w:t xml:space="preserve"> </w:t>
      </w:r>
      <w:r w:rsidRPr="00D51B8F">
        <w:rPr>
          <w:rFonts w:ascii="Times New Roman" w:hAnsi="Times New Roman" w:cs="Times New Roman"/>
        </w:rPr>
        <w:t>aferentă</w:t>
      </w:r>
      <w:r w:rsidR="00FE45B8" w:rsidRPr="00D51B8F">
        <w:rPr>
          <w:rFonts w:ascii="Times New Roman" w:hAnsi="Times New Roman" w:cs="Times New Roman"/>
        </w:rPr>
        <w:t xml:space="preserve"> </w:t>
      </w:r>
      <w:r w:rsidRPr="00D51B8F">
        <w:rPr>
          <w:rFonts w:ascii="Times New Roman" w:hAnsi="Times New Roman" w:cs="Times New Roman"/>
        </w:rPr>
        <w:t>obiectivelor</w:t>
      </w:r>
      <w:r w:rsidR="00FE45B8" w:rsidRPr="00D51B8F">
        <w:rPr>
          <w:rFonts w:ascii="Times New Roman" w:hAnsi="Times New Roman" w:cs="Times New Roman"/>
        </w:rPr>
        <w:t xml:space="preserve"> </w:t>
      </w:r>
      <w:r w:rsidRPr="00D51B8F">
        <w:rPr>
          <w:rFonts w:ascii="Times New Roman" w:hAnsi="Times New Roman" w:cs="Times New Roman"/>
        </w:rPr>
        <w:t>în</w:t>
      </w:r>
      <w:r w:rsidR="00FE45B8" w:rsidRPr="00D51B8F">
        <w:rPr>
          <w:rFonts w:ascii="Times New Roman" w:hAnsi="Times New Roman" w:cs="Times New Roman"/>
        </w:rPr>
        <w:t xml:space="preserve"> </w:t>
      </w:r>
      <w:r w:rsidRPr="00D51B8F">
        <w:rPr>
          <w:rFonts w:ascii="Times New Roman" w:hAnsi="Times New Roman" w:cs="Times New Roman"/>
        </w:rPr>
        <w:t>deplinite (calculată conform procentelor), cea de-a doua</w:t>
      </w:r>
      <w:r w:rsidR="00FE45B8" w:rsidRPr="00D51B8F">
        <w:rPr>
          <w:rFonts w:ascii="Times New Roman" w:hAnsi="Times New Roman" w:cs="Times New Roman"/>
        </w:rPr>
        <w:t xml:space="preserve"> </w:t>
      </w:r>
      <w:r w:rsidRPr="00D51B8F">
        <w:rPr>
          <w:rFonts w:ascii="Times New Roman" w:hAnsi="Times New Roman" w:cs="Times New Roman"/>
        </w:rPr>
        <w:t>tranșă de plată</w:t>
      </w:r>
      <w:r w:rsidR="00FE45B8" w:rsidRPr="00D51B8F">
        <w:rPr>
          <w:rFonts w:ascii="Times New Roman" w:hAnsi="Times New Roman" w:cs="Times New Roman"/>
        </w:rPr>
        <w:t xml:space="preserve"> </w:t>
      </w:r>
      <w:r w:rsidRPr="00D51B8F">
        <w:rPr>
          <w:rFonts w:ascii="Times New Roman" w:hAnsi="Times New Roman" w:cs="Times New Roman"/>
        </w:rPr>
        <w:t>va fi diminuată cu diferența</w:t>
      </w:r>
      <w:r w:rsidR="00FE45B8" w:rsidRPr="00D51B8F">
        <w:rPr>
          <w:rFonts w:ascii="Times New Roman" w:hAnsi="Times New Roman" w:cs="Times New Roman"/>
        </w:rPr>
        <w:t xml:space="preserve"> </w:t>
      </w:r>
      <w:r w:rsidRPr="00D51B8F">
        <w:rPr>
          <w:rFonts w:ascii="Times New Roman" w:hAnsi="Times New Roman" w:cs="Times New Roman"/>
        </w:rPr>
        <w:t>până la suma</w:t>
      </w:r>
      <w:r w:rsidR="00FE45B8" w:rsidRPr="00D51B8F">
        <w:rPr>
          <w:rFonts w:ascii="Times New Roman" w:hAnsi="Times New Roman" w:cs="Times New Roman"/>
        </w:rPr>
        <w:t xml:space="preserve"> </w:t>
      </w:r>
      <w:r w:rsidRPr="00D51B8F">
        <w:rPr>
          <w:rFonts w:ascii="Times New Roman" w:hAnsi="Times New Roman" w:cs="Times New Roman"/>
        </w:rPr>
        <w:t>acceptată.</w:t>
      </w:r>
    </w:p>
    <w:p w14:paraId="7B865F4C" w14:textId="77777777" w:rsidR="00D947AF" w:rsidRDefault="00D947AF" w:rsidP="00386B95">
      <w:pPr>
        <w:spacing w:line="360" w:lineRule="auto"/>
        <w:jc w:val="both"/>
        <w:rPr>
          <w:rFonts w:ascii="Times New Roman" w:hAnsi="Times New Roman" w:cs="Times New Roman"/>
        </w:rPr>
      </w:pPr>
      <w:r w:rsidRPr="00D51B8F">
        <w:rPr>
          <w:rFonts w:ascii="Times New Roman" w:hAnsi="Times New Roman" w:cs="Times New Roman"/>
        </w:rPr>
        <w:t>În</w:t>
      </w:r>
      <w:r w:rsidR="003971F9" w:rsidRPr="00D51B8F">
        <w:rPr>
          <w:rFonts w:ascii="Times New Roman" w:hAnsi="Times New Roman" w:cs="Times New Roman"/>
        </w:rPr>
        <w:t xml:space="preserve"> </w:t>
      </w:r>
      <w:r w:rsidRPr="00D51B8F">
        <w:rPr>
          <w:rFonts w:ascii="Times New Roman" w:hAnsi="Times New Roman" w:cs="Times New Roman"/>
        </w:rPr>
        <w:t>cazul</w:t>
      </w:r>
      <w:r w:rsidR="003971F9" w:rsidRPr="00D51B8F">
        <w:rPr>
          <w:rFonts w:ascii="Times New Roman" w:hAnsi="Times New Roman" w:cs="Times New Roman"/>
        </w:rPr>
        <w:t xml:space="preserve"> </w:t>
      </w:r>
      <w:r w:rsidRPr="00D51B8F">
        <w:rPr>
          <w:rFonts w:ascii="Times New Roman" w:hAnsi="Times New Roman" w:cs="Times New Roman"/>
        </w:rPr>
        <w:t>în care diferența</w:t>
      </w:r>
      <w:r w:rsidR="003971F9" w:rsidRPr="00D51B8F">
        <w:rPr>
          <w:rFonts w:ascii="Times New Roman" w:hAnsi="Times New Roman" w:cs="Times New Roman"/>
        </w:rPr>
        <w:t xml:space="preserve"> </w:t>
      </w:r>
      <w:r w:rsidRPr="00D51B8F">
        <w:rPr>
          <w:rFonts w:ascii="Times New Roman" w:hAnsi="Times New Roman" w:cs="Times New Roman"/>
        </w:rPr>
        <w:t>este</w:t>
      </w:r>
      <w:r w:rsidR="003971F9" w:rsidRPr="00D51B8F">
        <w:rPr>
          <w:rFonts w:ascii="Times New Roman" w:hAnsi="Times New Roman" w:cs="Times New Roman"/>
        </w:rPr>
        <w:t xml:space="preserve"> </w:t>
      </w:r>
      <w:r w:rsidRPr="00D51B8F">
        <w:rPr>
          <w:rFonts w:ascii="Times New Roman" w:hAnsi="Times New Roman" w:cs="Times New Roman"/>
        </w:rPr>
        <w:t>mai mare decât</w:t>
      </w:r>
      <w:r w:rsidR="003971F9" w:rsidRPr="00D51B8F">
        <w:rPr>
          <w:rFonts w:ascii="Times New Roman" w:hAnsi="Times New Roman" w:cs="Times New Roman"/>
        </w:rPr>
        <w:t xml:space="preserve"> </w:t>
      </w:r>
      <w:r w:rsidRPr="00D51B8F">
        <w:rPr>
          <w:rFonts w:ascii="Times New Roman" w:hAnsi="Times New Roman" w:cs="Times New Roman"/>
        </w:rPr>
        <w:t>cea de-a doua</w:t>
      </w:r>
      <w:r w:rsidR="003971F9" w:rsidRPr="00D51B8F">
        <w:rPr>
          <w:rFonts w:ascii="Times New Roman" w:hAnsi="Times New Roman" w:cs="Times New Roman"/>
        </w:rPr>
        <w:t xml:space="preserve"> </w:t>
      </w:r>
      <w:r w:rsidRPr="00D51B8F">
        <w:rPr>
          <w:rFonts w:ascii="Times New Roman" w:hAnsi="Times New Roman" w:cs="Times New Roman"/>
        </w:rPr>
        <w:t>tranșă de plată, se constituie, încompletare, un debit de recuperat din prima transă de plată.</w:t>
      </w:r>
    </w:p>
    <w:p w14:paraId="6D02D25B" w14:textId="77777777" w:rsidR="00327B93" w:rsidRPr="00D51B8F" w:rsidRDefault="00327B93" w:rsidP="00386B95">
      <w:pPr>
        <w:spacing w:line="360" w:lineRule="auto"/>
        <w:jc w:val="both"/>
        <w:rPr>
          <w:rFonts w:ascii="Times New Roman" w:hAnsi="Times New Roman" w:cs="Times New Roman"/>
        </w:rPr>
      </w:pPr>
    </w:p>
    <w:p w14:paraId="204CCEB1" w14:textId="77777777" w:rsidR="004B54E9" w:rsidRPr="00D51B8F" w:rsidRDefault="004B54E9" w:rsidP="00386B95">
      <w:pPr>
        <w:spacing w:line="360" w:lineRule="auto"/>
        <w:jc w:val="both"/>
        <w:rPr>
          <w:rFonts w:ascii="Times New Roman" w:hAnsi="Times New Roman" w:cs="Times New Roman"/>
          <w:b/>
        </w:rPr>
      </w:pPr>
      <w:r w:rsidRPr="00D51B8F">
        <w:rPr>
          <w:rFonts w:ascii="Times New Roman" w:hAnsi="Times New Roman" w:cs="Times New Roman"/>
          <w:b/>
        </w:rPr>
        <w:t>(2)</w:t>
      </w:r>
      <w:r w:rsidR="00754BA0">
        <w:rPr>
          <w:rFonts w:ascii="Times New Roman" w:hAnsi="Times New Roman" w:cs="Times New Roman"/>
          <w:b/>
        </w:rPr>
        <w:t xml:space="preserve"> </w:t>
      </w:r>
      <w:r w:rsidRPr="00D51B8F">
        <w:rPr>
          <w:rFonts w:ascii="Times New Roman" w:hAnsi="Times New Roman" w:cs="Times New Roman"/>
          <w:b/>
        </w:rPr>
        <w:t>Cheltuieli cu mijloacele de transport specializate</w:t>
      </w:r>
    </w:p>
    <w:p w14:paraId="3DA229DA"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Sunt acceptate</w:t>
      </w:r>
      <w:r w:rsidR="0095658A" w:rsidRPr="00D51B8F">
        <w:rPr>
          <w:rFonts w:ascii="Times New Roman" w:hAnsi="Times New Roman" w:cs="Times New Roman"/>
        </w:rPr>
        <w:t xml:space="preserve"> </w:t>
      </w:r>
      <w:r w:rsidRPr="00D51B8F">
        <w:rPr>
          <w:rFonts w:ascii="Times New Roman" w:hAnsi="Times New Roman" w:cs="Times New Roman"/>
        </w:rPr>
        <w:t>pentru</w:t>
      </w:r>
      <w:r w:rsidR="0095658A" w:rsidRPr="00D51B8F">
        <w:rPr>
          <w:rFonts w:ascii="Times New Roman" w:hAnsi="Times New Roman" w:cs="Times New Roman"/>
        </w:rPr>
        <w:t xml:space="preserve"> </w:t>
      </w:r>
      <w:r w:rsidRPr="00D51B8F">
        <w:rPr>
          <w:rFonts w:ascii="Times New Roman" w:hAnsi="Times New Roman" w:cs="Times New Roman"/>
        </w:rPr>
        <w:t>finanțare</w:t>
      </w:r>
      <w:r w:rsidR="0095658A" w:rsidRPr="00D51B8F">
        <w:rPr>
          <w:rFonts w:ascii="Times New Roman" w:hAnsi="Times New Roman" w:cs="Times New Roman"/>
        </w:rPr>
        <w:t xml:space="preserve"> </w:t>
      </w:r>
      <w:r w:rsidRPr="00D51B8F">
        <w:rPr>
          <w:rFonts w:ascii="Times New Roman" w:hAnsi="Times New Roman" w:cs="Times New Roman"/>
        </w:rPr>
        <w:t>următoarele</w:t>
      </w:r>
      <w:r w:rsidR="0095658A" w:rsidRPr="00D51B8F">
        <w:rPr>
          <w:rFonts w:ascii="Times New Roman" w:hAnsi="Times New Roman" w:cs="Times New Roman"/>
        </w:rPr>
        <w:t xml:space="preserve"> </w:t>
      </w:r>
      <w:r w:rsidRPr="00D51B8F">
        <w:rPr>
          <w:rFonts w:ascii="Times New Roman" w:hAnsi="Times New Roman" w:cs="Times New Roman"/>
        </w:rPr>
        <w:t>tipuri de mijloace de transport:</w:t>
      </w:r>
    </w:p>
    <w:p w14:paraId="112C69F6"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Ambulanța</w:t>
      </w:r>
      <w:r w:rsidR="0095658A" w:rsidRPr="00D51B8F">
        <w:rPr>
          <w:rFonts w:ascii="Times New Roman" w:hAnsi="Times New Roman" w:cs="Times New Roman"/>
        </w:rPr>
        <w:t xml:space="preserve"> </w:t>
      </w:r>
      <w:r w:rsidRPr="00D51B8F">
        <w:rPr>
          <w:rFonts w:ascii="Times New Roman" w:hAnsi="Times New Roman" w:cs="Times New Roman"/>
        </w:rPr>
        <w:t>umana;</w:t>
      </w:r>
    </w:p>
    <w:p w14:paraId="6FE9CD11"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Autospeciala</w:t>
      </w:r>
      <w:r w:rsidR="005A2679" w:rsidRPr="00D51B8F">
        <w:rPr>
          <w:rFonts w:ascii="Times New Roman" w:hAnsi="Times New Roman" w:cs="Times New Roman"/>
        </w:rPr>
        <w:t xml:space="preserve"> </w:t>
      </w:r>
      <w:r w:rsidRPr="00D51B8F">
        <w:rPr>
          <w:rFonts w:ascii="Times New Roman" w:hAnsi="Times New Roman" w:cs="Times New Roman"/>
        </w:rPr>
        <w:t>pentru</w:t>
      </w:r>
      <w:r w:rsidR="005A2679" w:rsidRPr="00D51B8F">
        <w:rPr>
          <w:rFonts w:ascii="Times New Roman" w:hAnsi="Times New Roman" w:cs="Times New Roman"/>
        </w:rPr>
        <w:t xml:space="preserve"> </w:t>
      </w:r>
      <w:r w:rsidRPr="00D51B8F">
        <w:rPr>
          <w:rFonts w:ascii="Times New Roman" w:hAnsi="Times New Roman" w:cs="Times New Roman"/>
        </w:rPr>
        <w:t>salubrizare;</w:t>
      </w:r>
    </w:p>
    <w:p w14:paraId="776D090C"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Masina</w:t>
      </w:r>
      <w:r w:rsidR="005A2679" w:rsidRPr="00D51B8F">
        <w:rPr>
          <w:rFonts w:ascii="Times New Roman" w:hAnsi="Times New Roman" w:cs="Times New Roman"/>
        </w:rPr>
        <w:t xml:space="preserve"> </w:t>
      </w:r>
      <w:r w:rsidRPr="00D51B8F">
        <w:rPr>
          <w:rFonts w:ascii="Times New Roman" w:hAnsi="Times New Roman" w:cs="Times New Roman"/>
        </w:rPr>
        <w:t>specializata</w:t>
      </w:r>
      <w:r w:rsidR="005A2679" w:rsidRPr="00D51B8F">
        <w:rPr>
          <w:rFonts w:ascii="Times New Roman" w:hAnsi="Times New Roman" w:cs="Times New Roman"/>
        </w:rPr>
        <w:t xml:space="preserve"> </w:t>
      </w:r>
      <w:r w:rsidRPr="00D51B8F">
        <w:rPr>
          <w:rFonts w:ascii="Times New Roman" w:hAnsi="Times New Roman" w:cs="Times New Roman"/>
        </w:rPr>
        <w:t>pentru</w:t>
      </w:r>
      <w:r w:rsidR="005A2679" w:rsidRPr="00D51B8F">
        <w:rPr>
          <w:rFonts w:ascii="Times New Roman" w:hAnsi="Times New Roman" w:cs="Times New Roman"/>
        </w:rPr>
        <w:t xml:space="preserve"> </w:t>
      </w:r>
      <w:r w:rsidRPr="00D51B8F">
        <w:rPr>
          <w:rFonts w:ascii="Times New Roman" w:hAnsi="Times New Roman" w:cs="Times New Roman"/>
        </w:rPr>
        <w:t xml:space="preserve">intervenții, prevazuta </w:t>
      </w:r>
      <w:r w:rsidR="005A2679" w:rsidRPr="00D51B8F">
        <w:rPr>
          <w:rFonts w:ascii="Times New Roman" w:hAnsi="Times New Roman" w:cs="Times New Roman"/>
        </w:rPr>
        <w:t>cu</w:t>
      </w:r>
      <w:r w:rsidR="00327B93">
        <w:rPr>
          <w:rFonts w:ascii="Times New Roman" w:hAnsi="Times New Roman" w:cs="Times New Roman"/>
        </w:rPr>
        <w:t xml:space="preserve"> </w:t>
      </w:r>
      <w:r w:rsidRPr="00D51B8F">
        <w:rPr>
          <w:rFonts w:ascii="Times New Roman" w:hAnsi="Times New Roman" w:cs="Times New Roman"/>
        </w:rPr>
        <w:t>nacelă</w:t>
      </w:r>
      <w:r w:rsidR="005A2679" w:rsidRPr="00D51B8F">
        <w:rPr>
          <w:rFonts w:ascii="Times New Roman" w:hAnsi="Times New Roman" w:cs="Times New Roman"/>
        </w:rPr>
        <w:t xml:space="preserve"> </w:t>
      </w:r>
      <w:r w:rsidRPr="00D51B8F">
        <w:rPr>
          <w:rFonts w:ascii="Times New Roman" w:hAnsi="Times New Roman" w:cs="Times New Roman"/>
        </w:rPr>
        <w:t>pentru</w:t>
      </w:r>
      <w:r w:rsidR="005A2679" w:rsidRPr="00D51B8F">
        <w:rPr>
          <w:rFonts w:ascii="Times New Roman" w:hAnsi="Times New Roman" w:cs="Times New Roman"/>
        </w:rPr>
        <w:t xml:space="preserve"> </w:t>
      </w:r>
      <w:r w:rsidRPr="00D51B8F">
        <w:rPr>
          <w:rFonts w:ascii="Times New Roman" w:hAnsi="Times New Roman" w:cs="Times New Roman"/>
        </w:rPr>
        <w:t>execuția de lucrări la înalțime;</w:t>
      </w:r>
    </w:p>
    <w:p w14:paraId="2D010593"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Autocisternă</w:t>
      </w:r>
      <w:r w:rsidR="005A2679" w:rsidRPr="00D51B8F">
        <w:rPr>
          <w:rFonts w:ascii="Times New Roman" w:hAnsi="Times New Roman" w:cs="Times New Roman"/>
        </w:rPr>
        <w:t xml:space="preserve"> </w:t>
      </w:r>
      <w:r w:rsidRPr="00D51B8F">
        <w:rPr>
          <w:rFonts w:ascii="Times New Roman" w:hAnsi="Times New Roman" w:cs="Times New Roman"/>
        </w:rPr>
        <w:t>pentru</w:t>
      </w:r>
      <w:r w:rsidR="00327B93">
        <w:rPr>
          <w:rFonts w:ascii="Times New Roman" w:hAnsi="Times New Roman" w:cs="Times New Roman"/>
        </w:rPr>
        <w:t xml:space="preserve"> </w:t>
      </w:r>
      <w:r w:rsidRPr="00D51B8F">
        <w:rPr>
          <w:rFonts w:ascii="Times New Roman" w:hAnsi="Times New Roman" w:cs="Times New Roman"/>
        </w:rPr>
        <w:t>produse</w:t>
      </w:r>
      <w:r w:rsidR="005A2679" w:rsidRPr="00D51B8F">
        <w:rPr>
          <w:rFonts w:ascii="Times New Roman" w:hAnsi="Times New Roman" w:cs="Times New Roman"/>
        </w:rPr>
        <w:t xml:space="preserve"> </w:t>
      </w:r>
      <w:r w:rsidRPr="00D51B8F">
        <w:rPr>
          <w:rFonts w:ascii="Times New Roman" w:hAnsi="Times New Roman" w:cs="Times New Roman"/>
        </w:rPr>
        <w:t>nealimentare (doara</w:t>
      </w:r>
      <w:r w:rsidR="005A2679" w:rsidRPr="00D51B8F">
        <w:rPr>
          <w:rFonts w:ascii="Times New Roman" w:hAnsi="Times New Roman" w:cs="Times New Roman"/>
        </w:rPr>
        <w:t xml:space="preserve"> </w:t>
      </w:r>
      <w:r w:rsidRPr="00D51B8F">
        <w:rPr>
          <w:rFonts w:ascii="Times New Roman" w:hAnsi="Times New Roman" w:cs="Times New Roman"/>
        </w:rPr>
        <w:t>utocisternă pe autoşasiu - exclus cap tractor și</w:t>
      </w:r>
      <w:r w:rsidR="005A2679" w:rsidRPr="00D51B8F">
        <w:rPr>
          <w:rFonts w:ascii="Times New Roman" w:hAnsi="Times New Roman" w:cs="Times New Roman"/>
        </w:rPr>
        <w:t xml:space="preserve">  </w:t>
      </w:r>
      <w:r w:rsidRPr="00D51B8F">
        <w:rPr>
          <w:rFonts w:ascii="Times New Roman" w:hAnsi="Times New Roman" w:cs="Times New Roman"/>
        </w:rPr>
        <w:t>remorca</w:t>
      </w:r>
      <w:r w:rsidR="005A2679" w:rsidRPr="00D51B8F">
        <w:rPr>
          <w:rFonts w:ascii="Times New Roman" w:hAnsi="Times New Roman" w:cs="Times New Roman"/>
        </w:rPr>
        <w:t xml:space="preserve"> </w:t>
      </w:r>
      <w:r w:rsidRPr="00D51B8F">
        <w:rPr>
          <w:rFonts w:ascii="Times New Roman" w:hAnsi="Times New Roman" w:cs="Times New Roman"/>
        </w:rPr>
        <w:t>autocisterna</w:t>
      </w:r>
      <w:r w:rsidR="005A2679" w:rsidRPr="00D51B8F">
        <w:rPr>
          <w:rFonts w:ascii="Times New Roman" w:hAnsi="Times New Roman" w:cs="Times New Roman"/>
        </w:rPr>
        <w:t xml:space="preserve"> </w:t>
      </w:r>
      <w:r w:rsidRPr="00D51B8F">
        <w:rPr>
          <w:rFonts w:ascii="Times New Roman" w:hAnsi="Times New Roman" w:cs="Times New Roman"/>
        </w:rPr>
        <w:t>sau una din ele</w:t>
      </w:r>
      <w:r w:rsidR="005A2679" w:rsidRPr="00D51B8F">
        <w:rPr>
          <w:rFonts w:ascii="Times New Roman" w:hAnsi="Times New Roman" w:cs="Times New Roman"/>
        </w:rPr>
        <w:t xml:space="preserve"> </w:t>
      </w:r>
      <w:r w:rsidRPr="00D51B8F">
        <w:rPr>
          <w:rFonts w:ascii="Times New Roman" w:hAnsi="Times New Roman" w:cs="Times New Roman"/>
        </w:rPr>
        <w:t>separat)</w:t>
      </w:r>
    </w:p>
    <w:p w14:paraId="1B3FA7C1"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Mașina de măturat</w:t>
      </w:r>
      <w:r w:rsidR="005A2679" w:rsidRPr="00D51B8F">
        <w:rPr>
          <w:rFonts w:ascii="Times New Roman" w:hAnsi="Times New Roman" w:cs="Times New Roman"/>
        </w:rPr>
        <w:t xml:space="preserve"> </w:t>
      </w:r>
      <w:r w:rsidRPr="00D51B8F">
        <w:rPr>
          <w:rFonts w:ascii="Times New Roman" w:hAnsi="Times New Roman" w:cs="Times New Roman"/>
        </w:rPr>
        <w:t>carosabilul;</w:t>
      </w:r>
    </w:p>
    <w:p w14:paraId="7413584C"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Auto betonieră;</w:t>
      </w:r>
    </w:p>
    <w:p w14:paraId="252F5CDD"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Autovidanjă;</w:t>
      </w:r>
    </w:p>
    <w:p w14:paraId="250A4A80"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Utilaj</w:t>
      </w:r>
      <w:r w:rsidR="001A07F8" w:rsidRPr="00D51B8F">
        <w:rPr>
          <w:rFonts w:ascii="Times New Roman" w:hAnsi="Times New Roman" w:cs="Times New Roman"/>
        </w:rPr>
        <w:t xml:space="preserve"> </w:t>
      </w:r>
      <w:r w:rsidRPr="00D51B8F">
        <w:rPr>
          <w:rFonts w:ascii="Times New Roman" w:hAnsi="Times New Roman" w:cs="Times New Roman"/>
        </w:rPr>
        <w:t>specializat</w:t>
      </w:r>
      <w:r w:rsidR="001A07F8" w:rsidRPr="00D51B8F">
        <w:rPr>
          <w:rFonts w:ascii="Times New Roman" w:hAnsi="Times New Roman" w:cs="Times New Roman"/>
        </w:rPr>
        <w:t xml:space="preserve"> </w:t>
      </w:r>
      <w:r w:rsidRPr="00D51B8F">
        <w:rPr>
          <w:rFonts w:ascii="Times New Roman" w:hAnsi="Times New Roman" w:cs="Times New Roman"/>
        </w:rPr>
        <w:t>pentru</w:t>
      </w:r>
      <w:r w:rsidR="001A07F8" w:rsidRPr="00D51B8F">
        <w:rPr>
          <w:rFonts w:ascii="Times New Roman" w:hAnsi="Times New Roman" w:cs="Times New Roman"/>
        </w:rPr>
        <w:t xml:space="preserve"> </w:t>
      </w:r>
      <w:r w:rsidRPr="00D51B8F">
        <w:rPr>
          <w:rFonts w:ascii="Times New Roman" w:hAnsi="Times New Roman" w:cs="Times New Roman"/>
        </w:rPr>
        <w:t>împrăștiere material antiderapant (este</w:t>
      </w:r>
      <w:r w:rsidR="001A07F8" w:rsidRPr="00D51B8F">
        <w:rPr>
          <w:rFonts w:ascii="Times New Roman" w:hAnsi="Times New Roman" w:cs="Times New Roman"/>
        </w:rPr>
        <w:t xml:space="preserve"> </w:t>
      </w:r>
      <w:r w:rsidRPr="00D51B8F">
        <w:rPr>
          <w:rFonts w:ascii="Times New Roman" w:hAnsi="Times New Roman" w:cs="Times New Roman"/>
        </w:rPr>
        <w:t>eligibil</w:t>
      </w:r>
      <w:r w:rsidR="001A07F8" w:rsidRPr="00D51B8F">
        <w:rPr>
          <w:rFonts w:ascii="Times New Roman" w:hAnsi="Times New Roman" w:cs="Times New Roman"/>
        </w:rPr>
        <w:t xml:space="preserve"> </w:t>
      </w:r>
      <w:r w:rsidRPr="00D51B8F">
        <w:rPr>
          <w:rFonts w:ascii="Times New Roman" w:hAnsi="Times New Roman" w:cs="Times New Roman"/>
        </w:rPr>
        <w:t>doar</w:t>
      </w:r>
      <w:r w:rsidR="001A07F8" w:rsidRPr="00D51B8F">
        <w:rPr>
          <w:rFonts w:ascii="Times New Roman" w:hAnsi="Times New Roman" w:cs="Times New Roman"/>
        </w:rPr>
        <w:t xml:space="preserve"> </w:t>
      </w:r>
      <w:r w:rsidRPr="00D51B8F">
        <w:rPr>
          <w:rFonts w:ascii="Times New Roman" w:hAnsi="Times New Roman" w:cs="Times New Roman"/>
        </w:rPr>
        <w:t>dacă</w:t>
      </w:r>
      <w:r w:rsidR="001A07F8" w:rsidRPr="00D51B8F">
        <w:rPr>
          <w:rFonts w:ascii="Times New Roman" w:hAnsi="Times New Roman" w:cs="Times New Roman"/>
        </w:rPr>
        <w:t xml:space="preserve"> </w:t>
      </w:r>
      <w:r w:rsidRPr="00D51B8F">
        <w:rPr>
          <w:rFonts w:ascii="Times New Roman" w:hAnsi="Times New Roman" w:cs="Times New Roman"/>
        </w:rPr>
        <w:t>echipamentul</w:t>
      </w:r>
      <w:r w:rsidR="001A07F8" w:rsidRPr="00D51B8F">
        <w:rPr>
          <w:rFonts w:ascii="Times New Roman" w:hAnsi="Times New Roman" w:cs="Times New Roman"/>
        </w:rPr>
        <w:t xml:space="preserve"> </w:t>
      </w:r>
      <w:r w:rsidRPr="00D51B8F">
        <w:rPr>
          <w:rFonts w:ascii="Times New Roman" w:hAnsi="Times New Roman" w:cs="Times New Roman"/>
        </w:rPr>
        <w:t>este</w:t>
      </w:r>
      <w:r w:rsidR="001A07F8" w:rsidRPr="00D51B8F">
        <w:rPr>
          <w:rFonts w:ascii="Times New Roman" w:hAnsi="Times New Roman" w:cs="Times New Roman"/>
        </w:rPr>
        <w:t xml:space="preserve"> </w:t>
      </w:r>
      <w:r w:rsidRPr="00D51B8F">
        <w:rPr>
          <w:rFonts w:ascii="Times New Roman" w:hAnsi="Times New Roman" w:cs="Times New Roman"/>
        </w:rPr>
        <w:t>montat direct pe autoșasiu, fară a putea fi detașat);</w:t>
      </w:r>
    </w:p>
    <w:p w14:paraId="16D8DD87"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Mijloc de transport de agrement (ex.: ATV, biciclete, trotinete etc.).</w:t>
      </w:r>
    </w:p>
    <w:p w14:paraId="18B75365"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Ambulanța</w:t>
      </w:r>
      <w:r w:rsidR="00E81610" w:rsidRPr="00D51B8F">
        <w:rPr>
          <w:rFonts w:ascii="Times New Roman" w:hAnsi="Times New Roman" w:cs="Times New Roman"/>
        </w:rPr>
        <w:t xml:space="preserve"> </w:t>
      </w:r>
      <w:r w:rsidRPr="00D51B8F">
        <w:rPr>
          <w:rFonts w:ascii="Times New Roman" w:hAnsi="Times New Roman" w:cs="Times New Roman"/>
        </w:rPr>
        <w:t>veterinară, mașina de transport funerar sunt eligibile cu îndeplinirea</w:t>
      </w:r>
      <w:r w:rsidR="00E81610" w:rsidRPr="00D51B8F">
        <w:rPr>
          <w:rFonts w:ascii="Times New Roman" w:hAnsi="Times New Roman" w:cs="Times New Roman"/>
        </w:rPr>
        <w:t xml:space="preserve"> </w:t>
      </w:r>
      <w:r w:rsidRPr="00D51B8F">
        <w:rPr>
          <w:rFonts w:ascii="Times New Roman" w:hAnsi="Times New Roman" w:cs="Times New Roman"/>
        </w:rPr>
        <w:t>cumulativă a următoarelor</w:t>
      </w:r>
      <w:r w:rsidR="00E81610" w:rsidRPr="00D51B8F">
        <w:rPr>
          <w:rFonts w:ascii="Times New Roman" w:hAnsi="Times New Roman" w:cs="Times New Roman"/>
        </w:rPr>
        <w:t xml:space="preserve"> </w:t>
      </w:r>
      <w:r w:rsidRPr="00D51B8F">
        <w:rPr>
          <w:rFonts w:ascii="Times New Roman" w:hAnsi="Times New Roman" w:cs="Times New Roman"/>
        </w:rPr>
        <w:t>condiţii:</w:t>
      </w:r>
    </w:p>
    <w:p w14:paraId="4C070AE1"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mijlocul de transport să fie încadrat</w:t>
      </w:r>
      <w:r w:rsidR="00E81610" w:rsidRPr="00D51B8F">
        <w:rPr>
          <w:rFonts w:ascii="Times New Roman" w:hAnsi="Times New Roman" w:cs="Times New Roman"/>
        </w:rPr>
        <w:t xml:space="preserve"> </w:t>
      </w:r>
      <w:r w:rsidRPr="00D51B8F">
        <w:rPr>
          <w:rFonts w:ascii="Times New Roman" w:hAnsi="Times New Roman" w:cs="Times New Roman"/>
        </w:rPr>
        <w:t>în</w:t>
      </w:r>
      <w:r w:rsidR="00E81610" w:rsidRPr="00D51B8F">
        <w:rPr>
          <w:rFonts w:ascii="Times New Roman" w:hAnsi="Times New Roman" w:cs="Times New Roman"/>
        </w:rPr>
        <w:t xml:space="preserve"> </w:t>
      </w:r>
      <w:r w:rsidRPr="00D51B8F">
        <w:rPr>
          <w:rFonts w:ascii="Times New Roman" w:hAnsi="Times New Roman" w:cs="Times New Roman"/>
        </w:rPr>
        <w:t>categoria N1 sau N2 cu maximum 3 locuriși 2 uși de acces</w:t>
      </w:r>
      <w:r w:rsidR="00E81610" w:rsidRPr="00D51B8F">
        <w:rPr>
          <w:rFonts w:ascii="Times New Roman" w:hAnsi="Times New Roman" w:cs="Times New Roman"/>
        </w:rPr>
        <w:t xml:space="preserve"> </w:t>
      </w:r>
      <w:r w:rsidRPr="00D51B8F">
        <w:rPr>
          <w:rFonts w:ascii="Times New Roman" w:hAnsi="Times New Roman" w:cs="Times New Roman"/>
        </w:rPr>
        <w:t>în</w:t>
      </w:r>
      <w:r w:rsidR="00E81610" w:rsidRPr="00D51B8F">
        <w:rPr>
          <w:rFonts w:ascii="Times New Roman" w:hAnsi="Times New Roman" w:cs="Times New Roman"/>
        </w:rPr>
        <w:t xml:space="preserve"> </w:t>
      </w:r>
      <w:r w:rsidRPr="00D51B8F">
        <w:rPr>
          <w:rFonts w:ascii="Times New Roman" w:hAnsi="Times New Roman" w:cs="Times New Roman"/>
        </w:rPr>
        <w:t>cabină;</w:t>
      </w:r>
    </w:p>
    <w:p w14:paraId="453934A0"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să fie modificat</w:t>
      </w:r>
      <w:r w:rsidR="00657341" w:rsidRPr="00D51B8F">
        <w:rPr>
          <w:rFonts w:ascii="Times New Roman" w:hAnsi="Times New Roman" w:cs="Times New Roman"/>
        </w:rPr>
        <w:t xml:space="preserve"> constructive </w:t>
      </w:r>
      <w:r w:rsidRPr="00D51B8F">
        <w:rPr>
          <w:rFonts w:ascii="Times New Roman" w:hAnsi="Times New Roman" w:cs="Times New Roman"/>
        </w:rPr>
        <w:t>și</w:t>
      </w:r>
      <w:r w:rsidR="00657341" w:rsidRPr="00D51B8F">
        <w:rPr>
          <w:rFonts w:ascii="Times New Roman" w:hAnsi="Times New Roman" w:cs="Times New Roman"/>
        </w:rPr>
        <w:t xml:space="preserve"> </w:t>
      </w:r>
      <w:r w:rsidRPr="00D51B8F">
        <w:rPr>
          <w:rFonts w:ascii="Times New Roman" w:hAnsi="Times New Roman" w:cs="Times New Roman"/>
        </w:rPr>
        <w:t>omologat R.A.R. ca autovehicul special/ specializat</w:t>
      </w:r>
      <w:r w:rsidR="00657341" w:rsidRPr="00D51B8F">
        <w:rPr>
          <w:rFonts w:ascii="Times New Roman" w:hAnsi="Times New Roman" w:cs="Times New Roman"/>
        </w:rPr>
        <w:t xml:space="preserve"> </w:t>
      </w:r>
      <w:r w:rsidRPr="00D51B8F">
        <w:rPr>
          <w:rFonts w:ascii="Times New Roman" w:hAnsi="Times New Roman" w:cs="Times New Roman"/>
        </w:rPr>
        <w:t>pentru</w:t>
      </w:r>
      <w:r w:rsidR="00657341" w:rsidRPr="00D51B8F">
        <w:rPr>
          <w:rFonts w:ascii="Times New Roman" w:hAnsi="Times New Roman" w:cs="Times New Roman"/>
        </w:rPr>
        <w:t xml:space="preserve"> </w:t>
      </w:r>
      <w:r w:rsidRPr="00D51B8F">
        <w:rPr>
          <w:rFonts w:ascii="Times New Roman" w:hAnsi="Times New Roman" w:cs="Times New Roman"/>
        </w:rPr>
        <w:t>activitatea</w:t>
      </w:r>
      <w:r w:rsidR="00657341" w:rsidRPr="00D51B8F">
        <w:rPr>
          <w:rFonts w:ascii="Times New Roman" w:hAnsi="Times New Roman" w:cs="Times New Roman"/>
        </w:rPr>
        <w:t xml:space="preserve"> </w:t>
      </w:r>
      <w:r w:rsidRPr="00D51B8F">
        <w:rPr>
          <w:rFonts w:ascii="Times New Roman" w:hAnsi="Times New Roman" w:cs="Times New Roman"/>
        </w:rPr>
        <w:t>propusă</w:t>
      </w:r>
      <w:r w:rsidR="00657341" w:rsidRPr="00D51B8F">
        <w:rPr>
          <w:rFonts w:ascii="Times New Roman" w:hAnsi="Times New Roman" w:cs="Times New Roman"/>
        </w:rPr>
        <w:t xml:space="preserve"> </w:t>
      </w:r>
      <w:r w:rsidRPr="00D51B8F">
        <w:rPr>
          <w:rFonts w:ascii="Times New Roman" w:hAnsi="Times New Roman" w:cs="Times New Roman"/>
        </w:rPr>
        <w:t>prin</w:t>
      </w:r>
      <w:r w:rsidR="00657341" w:rsidRPr="00D51B8F">
        <w:rPr>
          <w:rFonts w:ascii="Times New Roman" w:hAnsi="Times New Roman" w:cs="Times New Roman"/>
        </w:rPr>
        <w:t xml:space="preserve"> </w:t>
      </w:r>
      <w:r w:rsidRPr="00D51B8F">
        <w:rPr>
          <w:rFonts w:ascii="Times New Roman" w:hAnsi="Times New Roman" w:cs="Times New Roman"/>
        </w:rPr>
        <w:t>proiect, cu excepția</w:t>
      </w:r>
      <w:r w:rsidR="00657341" w:rsidRPr="00D51B8F">
        <w:rPr>
          <w:rFonts w:ascii="Times New Roman" w:hAnsi="Times New Roman" w:cs="Times New Roman"/>
        </w:rPr>
        <w:t xml:space="preserve"> </w:t>
      </w:r>
      <w:r w:rsidRPr="00D51B8F">
        <w:rPr>
          <w:rFonts w:ascii="Times New Roman" w:hAnsi="Times New Roman" w:cs="Times New Roman"/>
        </w:rPr>
        <w:t>ambulanțelor</w:t>
      </w:r>
      <w:r w:rsidR="00657341" w:rsidRPr="00D51B8F">
        <w:rPr>
          <w:rFonts w:ascii="Times New Roman" w:hAnsi="Times New Roman" w:cs="Times New Roman"/>
        </w:rPr>
        <w:t xml:space="preserve"> </w:t>
      </w:r>
      <w:r w:rsidRPr="00D51B8F">
        <w:rPr>
          <w:rFonts w:ascii="Times New Roman" w:hAnsi="Times New Roman" w:cs="Times New Roman"/>
        </w:rPr>
        <w:t>veterinare</w:t>
      </w:r>
    </w:p>
    <w:p w14:paraId="3EA4C4A1"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în</w:t>
      </w:r>
      <w:r w:rsidR="00657341" w:rsidRPr="00D51B8F">
        <w:rPr>
          <w:rFonts w:ascii="Times New Roman" w:hAnsi="Times New Roman" w:cs="Times New Roman"/>
        </w:rPr>
        <w:t xml:space="preserve"> </w:t>
      </w:r>
      <w:r w:rsidRPr="00D51B8F">
        <w:rPr>
          <w:rFonts w:ascii="Times New Roman" w:hAnsi="Times New Roman" w:cs="Times New Roman"/>
        </w:rPr>
        <w:t>cazul</w:t>
      </w:r>
      <w:r w:rsidR="00657341" w:rsidRPr="00D51B8F">
        <w:rPr>
          <w:rFonts w:ascii="Times New Roman" w:hAnsi="Times New Roman" w:cs="Times New Roman"/>
        </w:rPr>
        <w:t xml:space="preserve"> </w:t>
      </w:r>
      <w:r w:rsidRPr="00D51B8F">
        <w:rPr>
          <w:rFonts w:ascii="Times New Roman" w:hAnsi="Times New Roman" w:cs="Times New Roman"/>
        </w:rPr>
        <w:t>ambulanțelor</w:t>
      </w:r>
      <w:r w:rsidR="00657341" w:rsidRPr="00D51B8F">
        <w:rPr>
          <w:rFonts w:ascii="Times New Roman" w:hAnsi="Times New Roman" w:cs="Times New Roman"/>
        </w:rPr>
        <w:t xml:space="preserve"> </w:t>
      </w:r>
      <w:r w:rsidRPr="00D51B8F">
        <w:rPr>
          <w:rFonts w:ascii="Times New Roman" w:hAnsi="Times New Roman" w:cs="Times New Roman"/>
        </w:rPr>
        <w:t>veterinare, omologarea RAR se obține</w:t>
      </w:r>
      <w:r w:rsidR="00657341" w:rsidRPr="00D51B8F">
        <w:rPr>
          <w:rFonts w:ascii="Times New Roman" w:hAnsi="Times New Roman" w:cs="Times New Roman"/>
        </w:rPr>
        <w:t xml:space="preserve"> </w:t>
      </w:r>
      <w:r w:rsidRPr="00D51B8F">
        <w:rPr>
          <w:rFonts w:ascii="Times New Roman" w:hAnsi="Times New Roman" w:cs="Times New Roman"/>
        </w:rPr>
        <w:t>în</w:t>
      </w:r>
      <w:r w:rsidR="00657341" w:rsidRPr="00D51B8F">
        <w:rPr>
          <w:rFonts w:ascii="Times New Roman" w:hAnsi="Times New Roman" w:cs="Times New Roman"/>
        </w:rPr>
        <w:t xml:space="preserve"> </w:t>
      </w:r>
      <w:r w:rsidRPr="00D51B8F">
        <w:rPr>
          <w:rFonts w:ascii="Times New Roman" w:hAnsi="Times New Roman" w:cs="Times New Roman"/>
        </w:rPr>
        <w:t>baza</w:t>
      </w:r>
      <w:r w:rsidR="00657341" w:rsidRPr="00D51B8F">
        <w:rPr>
          <w:rFonts w:ascii="Times New Roman" w:hAnsi="Times New Roman" w:cs="Times New Roman"/>
        </w:rPr>
        <w:t xml:space="preserve"> </w:t>
      </w:r>
      <w:r w:rsidRPr="00D51B8F">
        <w:rPr>
          <w:rFonts w:ascii="Times New Roman" w:hAnsi="Times New Roman" w:cs="Times New Roman"/>
        </w:rPr>
        <w:t>unui</w:t>
      </w:r>
      <w:r w:rsidR="00657341" w:rsidRPr="00D51B8F">
        <w:rPr>
          <w:rFonts w:ascii="Times New Roman" w:hAnsi="Times New Roman" w:cs="Times New Roman"/>
        </w:rPr>
        <w:t xml:space="preserve"> </w:t>
      </w:r>
      <w:r w:rsidRPr="00D51B8F">
        <w:rPr>
          <w:rFonts w:ascii="Times New Roman" w:hAnsi="Times New Roman" w:cs="Times New Roman"/>
        </w:rPr>
        <w:t>aviz</w:t>
      </w:r>
      <w:r w:rsidR="00657341" w:rsidRPr="00D51B8F">
        <w:rPr>
          <w:rFonts w:ascii="Times New Roman" w:hAnsi="Times New Roman" w:cs="Times New Roman"/>
        </w:rPr>
        <w:t xml:space="preserve"> </w:t>
      </w:r>
      <w:r w:rsidRPr="00D51B8F">
        <w:rPr>
          <w:rFonts w:ascii="Times New Roman" w:hAnsi="Times New Roman" w:cs="Times New Roman"/>
        </w:rPr>
        <w:t>emis de Colegiul</w:t>
      </w:r>
      <w:r w:rsidR="00657341" w:rsidRPr="00D51B8F">
        <w:rPr>
          <w:rFonts w:ascii="Times New Roman" w:hAnsi="Times New Roman" w:cs="Times New Roman"/>
        </w:rPr>
        <w:t xml:space="preserve"> </w:t>
      </w:r>
      <w:r w:rsidRPr="00D51B8F">
        <w:rPr>
          <w:rFonts w:ascii="Times New Roman" w:hAnsi="Times New Roman" w:cs="Times New Roman"/>
        </w:rPr>
        <w:t>Medicilor</w:t>
      </w:r>
      <w:r w:rsidR="00657341" w:rsidRPr="00D51B8F">
        <w:rPr>
          <w:rFonts w:ascii="Times New Roman" w:hAnsi="Times New Roman" w:cs="Times New Roman"/>
        </w:rPr>
        <w:t xml:space="preserve"> </w:t>
      </w:r>
      <w:r w:rsidRPr="00D51B8F">
        <w:rPr>
          <w:rFonts w:ascii="Times New Roman" w:hAnsi="Times New Roman" w:cs="Times New Roman"/>
        </w:rPr>
        <w:t>Veterinari care atestă</w:t>
      </w:r>
      <w:r w:rsidR="00657341" w:rsidRPr="00D51B8F">
        <w:rPr>
          <w:rFonts w:ascii="Times New Roman" w:hAnsi="Times New Roman" w:cs="Times New Roman"/>
        </w:rPr>
        <w:t xml:space="preserve"> </w:t>
      </w:r>
      <w:r w:rsidRPr="00D51B8F">
        <w:rPr>
          <w:rFonts w:ascii="Times New Roman" w:hAnsi="Times New Roman" w:cs="Times New Roman"/>
        </w:rPr>
        <w:t>că</w:t>
      </w:r>
      <w:r w:rsidR="00657341" w:rsidRPr="00D51B8F">
        <w:rPr>
          <w:rFonts w:ascii="Times New Roman" w:hAnsi="Times New Roman" w:cs="Times New Roman"/>
        </w:rPr>
        <w:t xml:space="preserve"> </w:t>
      </w:r>
      <w:r w:rsidRPr="00D51B8F">
        <w:rPr>
          <w:rFonts w:ascii="Times New Roman" w:hAnsi="Times New Roman" w:cs="Times New Roman"/>
        </w:rPr>
        <w:t>autovehiculul</w:t>
      </w:r>
      <w:r w:rsidR="00657341" w:rsidRPr="00D51B8F">
        <w:rPr>
          <w:rFonts w:ascii="Times New Roman" w:hAnsi="Times New Roman" w:cs="Times New Roman"/>
        </w:rPr>
        <w:t xml:space="preserve"> </w:t>
      </w:r>
      <w:r w:rsidRPr="00D51B8F">
        <w:rPr>
          <w:rFonts w:ascii="Times New Roman" w:hAnsi="Times New Roman" w:cs="Times New Roman"/>
        </w:rPr>
        <w:t>este</w:t>
      </w:r>
      <w:r w:rsidR="00657341" w:rsidRPr="00D51B8F">
        <w:rPr>
          <w:rFonts w:ascii="Times New Roman" w:hAnsi="Times New Roman" w:cs="Times New Roman"/>
        </w:rPr>
        <w:t xml:space="preserve"> </w:t>
      </w:r>
      <w:r w:rsidRPr="00D51B8F">
        <w:rPr>
          <w:rFonts w:ascii="Times New Roman" w:hAnsi="Times New Roman" w:cs="Times New Roman"/>
        </w:rPr>
        <w:t>dotat conform Hotarârii</w:t>
      </w:r>
      <w:r w:rsidR="00657341" w:rsidRPr="00D51B8F">
        <w:rPr>
          <w:rFonts w:ascii="Times New Roman" w:hAnsi="Times New Roman" w:cs="Times New Roman"/>
        </w:rPr>
        <w:t xml:space="preserve"> </w:t>
      </w:r>
      <w:r w:rsidRPr="00D51B8F">
        <w:rPr>
          <w:rFonts w:ascii="Times New Roman" w:hAnsi="Times New Roman" w:cs="Times New Roman"/>
        </w:rPr>
        <w:t>Consiliului</w:t>
      </w:r>
      <w:r w:rsidR="00657341" w:rsidRPr="00D51B8F">
        <w:rPr>
          <w:rFonts w:ascii="Times New Roman" w:hAnsi="Times New Roman" w:cs="Times New Roman"/>
        </w:rPr>
        <w:t xml:space="preserve"> </w:t>
      </w:r>
      <w:r w:rsidRPr="00D51B8F">
        <w:rPr>
          <w:rFonts w:ascii="Times New Roman" w:hAnsi="Times New Roman" w:cs="Times New Roman"/>
        </w:rPr>
        <w:t>Național 2016; RAR va face mențiunea „echipare</w:t>
      </w:r>
      <w:r w:rsidR="00657341" w:rsidRPr="00D51B8F">
        <w:rPr>
          <w:rFonts w:ascii="Times New Roman" w:hAnsi="Times New Roman" w:cs="Times New Roman"/>
        </w:rPr>
        <w:t xml:space="preserve"> specific </w:t>
      </w:r>
      <w:r w:rsidRPr="00D51B8F">
        <w:rPr>
          <w:rFonts w:ascii="Times New Roman" w:hAnsi="Times New Roman" w:cs="Times New Roman"/>
        </w:rPr>
        <w:t>intervenții</w:t>
      </w:r>
      <w:r w:rsidR="00657341" w:rsidRPr="00D51B8F">
        <w:rPr>
          <w:rFonts w:ascii="Times New Roman" w:hAnsi="Times New Roman" w:cs="Times New Roman"/>
        </w:rPr>
        <w:t xml:space="preserve"> </w:t>
      </w:r>
      <w:r w:rsidRPr="00D51B8F">
        <w:rPr>
          <w:rFonts w:ascii="Times New Roman" w:hAnsi="Times New Roman" w:cs="Times New Roman"/>
        </w:rPr>
        <w:t>medicină</w:t>
      </w:r>
      <w:r w:rsidR="00657341" w:rsidRPr="00D51B8F">
        <w:rPr>
          <w:rFonts w:ascii="Times New Roman" w:hAnsi="Times New Roman" w:cs="Times New Roman"/>
        </w:rPr>
        <w:t xml:space="preserve"> </w:t>
      </w:r>
      <w:r w:rsidRPr="00D51B8F">
        <w:rPr>
          <w:rFonts w:ascii="Times New Roman" w:hAnsi="Times New Roman" w:cs="Times New Roman"/>
        </w:rPr>
        <w:t>veterinară”</w:t>
      </w:r>
    </w:p>
    <w:p w14:paraId="52181A8C"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lastRenderedPageBreak/>
        <w:t>- în</w:t>
      </w:r>
      <w:r w:rsidR="00773FD9" w:rsidRPr="00D51B8F">
        <w:rPr>
          <w:rFonts w:ascii="Times New Roman" w:hAnsi="Times New Roman" w:cs="Times New Roman"/>
        </w:rPr>
        <w:t xml:space="preserve"> </w:t>
      </w:r>
      <w:r w:rsidRPr="00D51B8F">
        <w:rPr>
          <w:rFonts w:ascii="Times New Roman" w:hAnsi="Times New Roman" w:cs="Times New Roman"/>
        </w:rPr>
        <w:t>cartea de identitate a vehiculului</w:t>
      </w:r>
      <w:r w:rsidR="00773FD9" w:rsidRPr="00D51B8F">
        <w:rPr>
          <w:rFonts w:ascii="Times New Roman" w:hAnsi="Times New Roman" w:cs="Times New Roman"/>
        </w:rPr>
        <w:t xml:space="preserve"> </w:t>
      </w:r>
      <w:r w:rsidRPr="00D51B8F">
        <w:rPr>
          <w:rFonts w:ascii="Times New Roman" w:hAnsi="Times New Roman" w:cs="Times New Roman"/>
        </w:rPr>
        <w:t>trebuie</w:t>
      </w:r>
      <w:r w:rsidR="00773FD9" w:rsidRPr="00D51B8F">
        <w:rPr>
          <w:rFonts w:ascii="Times New Roman" w:hAnsi="Times New Roman" w:cs="Times New Roman"/>
        </w:rPr>
        <w:t xml:space="preserve"> </w:t>
      </w:r>
      <w:r w:rsidRPr="00D51B8F">
        <w:rPr>
          <w:rFonts w:ascii="Times New Roman" w:hAnsi="Times New Roman" w:cs="Times New Roman"/>
        </w:rPr>
        <w:t>înregistrată</w:t>
      </w:r>
      <w:r w:rsidR="00773FD9" w:rsidRPr="00D51B8F">
        <w:rPr>
          <w:rFonts w:ascii="Times New Roman" w:hAnsi="Times New Roman" w:cs="Times New Roman"/>
        </w:rPr>
        <w:t xml:space="preserve"> </w:t>
      </w:r>
      <w:r w:rsidRPr="00D51B8F">
        <w:rPr>
          <w:rFonts w:ascii="Times New Roman" w:hAnsi="Times New Roman" w:cs="Times New Roman"/>
        </w:rPr>
        <w:t>mențiunea</w:t>
      </w:r>
      <w:r w:rsidR="00773FD9" w:rsidRPr="00D51B8F">
        <w:rPr>
          <w:rFonts w:ascii="Times New Roman" w:hAnsi="Times New Roman" w:cs="Times New Roman"/>
        </w:rPr>
        <w:t xml:space="preserve"> </w:t>
      </w:r>
      <w:r w:rsidRPr="00D51B8F">
        <w:rPr>
          <w:rFonts w:ascii="Times New Roman" w:hAnsi="Times New Roman" w:cs="Times New Roman"/>
        </w:rPr>
        <w:t>specială din care să</w:t>
      </w:r>
      <w:r w:rsidR="00773FD9" w:rsidRPr="00D51B8F">
        <w:rPr>
          <w:rFonts w:ascii="Times New Roman" w:hAnsi="Times New Roman" w:cs="Times New Roman"/>
        </w:rPr>
        <w:t xml:space="preserve"> </w:t>
      </w:r>
      <w:r w:rsidRPr="00D51B8F">
        <w:rPr>
          <w:rFonts w:ascii="Times New Roman" w:hAnsi="Times New Roman" w:cs="Times New Roman"/>
        </w:rPr>
        <w:t>reiasă</w:t>
      </w:r>
      <w:r w:rsidR="00773FD9" w:rsidRPr="00D51B8F">
        <w:rPr>
          <w:rFonts w:ascii="Times New Roman" w:hAnsi="Times New Roman" w:cs="Times New Roman"/>
        </w:rPr>
        <w:t xml:space="preserve"> </w:t>
      </w:r>
      <w:r w:rsidRPr="00D51B8F">
        <w:rPr>
          <w:rFonts w:ascii="Times New Roman" w:hAnsi="Times New Roman" w:cs="Times New Roman"/>
        </w:rPr>
        <w:t>modificarea de structură, conform cerințelor</w:t>
      </w:r>
      <w:r w:rsidR="00773FD9" w:rsidRPr="00D51B8F">
        <w:rPr>
          <w:rFonts w:ascii="Times New Roman" w:hAnsi="Times New Roman" w:cs="Times New Roman"/>
        </w:rPr>
        <w:t xml:space="preserve"> </w:t>
      </w:r>
      <w:r w:rsidRPr="00D51B8F">
        <w:rPr>
          <w:rFonts w:ascii="Times New Roman" w:hAnsi="Times New Roman" w:cs="Times New Roman"/>
        </w:rPr>
        <w:t>autorității</w:t>
      </w:r>
      <w:r w:rsidR="00773FD9" w:rsidRPr="00D51B8F">
        <w:rPr>
          <w:rFonts w:ascii="Times New Roman" w:hAnsi="Times New Roman" w:cs="Times New Roman"/>
        </w:rPr>
        <w:t xml:space="preserve"> </w:t>
      </w:r>
      <w:r w:rsidRPr="00D51B8F">
        <w:rPr>
          <w:rFonts w:ascii="Times New Roman" w:hAnsi="Times New Roman" w:cs="Times New Roman"/>
        </w:rPr>
        <w:t>publice de resort și</w:t>
      </w:r>
      <w:r w:rsidR="00773FD9" w:rsidRPr="00D51B8F">
        <w:rPr>
          <w:rFonts w:ascii="Times New Roman" w:hAnsi="Times New Roman" w:cs="Times New Roman"/>
        </w:rPr>
        <w:t xml:space="preserve"> </w:t>
      </w:r>
      <w:r w:rsidRPr="00D51B8F">
        <w:rPr>
          <w:rFonts w:ascii="Times New Roman" w:hAnsi="Times New Roman" w:cs="Times New Roman"/>
        </w:rPr>
        <w:t>legislației</w:t>
      </w:r>
      <w:r w:rsidR="00773FD9" w:rsidRPr="00D51B8F">
        <w:rPr>
          <w:rFonts w:ascii="Times New Roman" w:hAnsi="Times New Roman" w:cs="Times New Roman"/>
        </w:rPr>
        <w:t xml:space="preserve"> </w:t>
      </w:r>
      <w:r w:rsidRPr="00D51B8F">
        <w:rPr>
          <w:rFonts w:ascii="Times New Roman" w:hAnsi="Times New Roman" w:cs="Times New Roman"/>
        </w:rPr>
        <w:t>învigoare.</w:t>
      </w:r>
    </w:p>
    <w:p w14:paraId="01BF4055"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mijlocul de transport nu va fi folosit</w:t>
      </w:r>
      <w:r w:rsidR="00773FD9" w:rsidRPr="00D51B8F">
        <w:rPr>
          <w:rFonts w:ascii="Times New Roman" w:hAnsi="Times New Roman" w:cs="Times New Roman"/>
        </w:rPr>
        <w:t xml:space="preserve"> </w:t>
      </w:r>
      <w:r w:rsidRPr="00D51B8F">
        <w:rPr>
          <w:rFonts w:ascii="Times New Roman" w:hAnsi="Times New Roman" w:cs="Times New Roman"/>
        </w:rPr>
        <w:t>pentru</w:t>
      </w:r>
      <w:r w:rsidR="00773FD9" w:rsidRPr="00D51B8F">
        <w:rPr>
          <w:rFonts w:ascii="Times New Roman" w:hAnsi="Times New Roman" w:cs="Times New Roman"/>
        </w:rPr>
        <w:t xml:space="preserve"> </w:t>
      </w:r>
      <w:r w:rsidRPr="00D51B8F">
        <w:rPr>
          <w:rFonts w:ascii="Times New Roman" w:hAnsi="Times New Roman" w:cs="Times New Roman"/>
        </w:rPr>
        <w:t>alte</w:t>
      </w:r>
      <w:r w:rsidR="00773FD9" w:rsidRPr="00D51B8F">
        <w:rPr>
          <w:rFonts w:ascii="Times New Roman" w:hAnsi="Times New Roman" w:cs="Times New Roman"/>
        </w:rPr>
        <w:t xml:space="preserve"> </w:t>
      </w:r>
      <w:r w:rsidRPr="00D51B8F">
        <w:rPr>
          <w:rFonts w:ascii="Times New Roman" w:hAnsi="Times New Roman" w:cs="Times New Roman"/>
        </w:rPr>
        <w:t>activități, cu excepția</w:t>
      </w:r>
      <w:r w:rsidR="00773FD9" w:rsidRPr="00D51B8F">
        <w:rPr>
          <w:rFonts w:ascii="Times New Roman" w:hAnsi="Times New Roman" w:cs="Times New Roman"/>
        </w:rPr>
        <w:t xml:space="preserve"> </w:t>
      </w:r>
      <w:r w:rsidRPr="00D51B8F">
        <w:rPr>
          <w:rFonts w:ascii="Times New Roman" w:hAnsi="Times New Roman" w:cs="Times New Roman"/>
        </w:rPr>
        <w:t>celor</w:t>
      </w:r>
      <w:r w:rsidR="00773FD9" w:rsidRPr="00D51B8F">
        <w:rPr>
          <w:rFonts w:ascii="Times New Roman" w:hAnsi="Times New Roman" w:cs="Times New Roman"/>
        </w:rPr>
        <w:t xml:space="preserve"> </w:t>
      </w:r>
      <w:r w:rsidRPr="00D51B8F">
        <w:rPr>
          <w:rFonts w:ascii="Times New Roman" w:hAnsi="Times New Roman" w:cs="Times New Roman"/>
        </w:rPr>
        <w:t>propuse</w:t>
      </w:r>
      <w:r w:rsidR="00773FD9" w:rsidRPr="00D51B8F">
        <w:rPr>
          <w:rFonts w:ascii="Times New Roman" w:hAnsi="Times New Roman" w:cs="Times New Roman"/>
        </w:rPr>
        <w:t xml:space="preserve"> </w:t>
      </w:r>
      <w:r w:rsidRPr="00D51B8F">
        <w:rPr>
          <w:rFonts w:ascii="Times New Roman" w:hAnsi="Times New Roman" w:cs="Times New Roman"/>
        </w:rPr>
        <w:t>prin</w:t>
      </w:r>
      <w:r w:rsidR="00773FD9" w:rsidRPr="00D51B8F">
        <w:rPr>
          <w:rFonts w:ascii="Times New Roman" w:hAnsi="Times New Roman" w:cs="Times New Roman"/>
        </w:rPr>
        <w:t xml:space="preserve"> </w:t>
      </w:r>
      <w:r w:rsidRPr="00D51B8F">
        <w:rPr>
          <w:rFonts w:ascii="Times New Roman" w:hAnsi="Times New Roman" w:cs="Times New Roman"/>
        </w:rPr>
        <w:t>proiect.</w:t>
      </w:r>
    </w:p>
    <w:p w14:paraId="2113BDB2"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Mijloacele de transport de mai sus trebuiesă fie compacte, specializate</w:t>
      </w:r>
      <w:r w:rsidR="00A3308F" w:rsidRPr="00D51B8F">
        <w:rPr>
          <w:rFonts w:ascii="Times New Roman" w:hAnsi="Times New Roman" w:cs="Times New Roman"/>
        </w:rPr>
        <w:t xml:space="preserve"> </w:t>
      </w:r>
      <w:r w:rsidRPr="00D51B8F">
        <w:rPr>
          <w:rFonts w:ascii="Times New Roman" w:hAnsi="Times New Roman" w:cs="Times New Roman"/>
        </w:rPr>
        <w:t>şi</w:t>
      </w:r>
      <w:r w:rsidR="00A3308F" w:rsidRPr="00D51B8F">
        <w:rPr>
          <w:rFonts w:ascii="Times New Roman" w:hAnsi="Times New Roman" w:cs="Times New Roman"/>
        </w:rPr>
        <w:t xml:space="preserve"> </w:t>
      </w:r>
      <w:r w:rsidRPr="00D51B8F">
        <w:rPr>
          <w:rFonts w:ascii="Times New Roman" w:hAnsi="Times New Roman" w:cs="Times New Roman"/>
        </w:rPr>
        <w:t>să</w:t>
      </w:r>
      <w:r w:rsidR="00A3308F" w:rsidRPr="00D51B8F">
        <w:rPr>
          <w:rFonts w:ascii="Times New Roman" w:hAnsi="Times New Roman" w:cs="Times New Roman"/>
        </w:rPr>
        <w:t xml:space="preserve"> </w:t>
      </w:r>
      <w:r w:rsidRPr="00D51B8F">
        <w:rPr>
          <w:rFonts w:ascii="Times New Roman" w:hAnsi="Times New Roman" w:cs="Times New Roman"/>
        </w:rPr>
        <w:t>deservească</w:t>
      </w:r>
      <w:r w:rsidR="00A3308F" w:rsidRPr="00D51B8F">
        <w:rPr>
          <w:rFonts w:ascii="Times New Roman" w:hAnsi="Times New Roman" w:cs="Times New Roman"/>
        </w:rPr>
        <w:t xml:space="preserve"> exclusive </w:t>
      </w:r>
      <w:r w:rsidRPr="00D51B8F">
        <w:rPr>
          <w:rFonts w:ascii="Times New Roman" w:hAnsi="Times New Roman" w:cs="Times New Roman"/>
        </w:rPr>
        <w:t>ctivităţile</w:t>
      </w:r>
      <w:r w:rsidR="00A3308F" w:rsidRPr="00D51B8F">
        <w:rPr>
          <w:rFonts w:ascii="Times New Roman" w:hAnsi="Times New Roman" w:cs="Times New Roman"/>
        </w:rPr>
        <w:t xml:space="preserve"> </w:t>
      </w:r>
      <w:r w:rsidRPr="00D51B8F">
        <w:rPr>
          <w:rFonts w:ascii="Times New Roman" w:hAnsi="Times New Roman" w:cs="Times New Roman"/>
        </w:rPr>
        <w:t>propuse</w:t>
      </w:r>
      <w:r w:rsidR="00A3308F" w:rsidRPr="00D51B8F">
        <w:rPr>
          <w:rFonts w:ascii="Times New Roman" w:hAnsi="Times New Roman" w:cs="Times New Roman"/>
        </w:rPr>
        <w:t xml:space="preserve"> </w:t>
      </w:r>
      <w:r w:rsidRPr="00D51B8F">
        <w:rPr>
          <w:rFonts w:ascii="Times New Roman" w:hAnsi="Times New Roman" w:cs="Times New Roman"/>
        </w:rPr>
        <w:t>prin</w:t>
      </w:r>
      <w:r w:rsidR="00A3308F" w:rsidRPr="00D51B8F">
        <w:rPr>
          <w:rFonts w:ascii="Times New Roman" w:hAnsi="Times New Roman" w:cs="Times New Roman"/>
        </w:rPr>
        <w:t xml:space="preserve"> </w:t>
      </w:r>
      <w:r w:rsidRPr="00D51B8F">
        <w:rPr>
          <w:rFonts w:ascii="Times New Roman" w:hAnsi="Times New Roman" w:cs="Times New Roman"/>
        </w:rPr>
        <w:t xml:space="preserve">proiect. Nu se </w:t>
      </w:r>
      <w:r w:rsidR="00A3308F" w:rsidRPr="00D51B8F">
        <w:rPr>
          <w:rFonts w:ascii="Times New Roman" w:hAnsi="Times New Roman" w:cs="Times New Roman"/>
        </w:rPr>
        <w:t xml:space="preserve">accept </w:t>
      </w:r>
      <w:r w:rsidRPr="00D51B8F">
        <w:rPr>
          <w:rFonts w:ascii="Times New Roman" w:hAnsi="Times New Roman" w:cs="Times New Roman"/>
        </w:rPr>
        <w:t>mijloace de transport de tip tractor/ cap tractor cu remorcă/ semiremorcă (capul tractor poate fi folosit</w:t>
      </w:r>
      <w:r w:rsidR="00A3308F" w:rsidRPr="00D51B8F">
        <w:rPr>
          <w:rFonts w:ascii="Times New Roman" w:hAnsi="Times New Roman" w:cs="Times New Roman"/>
        </w:rPr>
        <w:t xml:space="preserve"> </w:t>
      </w:r>
      <w:r w:rsidRPr="00D51B8F">
        <w:rPr>
          <w:rFonts w:ascii="Times New Roman" w:hAnsi="Times New Roman" w:cs="Times New Roman"/>
        </w:rPr>
        <w:t>și</w:t>
      </w:r>
      <w:r w:rsidR="00A3308F" w:rsidRPr="00D51B8F">
        <w:rPr>
          <w:rFonts w:ascii="Times New Roman" w:hAnsi="Times New Roman" w:cs="Times New Roman"/>
        </w:rPr>
        <w:t xml:space="preserve"> </w:t>
      </w:r>
      <w:r w:rsidRPr="00D51B8F">
        <w:rPr>
          <w:rFonts w:ascii="Times New Roman" w:hAnsi="Times New Roman" w:cs="Times New Roman"/>
        </w:rPr>
        <w:t>pentru</w:t>
      </w:r>
      <w:r w:rsidR="00A3308F" w:rsidRPr="00D51B8F">
        <w:rPr>
          <w:rFonts w:ascii="Times New Roman" w:hAnsi="Times New Roman" w:cs="Times New Roman"/>
        </w:rPr>
        <w:t xml:space="preserve"> </w:t>
      </w:r>
      <w:r w:rsidRPr="00D51B8F">
        <w:rPr>
          <w:rFonts w:ascii="Times New Roman" w:hAnsi="Times New Roman" w:cs="Times New Roman"/>
        </w:rPr>
        <w:t>alte</w:t>
      </w:r>
      <w:r w:rsidR="00A3308F" w:rsidRPr="00D51B8F">
        <w:rPr>
          <w:rFonts w:ascii="Times New Roman" w:hAnsi="Times New Roman" w:cs="Times New Roman"/>
        </w:rPr>
        <w:t xml:space="preserve"> </w:t>
      </w:r>
      <w:r w:rsidRPr="00D51B8F">
        <w:rPr>
          <w:rFonts w:ascii="Times New Roman" w:hAnsi="Times New Roman" w:cs="Times New Roman"/>
        </w:rPr>
        <w:t>tipuri de activități).</w:t>
      </w:r>
    </w:p>
    <w:p w14:paraId="0D610DB7"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Se va</w:t>
      </w:r>
      <w:r w:rsidR="00A3308F" w:rsidRPr="00D51B8F">
        <w:rPr>
          <w:rFonts w:ascii="Times New Roman" w:hAnsi="Times New Roman" w:cs="Times New Roman"/>
        </w:rPr>
        <w:t xml:space="preserve"> aduce </w:t>
      </w:r>
      <w:r w:rsidRPr="00D51B8F">
        <w:rPr>
          <w:rFonts w:ascii="Times New Roman" w:hAnsi="Times New Roman" w:cs="Times New Roman"/>
        </w:rPr>
        <w:t>obligatori</w:t>
      </w:r>
      <w:r w:rsidR="00A3308F" w:rsidRPr="00D51B8F">
        <w:rPr>
          <w:rFonts w:ascii="Times New Roman" w:hAnsi="Times New Roman" w:cs="Times New Roman"/>
        </w:rPr>
        <w:t xml:space="preserve">u </w:t>
      </w:r>
      <w:r w:rsidRPr="00D51B8F">
        <w:rPr>
          <w:rFonts w:ascii="Times New Roman" w:hAnsi="Times New Roman" w:cs="Times New Roman"/>
        </w:rPr>
        <w:t>omologarea RAR la ultima tranșă de plată.</w:t>
      </w:r>
    </w:p>
    <w:p w14:paraId="5F57EADD"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Tipurile de ambarcațiuni</w:t>
      </w:r>
      <w:r w:rsidR="004B12E2" w:rsidRPr="00D51B8F">
        <w:rPr>
          <w:rFonts w:ascii="Times New Roman" w:hAnsi="Times New Roman" w:cs="Times New Roman"/>
        </w:rPr>
        <w:t xml:space="preserve"> </w:t>
      </w:r>
      <w:r w:rsidRPr="00D51B8F">
        <w:rPr>
          <w:rFonts w:ascii="Times New Roman" w:hAnsi="Times New Roman" w:cs="Times New Roman"/>
        </w:rPr>
        <w:t>ce pot fi achiziționate:</w:t>
      </w:r>
    </w:p>
    <w:p w14:paraId="4ADA01C4"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a) bărci cu rame, canotci, caiace, canoe, bărci cu vele</w:t>
      </w:r>
    </w:p>
    <w:p w14:paraId="2882A21B"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b) ambarcațiuni sportive de agrement cu mecanism de propulsare cu pedale (hidrobiciclete)</w:t>
      </w:r>
    </w:p>
    <w:p w14:paraId="3691C0D9"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 xml:space="preserve">c) ambarcatiuni de </w:t>
      </w:r>
      <w:r w:rsidR="004B12E2" w:rsidRPr="00D51B8F">
        <w:rPr>
          <w:rFonts w:ascii="Times New Roman" w:hAnsi="Times New Roman" w:cs="Times New Roman"/>
        </w:rPr>
        <w:t xml:space="preserve">agreement </w:t>
      </w:r>
      <w:r w:rsidRPr="00D51B8F">
        <w:rPr>
          <w:rFonts w:ascii="Times New Roman" w:hAnsi="Times New Roman" w:cs="Times New Roman"/>
        </w:rPr>
        <w:t>autopropulsate tip barcă cu motor și</w:t>
      </w:r>
      <w:r w:rsidR="004B12E2" w:rsidRPr="00D51B8F">
        <w:rPr>
          <w:rFonts w:ascii="Times New Roman" w:hAnsi="Times New Roman" w:cs="Times New Roman"/>
        </w:rPr>
        <w:t xml:space="preserve"> </w:t>
      </w:r>
      <w:r w:rsidRPr="00D51B8F">
        <w:rPr>
          <w:rFonts w:ascii="Times New Roman" w:hAnsi="Times New Roman" w:cs="Times New Roman"/>
        </w:rPr>
        <w:t>barca cu vele</w:t>
      </w:r>
      <w:r w:rsidR="004B12E2" w:rsidRPr="00D51B8F">
        <w:rPr>
          <w:rFonts w:ascii="Times New Roman" w:hAnsi="Times New Roman" w:cs="Times New Roman"/>
        </w:rPr>
        <w:t xml:space="preserve"> </w:t>
      </w:r>
      <w:r w:rsidRPr="00D51B8F">
        <w:rPr>
          <w:rFonts w:ascii="Times New Roman" w:hAnsi="Times New Roman" w:cs="Times New Roman"/>
        </w:rPr>
        <w:t>si motor destinate transportului</w:t>
      </w:r>
      <w:r w:rsidR="004B12E2" w:rsidRPr="00D51B8F">
        <w:rPr>
          <w:rFonts w:ascii="Times New Roman" w:hAnsi="Times New Roman" w:cs="Times New Roman"/>
        </w:rPr>
        <w:t xml:space="preserve"> </w:t>
      </w:r>
      <w:r w:rsidRPr="00D51B8F">
        <w:rPr>
          <w:rFonts w:ascii="Times New Roman" w:hAnsi="Times New Roman" w:cs="Times New Roman"/>
        </w:rPr>
        <w:t>turistilor conform HG 2195/2004 privind</w:t>
      </w:r>
      <w:r w:rsidR="004B12E2" w:rsidRPr="00D51B8F">
        <w:rPr>
          <w:rFonts w:ascii="Times New Roman" w:hAnsi="Times New Roman" w:cs="Times New Roman"/>
        </w:rPr>
        <w:t xml:space="preserve"> </w:t>
      </w:r>
      <w:r w:rsidRPr="00D51B8F">
        <w:rPr>
          <w:rFonts w:ascii="Times New Roman" w:hAnsi="Times New Roman" w:cs="Times New Roman"/>
        </w:rPr>
        <w:t>stabilirea</w:t>
      </w:r>
      <w:r w:rsidR="004B12E2" w:rsidRPr="00D51B8F">
        <w:rPr>
          <w:rFonts w:ascii="Times New Roman" w:hAnsi="Times New Roman" w:cs="Times New Roman"/>
        </w:rPr>
        <w:t xml:space="preserve"> </w:t>
      </w:r>
      <w:r w:rsidRPr="00D51B8F">
        <w:rPr>
          <w:rFonts w:ascii="Times New Roman" w:hAnsi="Times New Roman" w:cs="Times New Roman"/>
        </w:rPr>
        <w:t>condițiilor de introducere pe piata</w:t>
      </w:r>
      <w:r w:rsidR="004B12E2" w:rsidRPr="00D51B8F">
        <w:rPr>
          <w:rFonts w:ascii="Times New Roman" w:hAnsi="Times New Roman" w:cs="Times New Roman"/>
        </w:rPr>
        <w:t xml:space="preserve"> </w:t>
      </w:r>
      <w:r w:rsidRPr="00D51B8F">
        <w:rPr>
          <w:rFonts w:ascii="Times New Roman" w:hAnsi="Times New Roman" w:cs="Times New Roman"/>
        </w:rPr>
        <w:t>și/ sau</w:t>
      </w:r>
      <w:r w:rsidR="004B12E2" w:rsidRPr="00D51B8F">
        <w:rPr>
          <w:rFonts w:ascii="Times New Roman" w:hAnsi="Times New Roman" w:cs="Times New Roman"/>
        </w:rPr>
        <w:t xml:space="preserve"> </w:t>
      </w:r>
      <w:r w:rsidRPr="00D51B8F">
        <w:rPr>
          <w:rFonts w:ascii="Times New Roman" w:hAnsi="Times New Roman" w:cs="Times New Roman"/>
        </w:rPr>
        <w:t>punere</w:t>
      </w:r>
      <w:r w:rsidR="004B12E2" w:rsidRPr="00D51B8F">
        <w:rPr>
          <w:rFonts w:ascii="Times New Roman" w:hAnsi="Times New Roman" w:cs="Times New Roman"/>
        </w:rPr>
        <w:t xml:space="preserve"> </w:t>
      </w:r>
      <w:r w:rsidRPr="00D51B8F">
        <w:rPr>
          <w:rFonts w:ascii="Times New Roman" w:hAnsi="Times New Roman" w:cs="Times New Roman"/>
        </w:rPr>
        <w:t>în</w:t>
      </w:r>
      <w:r w:rsidR="004B12E2" w:rsidRPr="00D51B8F">
        <w:rPr>
          <w:rFonts w:ascii="Times New Roman" w:hAnsi="Times New Roman" w:cs="Times New Roman"/>
        </w:rPr>
        <w:t xml:space="preserve"> </w:t>
      </w:r>
      <w:r w:rsidRPr="00D51B8F">
        <w:rPr>
          <w:rFonts w:ascii="Times New Roman" w:hAnsi="Times New Roman" w:cs="Times New Roman"/>
        </w:rPr>
        <w:t xml:space="preserve">funcțiune a ambarcațiunilor de </w:t>
      </w:r>
      <w:r w:rsidR="004B12E2" w:rsidRPr="00D51B8F">
        <w:rPr>
          <w:rFonts w:ascii="Times New Roman" w:hAnsi="Times New Roman" w:cs="Times New Roman"/>
        </w:rPr>
        <w:t xml:space="preserve">agreement </w:t>
      </w:r>
      <w:r w:rsidRPr="00D51B8F">
        <w:rPr>
          <w:rFonts w:ascii="Times New Roman" w:hAnsi="Times New Roman" w:cs="Times New Roman"/>
        </w:rPr>
        <w:t>și cu acordul</w:t>
      </w:r>
      <w:r w:rsidR="004B12E2" w:rsidRPr="00D51B8F">
        <w:rPr>
          <w:rFonts w:ascii="Times New Roman" w:hAnsi="Times New Roman" w:cs="Times New Roman"/>
        </w:rPr>
        <w:t xml:space="preserve"> </w:t>
      </w:r>
      <w:r w:rsidRPr="00D51B8F">
        <w:rPr>
          <w:rFonts w:ascii="Times New Roman" w:hAnsi="Times New Roman" w:cs="Times New Roman"/>
        </w:rPr>
        <w:t>custodelui, în</w:t>
      </w:r>
      <w:r w:rsidR="004B12E2" w:rsidRPr="00D51B8F">
        <w:rPr>
          <w:rFonts w:ascii="Times New Roman" w:hAnsi="Times New Roman" w:cs="Times New Roman"/>
        </w:rPr>
        <w:t xml:space="preserve"> </w:t>
      </w:r>
      <w:r w:rsidRPr="00D51B8F">
        <w:rPr>
          <w:rFonts w:ascii="Times New Roman" w:hAnsi="Times New Roman" w:cs="Times New Roman"/>
        </w:rPr>
        <w:t>cazularilor</w:t>
      </w:r>
      <w:r w:rsidR="004B12E2" w:rsidRPr="00D51B8F">
        <w:rPr>
          <w:rFonts w:ascii="Times New Roman" w:hAnsi="Times New Roman" w:cs="Times New Roman"/>
        </w:rPr>
        <w:t xml:space="preserve"> natural </w:t>
      </w:r>
      <w:r w:rsidRPr="00D51B8F">
        <w:rPr>
          <w:rFonts w:ascii="Times New Roman" w:hAnsi="Times New Roman" w:cs="Times New Roman"/>
        </w:rPr>
        <w:t>protejate.</w:t>
      </w:r>
    </w:p>
    <w:p w14:paraId="10A012E9"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Utilajele</w:t>
      </w:r>
      <w:r w:rsidR="00F277F1" w:rsidRPr="00D51B8F">
        <w:rPr>
          <w:rFonts w:ascii="Times New Roman" w:hAnsi="Times New Roman" w:cs="Times New Roman"/>
        </w:rPr>
        <w:t xml:space="preserve"> </w:t>
      </w:r>
      <w:r w:rsidRPr="00D51B8F">
        <w:rPr>
          <w:rFonts w:ascii="Times New Roman" w:hAnsi="Times New Roman" w:cs="Times New Roman"/>
        </w:rPr>
        <w:t>agricole nu sunt costuri</w:t>
      </w:r>
      <w:r w:rsidR="00C20807">
        <w:rPr>
          <w:rFonts w:ascii="Times New Roman" w:hAnsi="Times New Roman" w:cs="Times New Roman"/>
        </w:rPr>
        <w:t xml:space="preserve"> </w:t>
      </w:r>
      <w:r w:rsidRPr="00D51B8F">
        <w:rPr>
          <w:rFonts w:ascii="Times New Roman" w:hAnsi="Times New Roman" w:cs="Times New Roman"/>
        </w:rPr>
        <w:t>acceptate la finanțare.</w:t>
      </w:r>
    </w:p>
    <w:p w14:paraId="68023275"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În</w:t>
      </w:r>
      <w:r w:rsidR="00F277F1" w:rsidRPr="00D51B8F">
        <w:rPr>
          <w:rFonts w:ascii="Times New Roman" w:hAnsi="Times New Roman" w:cs="Times New Roman"/>
        </w:rPr>
        <w:t xml:space="preserve"> </w:t>
      </w:r>
      <w:r w:rsidRPr="00D51B8F">
        <w:rPr>
          <w:rFonts w:ascii="Times New Roman" w:hAnsi="Times New Roman" w:cs="Times New Roman"/>
        </w:rPr>
        <w:t>cazul</w:t>
      </w:r>
      <w:r w:rsidR="00F277F1" w:rsidRPr="00D51B8F">
        <w:rPr>
          <w:rFonts w:ascii="Times New Roman" w:hAnsi="Times New Roman" w:cs="Times New Roman"/>
        </w:rPr>
        <w:t xml:space="preserve"> </w:t>
      </w:r>
      <w:r w:rsidRPr="00D51B8F">
        <w:rPr>
          <w:rFonts w:ascii="Times New Roman" w:hAnsi="Times New Roman" w:cs="Times New Roman"/>
        </w:rPr>
        <w:t>proiectelor</w:t>
      </w:r>
      <w:r w:rsidR="00F277F1" w:rsidRPr="00D51B8F">
        <w:rPr>
          <w:rFonts w:ascii="Times New Roman" w:hAnsi="Times New Roman" w:cs="Times New Roman"/>
        </w:rPr>
        <w:t xml:space="preserve"> </w:t>
      </w:r>
      <w:r w:rsidRPr="00D51B8F">
        <w:rPr>
          <w:rFonts w:ascii="Times New Roman" w:hAnsi="Times New Roman" w:cs="Times New Roman"/>
        </w:rPr>
        <w:t>prin care se propunea</w:t>
      </w:r>
      <w:r w:rsidR="00F277F1" w:rsidRPr="00D51B8F">
        <w:rPr>
          <w:rFonts w:ascii="Times New Roman" w:hAnsi="Times New Roman" w:cs="Times New Roman"/>
        </w:rPr>
        <w:t xml:space="preserve"> </w:t>
      </w:r>
      <w:r w:rsidRPr="00D51B8F">
        <w:rPr>
          <w:rFonts w:ascii="Times New Roman" w:hAnsi="Times New Roman" w:cs="Times New Roman"/>
        </w:rPr>
        <w:t>chiziția de echipamente de agrement (ex.: arc, echipament Paintball, echipamente</w:t>
      </w:r>
      <w:r w:rsidR="00F277F1" w:rsidRPr="00D51B8F">
        <w:rPr>
          <w:rFonts w:ascii="Times New Roman" w:hAnsi="Times New Roman" w:cs="Times New Roman"/>
        </w:rPr>
        <w:t xml:space="preserve"> </w:t>
      </w:r>
      <w:r w:rsidRPr="00D51B8F">
        <w:rPr>
          <w:rFonts w:ascii="Times New Roman" w:hAnsi="Times New Roman" w:cs="Times New Roman"/>
        </w:rPr>
        <w:t xml:space="preserve">gonflabile etc.) solicitantul/ beneficiarul are obligația de a </w:t>
      </w:r>
      <w:r w:rsidR="00F277F1" w:rsidRPr="00D51B8F">
        <w:rPr>
          <w:rFonts w:ascii="Times New Roman" w:hAnsi="Times New Roman" w:cs="Times New Roman"/>
        </w:rPr>
        <w:t xml:space="preserve">utilize </w:t>
      </w:r>
      <w:r w:rsidRPr="00D51B8F">
        <w:rPr>
          <w:rFonts w:ascii="Times New Roman" w:hAnsi="Times New Roman" w:cs="Times New Roman"/>
        </w:rPr>
        <w:t>echipamentele</w:t>
      </w:r>
      <w:r w:rsidR="00F277F1" w:rsidRPr="00D51B8F">
        <w:rPr>
          <w:rFonts w:ascii="Times New Roman" w:hAnsi="Times New Roman" w:cs="Times New Roman"/>
        </w:rPr>
        <w:t xml:space="preserve"> </w:t>
      </w:r>
      <w:r w:rsidRPr="00D51B8F">
        <w:rPr>
          <w:rFonts w:ascii="Times New Roman" w:hAnsi="Times New Roman" w:cs="Times New Roman"/>
        </w:rPr>
        <w:t>achizitionate</w:t>
      </w:r>
      <w:r w:rsidR="00F277F1" w:rsidRPr="00D51B8F">
        <w:rPr>
          <w:rFonts w:ascii="Times New Roman" w:hAnsi="Times New Roman" w:cs="Times New Roman"/>
        </w:rPr>
        <w:t xml:space="preserve"> </w:t>
      </w:r>
      <w:r w:rsidRPr="00D51B8F">
        <w:rPr>
          <w:rFonts w:ascii="Times New Roman" w:hAnsi="Times New Roman" w:cs="Times New Roman"/>
        </w:rPr>
        <w:t>numa</w:t>
      </w:r>
      <w:r w:rsidR="00F277F1" w:rsidRPr="00D51B8F">
        <w:rPr>
          <w:rFonts w:ascii="Times New Roman" w:hAnsi="Times New Roman" w:cs="Times New Roman"/>
        </w:rPr>
        <w:t xml:space="preserve">i </w:t>
      </w:r>
      <w:r w:rsidRPr="00D51B8F">
        <w:rPr>
          <w:rFonts w:ascii="Times New Roman" w:hAnsi="Times New Roman" w:cs="Times New Roman"/>
        </w:rPr>
        <w:t>în</w:t>
      </w:r>
      <w:r w:rsidR="00F277F1" w:rsidRPr="00D51B8F">
        <w:rPr>
          <w:rFonts w:ascii="Times New Roman" w:hAnsi="Times New Roman" w:cs="Times New Roman"/>
        </w:rPr>
        <w:t xml:space="preserve"> </w:t>
      </w:r>
      <w:r w:rsidRPr="00D51B8F">
        <w:rPr>
          <w:rFonts w:ascii="Times New Roman" w:hAnsi="Times New Roman" w:cs="Times New Roman"/>
        </w:rPr>
        <w:t>scopul</w:t>
      </w:r>
      <w:r w:rsidR="00F277F1" w:rsidRPr="00D51B8F">
        <w:rPr>
          <w:rFonts w:ascii="Times New Roman" w:hAnsi="Times New Roman" w:cs="Times New Roman"/>
        </w:rPr>
        <w:t xml:space="preserve"> </w:t>
      </w:r>
      <w:r w:rsidRPr="00D51B8F">
        <w:rPr>
          <w:rFonts w:ascii="Times New Roman" w:hAnsi="Times New Roman" w:cs="Times New Roman"/>
        </w:rPr>
        <w:t>deservirii</w:t>
      </w:r>
      <w:r w:rsidR="00F277F1" w:rsidRPr="00D51B8F">
        <w:rPr>
          <w:rFonts w:ascii="Times New Roman" w:hAnsi="Times New Roman" w:cs="Times New Roman"/>
        </w:rPr>
        <w:t xml:space="preserve"> </w:t>
      </w:r>
      <w:r w:rsidRPr="00D51B8F">
        <w:rPr>
          <w:rFonts w:ascii="Times New Roman" w:hAnsi="Times New Roman" w:cs="Times New Roman"/>
        </w:rPr>
        <w:t>obiectivelor</w:t>
      </w:r>
      <w:r w:rsidR="00F277F1" w:rsidRPr="00D51B8F">
        <w:rPr>
          <w:rFonts w:ascii="Times New Roman" w:hAnsi="Times New Roman" w:cs="Times New Roman"/>
        </w:rPr>
        <w:t xml:space="preserve"> </w:t>
      </w:r>
      <w:r w:rsidRPr="00D51B8F">
        <w:rPr>
          <w:rFonts w:ascii="Times New Roman" w:hAnsi="Times New Roman" w:cs="Times New Roman"/>
        </w:rPr>
        <w:t>propuse</w:t>
      </w:r>
      <w:r w:rsidR="00F277F1" w:rsidRPr="00D51B8F">
        <w:rPr>
          <w:rFonts w:ascii="Times New Roman" w:hAnsi="Times New Roman" w:cs="Times New Roman"/>
        </w:rPr>
        <w:t xml:space="preserve"> </w:t>
      </w:r>
      <w:r w:rsidRPr="00D51B8F">
        <w:rPr>
          <w:rFonts w:ascii="Times New Roman" w:hAnsi="Times New Roman" w:cs="Times New Roman"/>
        </w:rPr>
        <w:t>prin</w:t>
      </w:r>
      <w:r w:rsidR="00F277F1" w:rsidRPr="00D51B8F">
        <w:rPr>
          <w:rFonts w:ascii="Times New Roman" w:hAnsi="Times New Roman" w:cs="Times New Roman"/>
        </w:rPr>
        <w:t xml:space="preserve"> </w:t>
      </w:r>
      <w:r w:rsidRPr="00D51B8F">
        <w:rPr>
          <w:rFonts w:ascii="Times New Roman" w:hAnsi="Times New Roman" w:cs="Times New Roman"/>
        </w:rPr>
        <w:t>proiect</w:t>
      </w:r>
      <w:r w:rsidR="00F277F1" w:rsidRPr="00D51B8F">
        <w:rPr>
          <w:rFonts w:ascii="Times New Roman" w:hAnsi="Times New Roman" w:cs="Times New Roman"/>
        </w:rPr>
        <w:t xml:space="preserve"> </w:t>
      </w:r>
      <w:r w:rsidRPr="00D51B8F">
        <w:rPr>
          <w:rFonts w:ascii="Times New Roman" w:hAnsi="Times New Roman" w:cs="Times New Roman"/>
        </w:rPr>
        <w:t>și</w:t>
      </w:r>
      <w:r w:rsidR="00F277F1" w:rsidRPr="00D51B8F">
        <w:rPr>
          <w:rFonts w:ascii="Times New Roman" w:hAnsi="Times New Roman" w:cs="Times New Roman"/>
        </w:rPr>
        <w:t xml:space="preserve"> </w:t>
      </w:r>
      <w:r w:rsidRPr="00D51B8F">
        <w:rPr>
          <w:rFonts w:ascii="Times New Roman" w:hAnsi="Times New Roman" w:cs="Times New Roman"/>
        </w:rPr>
        <w:t>numai</w:t>
      </w:r>
      <w:r w:rsidR="00F277F1" w:rsidRPr="00D51B8F">
        <w:rPr>
          <w:rFonts w:ascii="Times New Roman" w:hAnsi="Times New Roman" w:cs="Times New Roman"/>
        </w:rPr>
        <w:t xml:space="preserve"> </w:t>
      </w:r>
      <w:r w:rsidRPr="00D51B8F">
        <w:rPr>
          <w:rFonts w:ascii="Times New Roman" w:hAnsi="Times New Roman" w:cs="Times New Roman"/>
        </w:rPr>
        <w:t>în aria geografică</w:t>
      </w:r>
      <w:r w:rsidR="00F277F1" w:rsidRPr="00D51B8F">
        <w:rPr>
          <w:rFonts w:ascii="Times New Roman" w:hAnsi="Times New Roman" w:cs="Times New Roman"/>
        </w:rPr>
        <w:t xml:space="preserve"> </w:t>
      </w:r>
      <w:r w:rsidRPr="00D51B8F">
        <w:rPr>
          <w:rFonts w:ascii="Times New Roman" w:hAnsi="Times New Roman" w:cs="Times New Roman"/>
        </w:rPr>
        <w:t>descrisă</w:t>
      </w:r>
      <w:r w:rsidR="00F277F1" w:rsidRPr="00D51B8F">
        <w:rPr>
          <w:rFonts w:ascii="Times New Roman" w:hAnsi="Times New Roman" w:cs="Times New Roman"/>
        </w:rPr>
        <w:t xml:space="preserve"> </w:t>
      </w:r>
      <w:r w:rsidRPr="00D51B8F">
        <w:rPr>
          <w:rFonts w:ascii="Times New Roman" w:hAnsi="Times New Roman" w:cs="Times New Roman"/>
        </w:rPr>
        <w:t>în</w:t>
      </w:r>
      <w:r w:rsidR="00F277F1" w:rsidRPr="00D51B8F">
        <w:rPr>
          <w:rFonts w:ascii="Times New Roman" w:hAnsi="Times New Roman" w:cs="Times New Roman"/>
        </w:rPr>
        <w:t xml:space="preserve"> </w:t>
      </w:r>
      <w:r w:rsidRPr="00D51B8F">
        <w:rPr>
          <w:rFonts w:ascii="Times New Roman" w:hAnsi="Times New Roman" w:cs="Times New Roman"/>
        </w:rPr>
        <w:t>Planul de afaceri.</w:t>
      </w:r>
    </w:p>
    <w:p w14:paraId="3756AD16" w14:textId="77777777" w:rsidR="004B54E9" w:rsidRPr="00D51B8F" w:rsidRDefault="004B54E9" w:rsidP="00386B95">
      <w:pPr>
        <w:spacing w:line="360" w:lineRule="auto"/>
        <w:jc w:val="both"/>
        <w:rPr>
          <w:rFonts w:ascii="Times New Roman" w:hAnsi="Times New Roman" w:cs="Times New Roman"/>
        </w:rPr>
      </w:pPr>
      <w:r w:rsidRPr="00D51B8F">
        <w:rPr>
          <w:rFonts w:ascii="Times New Roman" w:hAnsi="Times New Roman" w:cs="Times New Roman"/>
        </w:rPr>
        <w:t>În</w:t>
      </w:r>
      <w:r w:rsidR="00224F9B" w:rsidRPr="00D51B8F">
        <w:rPr>
          <w:rFonts w:ascii="Times New Roman" w:hAnsi="Times New Roman" w:cs="Times New Roman"/>
        </w:rPr>
        <w:t xml:space="preserve"> </w:t>
      </w:r>
      <w:r w:rsidRPr="00D51B8F">
        <w:rPr>
          <w:rFonts w:ascii="Times New Roman" w:hAnsi="Times New Roman" w:cs="Times New Roman"/>
        </w:rPr>
        <w:t>cazul</w:t>
      </w:r>
      <w:r w:rsidR="00224F9B" w:rsidRPr="00D51B8F">
        <w:rPr>
          <w:rFonts w:ascii="Times New Roman" w:hAnsi="Times New Roman" w:cs="Times New Roman"/>
        </w:rPr>
        <w:t xml:space="preserve"> </w:t>
      </w:r>
      <w:r w:rsidRPr="00D51B8F">
        <w:rPr>
          <w:rFonts w:ascii="Times New Roman" w:hAnsi="Times New Roman" w:cs="Times New Roman"/>
        </w:rPr>
        <w:t>în care în</w:t>
      </w:r>
      <w:r w:rsidR="00224F9B" w:rsidRPr="00D51B8F">
        <w:rPr>
          <w:rFonts w:ascii="Times New Roman" w:hAnsi="Times New Roman" w:cs="Times New Roman"/>
        </w:rPr>
        <w:t xml:space="preserve"> </w:t>
      </w:r>
      <w:r w:rsidRPr="00D51B8F">
        <w:rPr>
          <w:rFonts w:ascii="Times New Roman" w:hAnsi="Times New Roman" w:cs="Times New Roman"/>
        </w:rPr>
        <w:t>perioada de valabilitate a Contractului de finanțare (</w:t>
      </w:r>
      <w:r w:rsidR="00224F9B" w:rsidRPr="00D51B8F">
        <w:rPr>
          <w:rFonts w:ascii="Times New Roman" w:hAnsi="Times New Roman" w:cs="Times New Roman"/>
        </w:rPr>
        <w:t>in</w:t>
      </w:r>
      <w:r w:rsidRPr="00D51B8F">
        <w:rPr>
          <w:rFonts w:ascii="Times New Roman" w:hAnsi="Times New Roman" w:cs="Times New Roman"/>
        </w:rPr>
        <w:t>lusiv</w:t>
      </w:r>
      <w:r w:rsidR="00224F9B" w:rsidRPr="00D51B8F">
        <w:rPr>
          <w:rFonts w:ascii="Times New Roman" w:hAnsi="Times New Roman" w:cs="Times New Roman"/>
        </w:rPr>
        <w:t xml:space="preserve"> </w:t>
      </w:r>
      <w:r w:rsidRPr="00D51B8F">
        <w:rPr>
          <w:rFonts w:ascii="Times New Roman" w:hAnsi="Times New Roman" w:cs="Times New Roman"/>
        </w:rPr>
        <w:t>în</w:t>
      </w:r>
      <w:r w:rsidR="00224F9B" w:rsidRPr="00D51B8F">
        <w:rPr>
          <w:rFonts w:ascii="Times New Roman" w:hAnsi="Times New Roman" w:cs="Times New Roman"/>
        </w:rPr>
        <w:t xml:space="preserve"> </w:t>
      </w:r>
      <w:r w:rsidRPr="00D51B8F">
        <w:rPr>
          <w:rFonts w:ascii="Times New Roman" w:hAnsi="Times New Roman" w:cs="Times New Roman"/>
        </w:rPr>
        <w:t>perioada de monitorizare) se constata</w:t>
      </w:r>
      <w:r w:rsidR="00224F9B" w:rsidRPr="00D51B8F">
        <w:rPr>
          <w:rFonts w:ascii="Times New Roman" w:hAnsi="Times New Roman" w:cs="Times New Roman"/>
        </w:rPr>
        <w:t xml:space="preserve"> </w:t>
      </w:r>
      <w:r w:rsidRPr="00D51B8F">
        <w:rPr>
          <w:rFonts w:ascii="Times New Roman" w:hAnsi="Times New Roman" w:cs="Times New Roman"/>
        </w:rPr>
        <w:t>utilizarea</w:t>
      </w:r>
      <w:r w:rsidR="00224F9B" w:rsidRPr="00D51B8F">
        <w:rPr>
          <w:rFonts w:ascii="Times New Roman" w:hAnsi="Times New Roman" w:cs="Times New Roman"/>
        </w:rPr>
        <w:t xml:space="preserve"> </w:t>
      </w:r>
      <w:r w:rsidRPr="00D51B8F">
        <w:rPr>
          <w:rFonts w:ascii="Times New Roman" w:hAnsi="Times New Roman" w:cs="Times New Roman"/>
        </w:rPr>
        <w:t>mijloacelor de transport și a echipamentelor de agremenent</w:t>
      </w:r>
      <w:r w:rsidR="00224F9B" w:rsidRPr="00D51B8F">
        <w:rPr>
          <w:rFonts w:ascii="Times New Roman" w:hAnsi="Times New Roman" w:cs="Times New Roman"/>
        </w:rPr>
        <w:t xml:space="preserve"> </w:t>
      </w:r>
      <w:r w:rsidRPr="00D51B8F">
        <w:rPr>
          <w:rFonts w:ascii="Times New Roman" w:hAnsi="Times New Roman" w:cs="Times New Roman"/>
        </w:rPr>
        <w:t>în</w:t>
      </w:r>
      <w:r w:rsidR="00224F9B" w:rsidRPr="00D51B8F">
        <w:rPr>
          <w:rFonts w:ascii="Times New Roman" w:hAnsi="Times New Roman" w:cs="Times New Roman"/>
        </w:rPr>
        <w:t xml:space="preserve"> </w:t>
      </w:r>
      <w:r w:rsidRPr="00D51B8F">
        <w:rPr>
          <w:rFonts w:ascii="Times New Roman" w:hAnsi="Times New Roman" w:cs="Times New Roman"/>
        </w:rPr>
        <w:t>afara</w:t>
      </w:r>
      <w:r w:rsidR="00224F9B" w:rsidRPr="00D51B8F">
        <w:rPr>
          <w:rFonts w:ascii="Times New Roman" w:hAnsi="Times New Roman" w:cs="Times New Roman"/>
        </w:rPr>
        <w:t xml:space="preserve"> </w:t>
      </w:r>
      <w:r w:rsidRPr="00D51B8F">
        <w:rPr>
          <w:rFonts w:ascii="Times New Roman" w:hAnsi="Times New Roman" w:cs="Times New Roman"/>
        </w:rPr>
        <w:t>ariei</w:t>
      </w:r>
      <w:r w:rsidR="00224F9B" w:rsidRPr="00D51B8F">
        <w:rPr>
          <w:rFonts w:ascii="Times New Roman" w:hAnsi="Times New Roman" w:cs="Times New Roman"/>
        </w:rPr>
        <w:t xml:space="preserve"> </w:t>
      </w:r>
      <w:r w:rsidRPr="00D51B8F">
        <w:rPr>
          <w:rFonts w:ascii="Times New Roman" w:hAnsi="Times New Roman" w:cs="Times New Roman"/>
        </w:rPr>
        <w:t xml:space="preserve">descrise, va fi </w:t>
      </w:r>
      <w:r w:rsidR="00224F9B" w:rsidRPr="00D51B8F">
        <w:rPr>
          <w:rFonts w:ascii="Times New Roman" w:hAnsi="Times New Roman" w:cs="Times New Roman"/>
        </w:rPr>
        <w:t>recuperate in</w:t>
      </w:r>
      <w:r w:rsidRPr="00D51B8F">
        <w:rPr>
          <w:rFonts w:ascii="Times New Roman" w:hAnsi="Times New Roman" w:cs="Times New Roman"/>
        </w:rPr>
        <w:t>tregul</w:t>
      </w:r>
      <w:r w:rsidR="00224F9B" w:rsidRPr="00D51B8F">
        <w:rPr>
          <w:rFonts w:ascii="Times New Roman" w:hAnsi="Times New Roman" w:cs="Times New Roman"/>
        </w:rPr>
        <w:t xml:space="preserve"> </w:t>
      </w:r>
      <w:r w:rsidRPr="00D51B8F">
        <w:rPr>
          <w:rFonts w:ascii="Times New Roman" w:hAnsi="Times New Roman" w:cs="Times New Roman"/>
        </w:rPr>
        <w:t>ajutor</w:t>
      </w:r>
      <w:r w:rsidR="00224F9B" w:rsidRPr="00D51B8F">
        <w:rPr>
          <w:rFonts w:ascii="Times New Roman" w:hAnsi="Times New Roman" w:cs="Times New Roman"/>
        </w:rPr>
        <w:t xml:space="preserve"> </w:t>
      </w:r>
      <w:r w:rsidRPr="00D51B8F">
        <w:rPr>
          <w:rFonts w:ascii="Times New Roman" w:hAnsi="Times New Roman" w:cs="Times New Roman"/>
        </w:rPr>
        <w:t>financiar</w:t>
      </w:r>
      <w:r w:rsidR="00224F9B" w:rsidRPr="00D51B8F">
        <w:rPr>
          <w:rFonts w:ascii="Times New Roman" w:hAnsi="Times New Roman" w:cs="Times New Roman"/>
        </w:rPr>
        <w:t xml:space="preserve"> </w:t>
      </w:r>
      <w:r w:rsidRPr="00D51B8F">
        <w:rPr>
          <w:rFonts w:ascii="Times New Roman" w:hAnsi="Times New Roman" w:cs="Times New Roman"/>
        </w:rPr>
        <w:t>plătit</w:t>
      </w:r>
      <w:r w:rsidR="00224F9B" w:rsidRPr="00D51B8F">
        <w:rPr>
          <w:rFonts w:ascii="Times New Roman" w:hAnsi="Times New Roman" w:cs="Times New Roman"/>
        </w:rPr>
        <w:t xml:space="preserve"> </w:t>
      </w:r>
      <w:r w:rsidRPr="00D51B8F">
        <w:rPr>
          <w:rFonts w:ascii="Times New Roman" w:hAnsi="Times New Roman" w:cs="Times New Roman"/>
        </w:rPr>
        <w:t>până la data respectivă</w:t>
      </w:r>
      <w:r w:rsidR="00224F9B" w:rsidRPr="00D51B8F">
        <w:rPr>
          <w:rFonts w:ascii="Times New Roman" w:hAnsi="Times New Roman" w:cs="Times New Roman"/>
        </w:rPr>
        <w:t xml:space="preserve"> </w:t>
      </w:r>
      <w:r w:rsidRPr="00D51B8F">
        <w:rPr>
          <w:rFonts w:ascii="Times New Roman" w:hAnsi="Times New Roman" w:cs="Times New Roman"/>
        </w:rPr>
        <w:t>și nu se va</w:t>
      </w:r>
      <w:r w:rsidR="00224F9B" w:rsidRPr="00D51B8F">
        <w:rPr>
          <w:rFonts w:ascii="Times New Roman" w:hAnsi="Times New Roman" w:cs="Times New Roman"/>
        </w:rPr>
        <w:t xml:space="preserve"> </w:t>
      </w:r>
      <w:r w:rsidRPr="00D51B8F">
        <w:rPr>
          <w:rFonts w:ascii="Times New Roman" w:hAnsi="Times New Roman" w:cs="Times New Roman"/>
        </w:rPr>
        <w:t>mai</w:t>
      </w:r>
      <w:r w:rsidR="00224F9B" w:rsidRPr="00D51B8F">
        <w:rPr>
          <w:rFonts w:ascii="Times New Roman" w:hAnsi="Times New Roman" w:cs="Times New Roman"/>
        </w:rPr>
        <w:t xml:space="preserve"> </w:t>
      </w:r>
      <w:r w:rsidRPr="00D51B8F">
        <w:rPr>
          <w:rFonts w:ascii="Times New Roman" w:hAnsi="Times New Roman" w:cs="Times New Roman"/>
        </w:rPr>
        <w:t>efectua</w:t>
      </w:r>
      <w:r w:rsidR="00224F9B" w:rsidRPr="00D51B8F">
        <w:rPr>
          <w:rFonts w:ascii="Times New Roman" w:hAnsi="Times New Roman" w:cs="Times New Roman"/>
        </w:rPr>
        <w:t xml:space="preserve"> </w:t>
      </w:r>
      <w:r w:rsidRPr="00D51B8F">
        <w:rPr>
          <w:rFonts w:ascii="Times New Roman" w:hAnsi="Times New Roman" w:cs="Times New Roman"/>
        </w:rPr>
        <w:t>nici o plată</w:t>
      </w:r>
      <w:r w:rsidR="00224F9B" w:rsidRPr="00D51B8F">
        <w:rPr>
          <w:rFonts w:ascii="Times New Roman" w:hAnsi="Times New Roman" w:cs="Times New Roman"/>
        </w:rPr>
        <w:t xml:space="preserve"> </w:t>
      </w:r>
      <w:r w:rsidRPr="00D51B8F">
        <w:rPr>
          <w:rFonts w:ascii="Times New Roman" w:hAnsi="Times New Roman" w:cs="Times New Roman"/>
        </w:rPr>
        <w:t>ulterioară.</w:t>
      </w:r>
    </w:p>
    <w:p w14:paraId="133B0521" w14:textId="77777777" w:rsidR="00DE7470" w:rsidRPr="00D51B8F" w:rsidRDefault="00DE7470" w:rsidP="00386B95">
      <w:pPr>
        <w:spacing w:line="360" w:lineRule="auto"/>
        <w:jc w:val="both"/>
        <w:rPr>
          <w:rFonts w:ascii="Times New Roman" w:hAnsi="Times New Roman" w:cs="Times New Roman"/>
        </w:rPr>
      </w:pPr>
      <w:r w:rsidRPr="00D51B8F">
        <w:rPr>
          <w:rFonts w:ascii="Times New Roman" w:hAnsi="Times New Roman" w:cs="Times New Roman"/>
          <w:b/>
        </w:rPr>
        <w:t>Atenție!</w:t>
      </w:r>
      <w:r w:rsidR="00C20807">
        <w:rPr>
          <w:rFonts w:ascii="Times New Roman" w:hAnsi="Times New Roman" w:cs="Times New Roman"/>
          <w:b/>
        </w:rPr>
        <w:t xml:space="preserve"> </w:t>
      </w:r>
      <w:r w:rsidRPr="00D51B8F">
        <w:rPr>
          <w:rFonts w:ascii="Times New Roman" w:hAnsi="Times New Roman" w:cs="Times New Roman"/>
        </w:rPr>
        <w:t>În</w:t>
      </w:r>
      <w:r w:rsidR="00C44FAA" w:rsidRPr="00D51B8F">
        <w:rPr>
          <w:rFonts w:ascii="Times New Roman" w:hAnsi="Times New Roman" w:cs="Times New Roman"/>
        </w:rPr>
        <w:t xml:space="preserve"> </w:t>
      </w:r>
      <w:r w:rsidRPr="00D51B8F">
        <w:rPr>
          <w:rFonts w:ascii="Times New Roman" w:hAnsi="Times New Roman" w:cs="Times New Roman"/>
        </w:rPr>
        <w:t>cadrul</w:t>
      </w:r>
      <w:r w:rsidR="00C44FAA" w:rsidRPr="00D51B8F">
        <w:rPr>
          <w:rFonts w:ascii="Times New Roman" w:hAnsi="Times New Roman" w:cs="Times New Roman"/>
        </w:rPr>
        <w:t xml:space="preserve"> </w:t>
      </w:r>
      <w:r w:rsidRPr="00D51B8F">
        <w:rPr>
          <w:rFonts w:ascii="Times New Roman" w:hAnsi="Times New Roman" w:cs="Times New Roman"/>
        </w:rPr>
        <w:t>proiectelor care vizează</w:t>
      </w:r>
      <w:r w:rsidR="00C44FAA" w:rsidRPr="00D51B8F">
        <w:rPr>
          <w:rFonts w:ascii="Times New Roman" w:hAnsi="Times New Roman" w:cs="Times New Roman"/>
        </w:rPr>
        <w:t xml:space="preserve"> </w:t>
      </w:r>
      <w:r w:rsidRPr="00D51B8F">
        <w:rPr>
          <w:rFonts w:ascii="Times New Roman" w:hAnsi="Times New Roman" w:cs="Times New Roman"/>
        </w:rPr>
        <w:t>activități</w:t>
      </w:r>
      <w:r w:rsidR="00C44FAA" w:rsidRPr="00D51B8F">
        <w:rPr>
          <w:rFonts w:ascii="Times New Roman" w:hAnsi="Times New Roman" w:cs="Times New Roman"/>
        </w:rPr>
        <w:t xml:space="preserve"> </w:t>
      </w:r>
      <w:r w:rsidRPr="00D51B8F">
        <w:rPr>
          <w:rFonts w:ascii="Times New Roman" w:hAnsi="Times New Roman" w:cs="Times New Roman"/>
        </w:rPr>
        <w:t>în</w:t>
      </w:r>
      <w:r w:rsidR="00C44FAA" w:rsidRPr="00D51B8F">
        <w:rPr>
          <w:rFonts w:ascii="Times New Roman" w:hAnsi="Times New Roman" w:cs="Times New Roman"/>
        </w:rPr>
        <w:t xml:space="preserve"> </w:t>
      </w:r>
      <w:r w:rsidRPr="00D51B8F">
        <w:rPr>
          <w:rFonts w:ascii="Times New Roman" w:hAnsi="Times New Roman" w:cs="Times New Roman"/>
        </w:rPr>
        <w:t>cadrul CAEN 5530 – Parcuri</w:t>
      </w:r>
      <w:r w:rsidR="00C44FAA" w:rsidRPr="00D51B8F">
        <w:rPr>
          <w:rFonts w:ascii="Times New Roman" w:hAnsi="Times New Roman" w:cs="Times New Roman"/>
        </w:rPr>
        <w:t xml:space="preserve"> </w:t>
      </w:r>
      <w:r w:rsidRPr="00D51B8F">
        <w:rPr>
          <w:rFonts w:ascii="Times New Roman" w:hAnsi="Times New Roman" w:cs="Times New Roman"/>
        </w:rPr>
        <w:t>pentru</w:t>
      </w:r>
      <w:r w:rsidR="00C44FAA" w:rsidRPr="00D51B8F">
        <w:rPr>
          <w:rFonts w:ascii="Times New Roman" w:hAnsi="Times New Roman" w:cs="Times New Roman"/>
        </w:rPr>
        <w:t xml:space="preserve"> </w:t>
      </w:r>
      <w:r w:rsidRPr="00D51B8F">
        <w:rPr>
          <w:rFonts w:ascii="Times New Roman" w:hAnsi="Times New Roman" w:cs="Times New Roman"/>
        </w:rPr>
        <w:t>rulote, camping și</w:t>
      </w:r>
      <w:r w:rsidR="00C44FAA" w:rsidRPr="00D51B8F">
        <w:rPr>
          <w:rFonts w:ascii="Times New Roman" w:hAnsi="Times New Roman" w:cs="Times New Roman"/>
        </w:rPr>
        <w:t xml:space="preserve"> </w:t>
      </w:r>
      <w:r w:rsidRPr="00D51B8F">
        <w:rPr>
          <w:rFonts w:ascii="Times New Roman" w:hAnsi="Times New Roman" w:cs="Times New Roman"/>
        </w:rPr>
        <w:t>tabere, pentru</w:t>
      </w:r>
      <w:r w:rsidR="00C44FAA" w:rsidRPr="00D51B8F">
        <w:rPr>
          <w:rFonts w:ascii="Times New Roman" w:hAnsi="Times New Roman" w:cs="Times New Roman"/>
        </w:rPr>
        <w:t xml:space="preserve"> </w:t>
      </w:r>
      <w:r w:rsidRPr="00D51B8F">
        <w:rPr>
          <w:rFonts w:ascii="Times New Roman" w:hAnsi="Times New Roman" w:cs="Times New Roman"/>
        </w:rPr>
        <w:t>construire</w:t>
      </w:r>
      <w:r w:rsidR="00C44FAA" w:rsidRPr="00D51B8F">
        <w:rPr>
          <w:rFonts w:ascii="Times New Roman" w:hAnsi="Times New Roman" w:cs="Times New Roman"/>
        </w:rPr>
        <w:t xml:space="preserve"> </w:t>
      </w:r>
      <w:r w:rsidRPr="00D51B8F">
        <w:rPr>
          <w:rFonts w:ascii="Times New Roman" w:hAnsi="Times New Roman" w:cs="Times New Roman"/>
        </w:rPr>
        <w:t>căsuțe</w:t>
      </w:r>
      <w:r w:rsidR="00C44FAA" w:rsidRPr="00D51B8F">
        <w:rPr>
          <w:rFonts w:ascii="Times New Roman" w:hAnsi="Times New Roman" w:cs="Times New Roman"/>
        </w:rPr>
        <w:t xml:space="preserve"> </w:t>
      </w:r>
      <w:r w:rsidRPr="00D51B8F">
        <w:rPr>
          <w:rFonts w:ascii="Times New Roman" w:hAnsi="Times New Roman" w:cs="Times New Roman"/>
        </w:rPr>
        <w:t>capacitatea de cazare</w:t>
      </w:r>
      <w:r w:rsidR="00C44FAA" w:rsidRPr="00D51B8F">
        <w:rPr>
          <w:rFonts w:ascii="Times New Roman" w:hAnsi="Times New Roman" w:cs="Times New Roman"/>
        </w:rPr>
        <w:t xml:space="preserve"> </w:t>
      </w:r>
      <w:r w:rsidRPr="00D51B8F">
        <w:rPr>
          <w:rFonts w:ascii="Times New Roman" w:hAnsi="Times New Roman" w:cs="Times New Roman"/>
        </w:rPr>
        <w:t>construita/modernizată</w:t>
      </w:r>
      <w:r w:rsidR="00C44FAA" w:rsidRPr="00D51B8F">
        <w:rPr>
          <w:rFonts w:ascii="Times New Roman" w:hAnsi="Times New Roman" w:cs="Times New Roman"/>
        </w:rPr>
        <w:t xml:space="preserve"> </w:t>
      </w:r>
      <w:r w:rsidRPr="00D51B8F">
        <w:rPr>
          <w:rFonts w:ascii="Times New Roman" w:hAnsi="Times New Roman" w:cs="Times New Roman"/>
        </w:rPr>
        <w:t>prin</w:t>
      </w:r>
      <w:r w:rsidR="00C44FAA" w:rsidRPr="00D51B8F">
        <w:rPr>
          <w:rFonts w:ascii="Times New Roman" w:hAnsi="Times New Roman" w:cs="Times New Roman"/>
        </w:rPr>
        <w:t xml:space="preserve"> </w:t>
      </w:r>
      <w:r w:rsidRPr="00D51B8F">
        <w:rPr>
          <w:rFonts w:ascii="Times New Roman" w:hAnsi="Times New Roman" w:cs="Times New Roman"/>
        </w:rPr>
        <w:t>proiect se va</w:t>
      </w:r>
      <w:r w:rsidR="00C44FAA" w:rsidRPr="00D51B8F">
        <w:rPr>
          <w:rFonts w:ascii="Times New Roman" w:hAnsi="Times New Roman" w:cs="Times New Roman"/>
        </w:rPr>
        <w:t xml:space="preserve"> </w:t>
      </w:r>
      <w:r w:rsidRPr="00D51B8F">
        <w:rPr>
          <w:rFonts w:ascii="Times New Roman" w:hAnsi="Times New Roman" w:cs="Times New Roman"/>
        </w:rPr>
        <w:t>limita la capacitatea</w:t>
      </w:r>
      <w:r w:rsidR="00C44FAA" w:rsidRPr="00D51B8F">
        <w:rPr>
          <w:rFonts w:ascii="Times New Roman" w:hAnsi="Times New Roman" w:cs="Times New Roman"/>
        </w:rPr>
        <w:t xml:space="preserve"> </w:t>
      </w:r>
      <w:r w:rsidRPr="00D51B8F">
        <w:rPr>
          <w:rFonts w:ascii="Times New Roman" w:hAnsi="Times New Roman" w:cs="Times New Roman"/>
        </w:rPr>
        <w:t>maximă de cazare de 3 - 4 locuri/ căsuță, fără a fi limitat</w:t>
      </w:r>
      <w:r w:rsidR="00C44FAA" w:rsidRPr="00D51B8F">
        <w:rPr>
          <w:rFonts w:ascii="Times New Roman" w:hAnsi="Times New Roman" w:cs="Times New Roman"/>
        </w:rPr>
        <w:t xml:space="preserve"> </w:t>
      </w:r>
      <w:r w:rsidRPr="00D51B8F">
        <w:rPr>
          <w:rFonts w:ascii="Times New Roman" w:hAnsi="Times New Roman" w:cs="Times New Roman"/>
        </w:rPr>
        <w:t>numărul</w:t>
      </w:r>
      <w:r w:rsidR="00C44FAA" w:rsidRPr="00D51B8F">
        <w:rPr>
          <w:rFonts w:ascii="Times New Roman" w:hAnsi="Times New Roman" w:cs="Times New Roman"/>
        </w:rPr>
        <w:t xml:space="preserve"> </w:t>
      </w:r>
      <w:r w:rsidRPr="00D51B8F">
        <w:rPr>
          <w:rFonts w:ascii="Times New Roman" w:hAnsi="Times New Roman" w:cs="Times New Roman"/>
        </w:rPr>
        <w:t>căsuțelor, iar</w:t>
      </w:r>
      <w:r w:rsidR="00C44FAA" w:rsidRPr="00D51B8F">
        <w:rPr>
          <w:rFonts w:ascii="Times New Roman" w:hAnsi="Times New Roman" w:cs="Times New Roman"/>
        </w:rPr>
        <w:t xml:space="preserve"> </w:t>
      </w:r>
      <w:r w:rsidRPr="00D51B8F">
        <w:rPr>
          <w:rFonts w:ascii="Times New Roman" w:hAnsi="Times New Roman" w:cs="Times New Roman"/>
        </w:rPr>
        <w:t>pentru</w:t>
      </w:r>
      <w:r w:rsidR="00C44FAA" w:rsidRPr="00D51B8F">
        <w:rPr>
          <w:rFonts w:ascii="Times New Roman" w:hAnsi="Times New Roman" w:cs="Times New Roman"/>
        </w:rPr>
        <w:t xml:space="preserve"> </w:t>
      </w:r>
      <w:r w:rsidRPr="00D51B8F">
        <w:rPr>
          <w:rFonts w:ascii="Times New Roman" w:hAnsi="Times New Roman" w:cs="Times New Roman"/>
        </w:rPr>
        <w:t xml:space="preserve">bungalowuri - se </w:t>
      </w:r>
      <w:r w:rsidR="00C44FAA" w:rsidRPr="00D51B8F">
        <w:rPr>
          <w:rFonts w:ascii="Times New Roman" w:hAnsi="Times New Roman" w:cs="Times New Roman"/>
        </w:rPr>
        <w:t xml:space="preserve">accept </w:t>
      </w:r>
      <w:r w:rsidRPr="00D51B8F">
        <w:rPr>
          <w:rFonts w:ascii="Times New Roman" w:hAnsi="Times New Roman" w:cs="Times New Roman"/>
        </w:rPr>
        <w:t>construirea</w:t>
      </w:r>
      <w:r w:rsidR="00C44FAA" w:rsidRPr="00D51B8F">
        <w:rPr>
          <w:rFonts w:ascii="Times New Roman" w:hAnsi="Times New Roman" w:cs="Times New Roman"/>
        </w:rPr>
        <w:t xml:space="preserve"> </w:t>
      </w:r>
      <w:r w:rsidRPr="00D51B8F">
        <w:rPr>
          <w:rFonts w:ascii="Times New Roman" w:hAnsi="Times New Roman" w:cs="Times New Roman"/>
        </w:rPr>
        <w:t>unui</w:t>
      </w:r>
      <w:r w:rsidR="00C44FAA" w:rsidRPr="00D51B8F">
        <w:rPr>
          <w:rFonts w:ascii="Times New Roman" w:hAnsi="Times New Roman" w:cs="Times New Roman"/>
        </w:rPr>
        <w:t xml:space="preserve"> </w:t>
      </w:r>
      <w:r w:rsidRPr="00D51B8F">
        <w:rPr>
          <w:rFonts w:ascii="Times New Roman" w:hAnsi="Times New Roman" w:cs="Times New Roman"/>
        </w:rPr>
        <w:t>singur bungalow cu o capacitate de cazare de maximum 8 camere (16 locuri de cazare). Structurile</w:t>
      </w:r>
      <w:r w:rsidR="00C44FAA" w:rsidRPr="00D51B8F">
        <w:rPr>
          <w:rFonts w:ascii="Times New Roman" w:hAnsi="Times New Roman" w:cs="Times New Roman"/>
        </w:rPr>
        <w:t xml:space="preserve"> </w:t>
      </w:r>
      <w:r w:rsidRPr="00D51B8F">
        <w:rPr>
          <w:rFonts w:ascii="Times New Roman" w:hAnsi="Times New Roman" w:cs="Times New Roman"/>
        </w:rPr>
        <w:t>dezvoltate</w:t>
      </w:r>
      <w:r w:rsidR="00C44FAA" w:rsidRPr="00D51B8F">
        <w:rPr>
          <w:rFonts w:ascii="Times New Roman" w:hAnsi="Times New Roman" w:cs="Times New Roman"/>
        </w:rPr>
        <w:t xml:space="preserve"> </w:t>
      </w:r>
      <w:r w:rsidRPr="00D51B8F">
        <w:rPr>
          <w:rFonts w:ascii="Times New Roman" w:hAnsi="Times New Roman" w:cs="Times New Roman"/>
        </w:rPr>
        <w:t>prin</w:t>
      </w:r>
      <w:r w:rsidR="00C44FAA" w:rsidRPr="00D51B8F">
        <w:rPr>
          <w:rFonts w:ascii="Times New Roman" w:hAnsi="Times New Roman" w:cs="Times New Roman"/>
        </w:rPr>
        <w:t xml:space="preserve"> </w:t>
      </w:r>
      <w:r w:rsidRPr="00D51B8F">
        <w:rPr>
          <w:rFonts w:ascii="Times New Roman" w:hAnsi="Times New Roman" w:cs="Times New Roman"/>
        </w:rPr>
        <w:t>proiecte</w:t>
      </w:r>
      <w:r w:rsidR="00C44FAA" w:rsidRPr="00D51B8F">
        <w:rPr>
          <w:rFonts w:ascii="Times New Roman" w:hAnsi="Times New Roman" w:cs="Times New Roman"/>
        </w:rPr>
        <w:t xml:space="preserve"> </w:t>
      </w:r>
      <w:r w:rsidRPr="00D51B8F">
        <w:rPr>
          <w:rFonts w:ascii="Times New Roman" w:hAnsi="Times New Roman" w:cs="Times New Roman"/>
        </w:rPr>
        <w:t>finanțate pe acest cod CAEN trebuie</w:t>
      </w:r>
      <w:r w:rsidR="00C44FAA" w:rsidRPr="00D51B8F">
        <w:rPr>
          <w:rFonts w:ascii="Times New Roman" w:hAnsi="Times New Roman" w:cs="Times New Roman"/>
        </w:rPr>
        <w:t xml:space="preserve"> </w:t>
      </w:r>
      <w:r w:rsidRPr="00D51B8F">
        <w:rPr>
          <w:rFonts w:ascii="Times New Roman" w:hAnsi="Times New Roman" w:cs="Times New Roman"/>
        </w:rPr>
        <w:t>să</w:t>
      </w:r>
      <w:r w:rsidR="00C44FAA" w:rsidRPr="00D51B8F">
        <w:rPr>
          <w:rFonts w:ascii="Times New Roman" w:hAnsi="Times New Roman" w:cs="Times New Roman"/>
        </w:rPr>
        <w:t xml:space="preserve"> </w:t>
      </w:r>
      <w:r w:rsidRPr="00D51B8F">
        <w:rPr>
          <w:rFonts w:ascii="Times New Roman" w:hAnsi="Times New Roman" w:cs="Times New Roman"/>
        </w:rPr>
        <w:t>respecte</w:t>
      </w:r>
      <w:r w:rsidR="00C44FAA" w:rsidRPr="00D51B8F">
        <w:rPr>
          <w:rFonts w:ascii="Times New Roman" w:hAnsi="Times New Roman" w:cs="Times New Roman"/>
        </w:rPr>
        <w:t xml:space="preserve"> </w:t>
      </w:r>
      <w:r w:rsidRPr="00D51B8F">
        <w:rPr>
          <w:rFonts w:ascii="Times New Roman" w:hAnsi="Times New Roman" w:cs="Times New Roman"/>
        </w:rPr>
        <w:t>prevederile</w:t>
      </w:r>
      <w:r w:rsidR="00C44FAA" w:rsidRPr="00D51B8F">
        <w:rPr>
          <w:rFonts w:ascii="Times New Roman" w:hAnsi="Times New Roman" w:cs="Times New Roman"/>
        </w:rPr>
        <w:t xml:space="preserve"> </w:t>
      </w:r>
      <w:r w:rsidRPr="00D51B8F">
        <w:rPr>
          <w:rFonts w:ascii="Times New Roman" w:hAnsi="Times New Roman" w:cs="Times New Roman"/>
        </w:rPr>
        <w:t xml:space="preserve">aplicabile OANT 65/2013, </w:t>
      </w:r>
      <w:r w:rsidR="00C44FAA" w:rsidRPr="00D51B8F">
        <w:rPr>
          <w:rFonts w:ascii="Times New Roman" w:hAnsi="Times New Roman" w:cs="Times New Roman"/>
        </w:rPr>
        <w:t xml:space="preserve">inclusive </w:t>
      </w:r>
      <w:r w:rsidRPr="00D51B8F">
        <w:rPr>
          <w:rFonts w:ascii="Times New Roman" w:hAnsi="Times New Roman" w:cs="Times New Roman"/>
        </w:rPr>
        <w:t>definițiile</w:t>
      </w:r>
      <w:r w:rsidR="00C44FAA" w:rsidRPr="00D51B8F">
        <w:rPr>
          <w:rFonts w:ascii="Times New Roman" w:hAnsi="Times New Roman" w:cs="Times New Roman"/>
        </w:rPr>
        <w:t xml:space="preserve"> </w:t>
      </w:r>
      <w:r w:rsidRPr="00D51B8F">
        <w:rPr>
          <w:rFonts w:ascii="Times New Roman" w:hAnsi="Times New Roman" w:cs="Times New Roman"/>
        </w:rPr>
        <w:t>și</w:t>
      </w:r>
      <w:r w:rsidR="00C44FAA" w:rsidRPr="00D51B8F">
        <w:rPr>
          <w:rFonts w:ascii="Times New Roman" w:hAnsi="Times New Roman" w:cs="Times New Roman"/>
        </w:rPr>
        <w:t xml:space="preserve"> </w:t>
      </w:r>
      <w:r w:rsidRPr="00D51B8F">
        <w:rPr>
          <w:rFonts w:ascii="Times New Roman" w:hAnsi="Times New Roman" w:cs="Times New Roman"/>
        </w:rPr>
        <w:t>criteriile</w:t>
      </w:r>
      <w:r w:rsidR="00C44FAA" w:rsidRPr="00D51B8F">
        <w:rPr>
          <w:rFonts w:ascii="Times New Roman" w:hAnsi="Times New Roman" w:cs="Times New Roman"/>
        </w:rPr>
        <w:t xml:space="preserve"> </w:t>
      </w:r>
      <w:r w:rsidRPr="00D51B8F">
        <w:rPr>
          <w:rFonts w:ascii="Times New Roman" w:hAnsi="Times New Roman" w:cs="Times New Roman"/>
        </w:rPr>
        <w:t>minime</w:t>
      </w:r>
      <w:r w:rsidR="00C44FAA" w:rsidRPr="00D51B8F">
        <w:rPr>
          <w:rFonts w:ascii="Times New Roman" w:hAnsi="Times New Roman" w:cs="Times New Roman"/>
        </w:rPr>
        <w:t xml:space="preserve"> </w:t>
      </w:r>
      <w:r w:rsidRPr="00D51B8F">
        <w:rPr>
          <w:rFonts w:ascii="Times New Roman" w:hAnsi="Times New Roman" w:cs="Times New Roman"/>
        </w:rPr>
        <w:t>obligatorii</w:t>
      </w:r>
      <w:r w:rsidR="00C44FAA" w:rsidRPr="00D51B8F">
        <w:rPr>
          <w:rFonts w:ascii="Times New Roman" w:hAnsi="Times New Roman" w:cs="Times New Roman"/>
        </w:rPr>
        <w:t xml:space="preserve"> </w:t>
      </w:r>
      <w:r w:rsidRPr="00D51B8F">
        <w:rPr>
          <w:rFonts w:ascii="Times New Roman" w:hAnsi="Times New Roman" w:cs="Times New Roman"/>
        </w:rPr>
        <w:t>prevazute</w:t>
      </w:r>
      <w:r w:rsidR="00C44FAA" w:rsidRPr="00D51B8F">
        <w:rPr>
          <w:rFonts w:ascii="Times New Roman" w:hAnsi="Times New Roman" w:cs="Times New Roman"/>
        </w:rPr>
        <w:t xml:space="preserve"> </w:t>
      </w:r>
      <w:r w:rsidRPr="00D51B8F">
        <w:rPr>
          <w:rFonts w:ascii="Times New Roman" w:hAnsi="Times New Roman" w:cs="Times New Roman"/>
        </w:rPr>
        <w:t>în</w:t>
      </w:r>
      <w:r w:rsidR="00C44FAA" w:rsidRPr="00D51B8F">
        <w:rPr>
          <w:rFonts w:ascii="Times New Roman" w:hAnsi="Times New Roman" w:cs="Times New Roman"/>
        </w:rPr>
        <w:t xml:space="preserve"> </w:t>
      </w:r>
      <w:r w:rsidRPr="00D51B8F">
        <w:rPr>
          <w:rFonts w:ascii="Times New Roman" w:hAnsi="Times New Roman" w:cs="Times New Roman"/>
        </w:rPr>
        <w:t>Anexa 1(6) a acestui act normativ.</w:t>
      </w:r>
    </w:p>
    <w:p w14:paraId="5A407830" w14:textId="77777777" w:rsidR="00DE7470" w:rsidRPr="00D51B8F" w:rsidRDefault="00DE7470" w:rsidP="00386B95">
      <w:pPr>
        <w:spacing w:line="360" w:lineRule="auto"/>
        <w:jc w:val="both"/>
        <w:rPr>
          <w:rFonts w:ascii="Times New Roman" w:hAnsi="Times New Roman" w:cs="Times New Roman"/>
          <w:b/>
        </w:rPr>
      </w:pPr>
      <w:r w:rsidRPr="00D51B8F">
        <w:rPr>
          <w:rFonts w:ascii="Times New Roman" w:hAnsi="Times New Roman" w:cs="Times New Roman"/>
          <w:b/>
        </w:rPr>
        <w:t>Taberele</w:t>
      </w:r>
      <w:r w:rsidR="00273F35" w:rsidRPr="00D51B8F">
        <w:rPr>
          <w:rFonts w:ascii="Times New Roman" w:hAnsi="Times New Roman" w:cs="Times New Roman"/>
          <w:b/>
        </w:rPr>
        <w:t xml:space="preserve"> </w:t>
      </w:r>
      <w:r w:rsidRPr="00D51B8F">
        <w:rPr>
          <w:rFonts w:ascii="Times New Roman" w:hAnsi="Times New Roman" w:cs="Times New Roman"/>
          <w:b/>
        </w:rPr>
        <w:t>pentru</w:t>
      </w:r>
      <w:r w:rsidR="00273F35" w:rsidRPr="00D51B8F">
        <w:rPr>
          <w:rFonts w:ascii="Times New Roman" w:hAnsi="Times New Roman" w:cs="Times New Roman"/>
          <w:b/>
        </w:rPr>
        <w:t xml:space="preserve"> </w:t>
      </w:r>
      <w:r w:rsidRPr="00D51B8F">
        <w:rPr>
          <w:rFonts w:ascii="Times New Roman" w:hAnsi="Times New Roman" w:cs="Times New Roman"/>
          <w:b/>
        </w:rPr>
        <w:t>pescuit</w:t>
      </w:r>
      <w:r w:rsidR="00273F35" w:rsidRPr="00D51B8F">
        <w:rPr>
          <w:rFonts w:ascii="Times New Roman" w:hAnsi="Times New Roman" w:cs="Times New Roman"/>
          <w:b/>
        </w:rPr>
        <w:t xml:space="preserve"> </w:t>
      </w:r>
      <w:r w:rsidRPr="00D51B8F">
        <w:rPr>
          <w:rFonts w:ascii="Times New Roman" w:hAnsi="Times New Roman" w:cs="Times New Roman"/>
          <w:b/>
        </w:rPr>
        <w:t>și</w:t>
      </w:r>
      <w:r w:rsidR="00273F35" w:rsidRPr="00D51B8F">
        <w:rPr>
          <w:rFonts w:ascii="Times New Roman" w:hAnsi="Times New Roman" w:cs="Times New Roman"/>
          <w:b/>
        </w:rPr>
        <w:t xml:space="preserve"> </w:t>
      </w:r>
      <w:r w:rsidRPr="00D51B8F">
        <w:rPr>
          <w:rFonts w:ascii="Times New Roman" w:hAnsi="Times New Roman" w:cs="Times New Roman"/>
          <w:b/>
        </w:rPr>
        <w:t>vânătoare nu sunt eligibile.</w:t>
      </w:r>
    </w:p>
    <w:p w14:paraId="764FA1ED" w14:textId="77777777" w:rsidR="00DE7470" w:rsidRPr="00D51B8F" w:rsidRDefault="00DE7470" w:rsidP="00386B95">
      <w:pPr>
        <w:spacing w:line="360" w:lineRule="auto"/>
        <w:jc w:val="both"/>
        <w:rPr>
          <w:rFonts w:ascii="Times New Roman" w:hAnsi="Times New Roman" w:cs="Times New Roman"/>
          <w:b/>
        </w:rPr>
      </w:pPr>
      <w:r w:rsidRPr="00D51B8F">
        <w:rPr>
          <w:rFonts w:ascii="Times New Roman" w:hAnsi="Times New Roman" w:cs="Times New Roman"/>
          <w:b/>
        </w:rPr>
        <w:lastRenderedPageBreak/>
        <w:t>Pentru</w:t>
      </w:r>
      <w:r w:rsidR="00273F35" w:rsidRPr="00D51B8F">
        <w:rPr>
          <w:rFonts w:ascii="Times New Roman" w:hAnsi="Times New Roman" w:cs="Times New Roman"/>
          <w:b/>
        </w:rPr>
        <w:t xml:space="preserve"> </w:t>
      </w:r>
      <w:r w:rsidRPr="00D51B8F">
        <w:rPr>
          <w:rFonts w:ascii="Times New Roman" w:hAnsi="Times New Roman" w:cs="Times New Roman"/>
          <w:b/>
        </w:rPr>
        <w:t>proiectele</w:t>
      </w:r>
      <w:r w:rsidR="00273F35" w:rsidRPr="00D51B8F">
        <w:rPr>
          <w:rFonts w:ascii="Times New Roman" w:hAnsi="Times New Roman" w:cs="Times New Roman"/>
          <w:b/>
        </w:rPr>
        <w:t xml:space="preserve"> </w:t>
      </w:r>
      <w:r w:rsidRPr="00D51B8F">
        <w:rPr>
          <w:rFonts w:ascii="Times New Roman" w:hAnsi="Times New Roman" w:cs="Times New Roman"/>
          <w:b/>
        </w:rPr>
        <w:t>prin care se propun</w:t>
      </w:r>
      <w:r w:rsidR="00273F35" w:rsidRPr="00D51B8F">
        <w:rPr>
          <w:rFonts w:ascii="Times New Roman" w:hAnsi="Times New Roman" w:cs="Times New Roman"/>
          <w:b/>
        </w:rPr>
        <w:t xml:space="preserve"> </w:t>
      </w:r>
      <w:r w:rsidRPr="00D51B8F">
        <w:rPr>
          <w:rFonts w:ascii="Times New Roman" w:hAnsi="Times New Roman" w:cs="Times New Roman"/>
          <w:b/>
        </w:rPr>
        <w:t>venituri din organizare de tabere, grupurile de turișt</w:t>
      </w:r>
      <w:r w:rsidR="00273F35" w:rsidRPr="00D51B8F">
        <w:rPr>
          <w:rFonts w:ascii="Times New Roman" w:hAnsi="Times New Roman" w:cs="Times New Roman"/>
          <w:b/>
        </w:rPr>
        <w:t xml:space="preserve">i </w:t>
      </w:r>
      <w:r w:rsidRPr="00D51B8F">
        <w:rPr>
          <w:rFonts w:ascii="Times New Roman" w:hAnsi="Times New Roman" w:cs="Times New Roman"/>
          <w:b/>
        </w:rPr>
        <w:t>vor fi cazate</w:t>
      </w:r>
      <w:r w:rsidR="00273F35" w:rsidRPr="00D51B8F">
        <w:rPr>
          <w:rFonts w:ascii="Times New Roman" w:hAnsi="Times New Roman" w:cs="Times New Roman"/>
          <w:b/>
        </w:rPr>
        <w:t xml:space="preserve"> </w:t>
      </w:r>
      <w:r w:rsidRPr="00D51B8F">
        <w:rPr>
          <w:rFonts w:ascii="Times New Roman" w:hAnsi="Times New Roman" w:cs="Times New Roman"/>
          <w:b/>
        </w:rPr>
        <w:t>în</w:t>
      </w:r>
      <w:r w:rsidR="00273F35" w:rsidRPr="00D51B8F">
        <w:rPr>
          <w:rFonts w:ascii="Times New Roman" w:hAnsi="Times New Roman" w:cs="Times New Roman"/>
          <w:b/>
        </w:rPr>
        <w:t xml:space="preserve"> </w:t>
      </w:r>
      <w:r w:rsidRPr="00D51B8F">
        <w:rPr>
          <w:rFonts w:ascii="Times New Roman" w:hAnsi="Times New Roman" w:cs="Times New Roman"/>
          <w:b/>
        </w:rPr>
        <w:t>căsuțe</w:t>
      </w:r>
      <w:r w:rsidR="00273F35" w:rsidRPr="00D51B8F">
        <w:rPr>
          <w:rFonts w:ascii="Times New Roman" w:hAnsi="Times New Roman" w:cs="Times New Roman"/>
          <w:b/>
        </w:rPr>
        <w:t xml:space="preserve"> </w:t>
      </w:r>
      <w:r w:rsidRPr="00D51B8F">
        <w:rPr>
          <w:rFonts w:ascii="Times New Roman" w:hAnsi="Times New Roman" w:cs="Times New Roman"/>
          <w:b/>
        </w:rPr>
        <w:t>sau bungalow.</w:t>
      </w:r>
    </w:p>
    <w:p w14:paraId="6803EECA" w14:textId="77777777" w:rsidR="00DE7470" w:rsidRPr="00D51B8F" w:rsidRDefault="00DE7470" w:rsidP="00386B95">
      <w:pPr>
        <w:spacing w:line="360" w:lineRule="auto"/>
        <w:jc w:val="both"/>
        <w:rPr>
          <w:rFonts w:ascii="Times New Roman" w:hAnsi="Times New Roman" w:cs="Times New Roman"/>
        </w:rPr>
      </w:pPr>
      <w:r w:rsidRPr="00D51B8F">
        <w:rPr>
          <w:rFonts w:ascii="Times New Roman" w:hAnsi="Times New Roman" w:cs="Times New Roman"/>
          <w:b/>
          <w:bCs/>
        </w:rPr>
        <w:t xml:space="preserve">Atenție! </w:t>
      </w:r>
      <w:r w:rsidRPr="00D51B8F">
        <w:rPr>
          <w:rFonts w:ascii="Times New Roman" w:hAnsi="Times New Roman" w:cs="Times New Roman"/>
        </w:rPr>
        <w:t>Î</w:t>
      </w:r>
      <w:r w:rsidRPr="00D51B8F">
        <w:rPr>
          <w:rFonts w:ascii="Times New Roman" w:hAnsi="Times New Roman" w:cs="Times New Roman"/>
          <w:b/>
          <w:bCs/>
        </w:rPr>
        <w:t>n</w:t>
      </w:r>
      <w:r w:rsidR="00B81296" w:rsidRPr="00D51B8F">
        <w:rPr>
          <w:rFonts w:ascii="Times New Roman" w:hAnsi="Times New Roman" w:cs="Times New Roman"/>
          <w:b/>
          <w:bCs/>
        </w:rPr>
        <w:t xml:space="preserve"> </w:t>
      </w:r>
      <w:r w:rsidRPr="00D51B8F">
        <w:rPr>
          <w:rFonts w:ascii="Times New Roman" w:hAnsi="Times New Roman" w:cs="Times New Roman"/>
          <w:b/>
          <w:bCs/>
        </w:rPr>
        <w:t>ariile</w:t>
      </w:r>
      <w:r w:rsidR="00B81296" w:rsidRPr="00D51B8F">
        <w:rPr>
          <w:rFonts w:ascii="Times New Roman" w:hAnsi="Times New Roman" w:cs="Times New Roman"/>
          <w:b/>
          <w:bCs/>
        </w:rPr>
        <w:t xml:space="preserve"> natural </w:t>
      </w:r>
      <w:r w:rsidRPr="00D51B8F">
        <w:rPr>
          <w:rFonts w:ascii="Times New Roman" w:hAnsi="Times New Roman" w:cs="Times New Roman"/>
          <w:b/>
          <w:bCs/>
        </w:rPr>
        <w:t>protejate</w:t>
      </w:r>
      <w:r w:rsidR="00B81296" w:rsidRPr="00D51B8F">
        <w:rPr>
          <w:rFonts w:ascii="Times New Roman" w:hAnsi="Times New Roman" w:cs="Times New Roman"/>
          <w:b/>
          <w:bCs/>
        </w:rPr>
        <w:t xml:space="preserve"> </w:t>
      </w:r>
      <w:r w:rsidRPr="00D51B8F">
        <w:rPr>
          <w:rFonts w:ascii="Times New Roman" w:hAnsi="Times New Roman" w:cs="Times New Roman"/>
        </w:rPr>
        <w:t>sunt eligibile</w:t>
      </w:r>
      <w:r w:rsidR="00B81296" w:rsidRPr="00D51B8F">
        <w:rPr>
          <w:rFonts w:ascii="Times New Roman" w:hAnsi="Times New Roman" w:cs="Times New Roman"/>
        </w:rPr>
        <w:t xml:space="preserve"> </w:t>
      </w:r>
      <w:r w:rsidRPr="00D51B8F">
        <w:rPr>
          <w:rFonts w:ascii="Times New Roman" w:hAnsi="Times New Roman" w:cs="Times New Roman"/>
        </w:rPr>
        <w:t xml:space="preserve">echipamentele de </w:t>
      </w:r>
      <w:r w:rsidR="00B81296" w:rsidRPr="00D51B8F">
        <w:rPr>
          <w:rFonts w:ascii="Times New Roman" w:hAnsi="Times New Roman" w:cs="Times New Roman"/>
        </w:rPr>
        <w:t xml:space="preserve">agreement </w:t>
      </w:r>
      <w:r w:rsidRPr="00D51B8F">
        <w:rPr>
          <w:rFonts w:ascii="Times New Roman" w:hAnsi="Times New Roman" w:cs="Times New Roman"/>
        </w:rPr>
        <w:t>autopropulsate</w:t>
      </w:r>
      <w:r w:rsidR="00B81296" w:rsidRPr="00D51B8F">
        <w:rPr>
          <w:rFonts w:ascii="Times New Roman" w:hAnsi="Times New Roman" w:cs="Times New Roman"/>
        </w:rPr>
        <w:t xml:space="preserve"> </w:t>
      </w:r>
      <w:r w:rsidRPr="00D51B8F">
        <w:rPr>
          <w:rFonts w:ascii="Times New Roman" w:hAnsi="Times New Roman" w:cs="Times New Roman"/>
        </w:rPr>
        <w:t>numai cu acordul</w:t>
      </w:r>
      <w:r w:rsidR="00B81296" w:rsidRPr="00D51B8F">
        <w:rPr>
          <w:rFonts w:ascii="Times New Roman" w:hAnsi="Times New Roman" w:cs="Times New Roman"/>
        </w:rPr>
        <w:t xml:space="preserve"> </w:t>
      </w:r>
      <w:r w:rsidRPr="00D51B8F">
        <w:rPr>
          <w:rFonts w:ascii="Times New Roman" w:hAnsi="Times New Roman" w:cs="Times New Roman"/>
        </w:rPr>
        <w:t xml:space="preserve">administratorului/ </w:t>
      </w:r>
      <w:r w:rsidR="00B81296" w:rsidRPr="00D51B8F">
        <w:rPr>
          <w:rFonts w:ascii="Times New Roman" w:hAnsi="Times New Roman" w:cs="Times New Roman"/>
        </w:rPr>
        <w:t>cus</w:t>
      </w:r>
      <w:r w:rsidRPr="00D51B8F">
        <w:rPr>
          <w:rFonts w:ascii="Times New Roman" w:hAnsi="Times New Roman" w:cs="Times New Roman"/>
        </w:rPr>
        <w:t>todelu</w:t>
      </w:r>
      <w:r w:rsidR="00B81296" w:rsidRPr="00D51B8F">
        <w:rPr>
          <w:rFonts w:ascii="Times New Roman" w:hAnsi="Times New Roman" w:cs="Times New Roman"/>
        </w:rPr>
        <w:t xml:space="preserve"> </w:t>
      </w:r>
      <w:r w:rsidRPr="00D51B8F">
        <w:rPr>
          <w:rFonts w:ascii="Times New Roman" w:hAnsi="Times New Roman" w:cs="Times New Roman"/>
        </w:rPr>
        <w:t>iar</w:t>
      </w:r>
      <w:r w:rsidR="00B81296" w:rsidRPr="00D51B8F">
        <w:rPr>
          <w:rFonts w:ascii="Times New Roman" w:hAnsi="Times New Roman" w:cs="Times New Roman"/>
        </w:rPr>
        <w:t xml:space="preserve">iei </w:t>
      </w:r>
      <w:r w:rsidRPr="00D51B8F">
        <w:rPr>
          <w:rFonts w:ascii="Times New Roman" w:hAnsi="Times New Roman" w:cs="Times New Roman"/>
        </w:rPr>
        <w:t>naturale respective.</w:t>
      </w:r>
    </w:p>
    <w:p w14:paraId="79ECB896" w14:textId="77777777" w:rsidR="008E46FD" w:rsidRPr="00D51B8F" w:rsidRDefault="008E46FD" w:rsidP="00386B95">
      <w:pPr>
        <w:spacing w:line="360" w:lineRule="auto"/>
        <w:jc w:val="both"/>
        <w:rPr>
          <w:rFonts w:ascii="Times New Roman" w:hAnsi="Times New Roman" w:cs="Times New Roman"/>
          <w:b/>
        </w:rPr>
      </w:pPr>
    </w:p>
    <w:p w14:paraId="09724057" w14:textId="77777777" w:rsidR="00DE7470" w:rsidRPr="00D51B8F" w:rsidRDefault="00DE7470" w:rsidP="00386B95">
      <w:pPr>
        <w:spacing w:line="360" w:lineRule="auto"/>
        <w:jc w:val="both"/>
        <w:rPr>
          <w:rFonts w:ascii="Times New Roman" w:hAnsi="Times New Roman" w:cs="Times New Roman"/>
          <w:b/>
        </w:rPr>
      </w:pPr>
      <w:r w:rsidRPr="00D51B8F">
        <w:rPr>
          <w:rFonts w:ascii="Times New Roman" w:hAnsi="Times New Roman" w:cs="Times New Roman"/>
          <w:b/>
        </w:rPr>
        <w:t>TIPURI DE COSTURI NEELIGIBILE</w:t>
      </w:r>
    </w:p>
    <w:p w14:paraId="7F1B082B" w14:textId="77777777" w:rsidR="001F49C3" w:rsidRPr="00D51B8F" w:rsidRDefault="00DE7470" w:rsidP="00386B95">
      <w:pPr>
        <w:spacing w:line="360" w:lineRule="auto"/>
        <w:jc w:val="both"/>
        <w:rPr>
          <w:rFonts w:ascii="Times New Roman" w:hAnsi="Times New Roman" w:cs="Times New Roman"/>
        </w:rPr>
      </w:pPr>
      <w:r w:rsidRPr="00D51B8F">
        <w:rPr>
          <w:rFonts w:ascii="Times New Roman" w:hAnsi="Times New Roman" w:cs="Times New Roman"/>
        </w:rPr>
        <w:t>Nu sunt eligibile</w:t>
      </w:r>
      <w:r w:rsidR="001F49C3" w:rsidRPr="00D51B8F">
        <w:rPr>
          <w:rFonts w:ascii="Times New Roman" w:hAnsi="Times New Roman" w:cs="Times New Roman"/>
        </w:rPr>
        <w:t>:</w:t>
      </w:r>
    </w:p>
    <w:p w14:paraId="4B154D29" w14:textId="77777777" w:rsidR="001F49C3" w:rsidRPr="00D51B8F" w:rsidRDefault="00DE7470" w:rsidP="00B03EC7">
      <w:pPr>
        <w:pStyle w:val="ListParagraph"/>
        <w:numPr>
          <w:ilvl w:val="0"/>
          <w:numId w:val="22"/>
        </w:numPr>
        <w:spacing w:line="360" w:lineRule="auto"/>
        <w:jc w:val="both"/>
        <w:rPr>
          <w:rFonts w:ascii="Times New Roman" w:hAnsi="Times New Roman" w:cs="Times New Roman"/>
        </w:rPr>
      </w:pPr>
      <w:r w:rsidRPr="00D51B8F">
        <w:rPr>
          <w:rFonts w:ascii="Times New Roman" w:hAnsi="Times New Roman" w:cs="Times New Roman"/>
        </w:rPr>
        <w:t>cheltuielile cu achiziţionarea de utilaje</w:t>
      </w:r>
      <w:r w:rsidR="0005567A" w:rsidRPr="00D51B8F">
        <w:rPr>
          <w:rFonts w:ascii="Times New Roman" w:hAnsi="Times New Roman" w:cs="Times New Roman"/>
        </w:rPr>
        <w:t xml:space="preserve"> </w:t>
      </w:r>
      <w:r w:rsidRPr="00D51B8F">
        <w:rPr>
          <w:rFonts w:ascii="Times New Roman" w:hAnsi="Times New Roman" w:cs="Times New Roman"/>
        </w:rPr>
        <w:t>şi</w:t>
      </w:r>
      <w:r w:rsidR="0005567A" w:rsidRPr="00D51B8F">
        <w:rPr>
          <w:rFonts w:ascii="Times New Roman" w:hAnsi="Times New Roman" w:cs="Times New Roman"/>
        </w:rPr>
        <w:t xml:space="preserve"> </w:t>
      </w:r>
      <w:r w:rsidRPr="00D51B8F">
        <w:rPr>
          <w:rFonts w:ascii="Times New Roman" w:hAnsi="Times New Roman" w:cs="Times New Roman"/>
        </w:rPr>
        <w:t>echipamente</w:t>
      </w:r>
      <w:r w:rsidR="0005567A" w:rsidRPr="00D51B8F">
        <w:rPr>
          <w:rFonts w:ascii="Times New Roman" w:hAnsi="Times New Roman" w:cs="Times New Roman"/>
        </w:rPr>
        <w:t xml:space="preserve"> </w:t>
      </w:r>
      <w:r w:rsidRPr="00D51B8F">
        <w:rPr>
          <w:rFonts w:ascii="Times New Roman" w:hAnsi="Times New Roman" w:cs="Times New Roman"/>
        </w:rPr>
        <w:t>agricole</w:t>
      </w:r>
      <w:r w:rsidR="0005567A" w:rsidRPr="00D51B8F">
        <w:rPr>
          <w:rFonts w:ascii="Times New Roman" w:hAnsi="Times New Roman" w:cs="Times New Roman"/>
        </w:rPr>
        <w:t xml:space="preserve"> </w:t>
      </w:r>
      <w:r w:rsidRPr="00D51B8F">
        <w:rPr>
          <w:rFonts w:ascii="Times New Roman" w:hAnsi="Times New Roman" w:cs="Times New Roman"/>
        </w:rPr>
        <w:t>aferente</w:t>
      </w:r>
      <w:r w:rsidR="0005567A" w:rsidRPr="00D51B8F">
        <w:rPr>
          <w:rFonts w:ascii="Times New Roman" w:hAnsi="Times New Roman" w:cs="Times New Roman"/>
        </w:rPr>
        <w:t xml:space="preserve"> </w:t>
      </w:r>
      <w:r w:rsidRPr="00D51B8F">
        <w:rPr>
          <w:rFonts w:ascii="Times New Roman" w:hAnsi="Times New Roman" w:cs="Times New Roman"/>
        </w:rPr>
        <w:t>activităţii de prestare de servicii</w:t>
      </w:r>
      <w:r w:rsidR="0005567A" w:rsidRPr="00D51B8F">
        <w:rPr>
          <w:rFonts w:ascii="Times New Roman" w:hAnsi="Times New Roman" w:cs="Times New Roman"/>
        </w:rPr>
        <w:t xml:space="preserve"> </w:t>
      </w:r>
      <w:r w:rsidRPr="00D51B8F">
        <w:rPr>
          <w:rFonts w:ascii="Times New Roman" w:hAnsi="Times New Roman" w:cs="Times New Roman"/>
        </w:rPr>
        <w:t>agricole, înconformitate cu Clasificarea</w:t>
      </w:r>
      <w:r w:rsidR="0005567A" w:rsidRPr="00D51B8F">
        <w:rPr>
          <w:rFonts w:ascii="Times New Roman" w:hAnsi="Times New Roman" w:cs="Times New Roman"/>
        </w:rPr>
        <w:t xml:space="preserve"> </w:t>
      </w:r>
      <w:r w:rsidRPr="00D51B8F">
        <w:rPr>
          <w:rFonts w:ascii="Times New Roman" w:hAnsi="Times New Roman" w:cs="Times New Roman"/>
        </w:rPr>
        <w:t>Activităţilo</w:t>
      </w:r>
      <w:r w:rsidR="0005567A" w:rsidRPr="00D51B8F">
        <w:rPr>
          <w:rFonts w:ascii="Times New Roman" w:hAnsi="Times New Roman" w:cs="Times New Roman"/>
        </w:rPr>
        <w:t xml:space="preserve">r </w:t>
      </w:r>
      <w:r w:rsidRPr="00D51B8F">
        <w:rPr>
          <w:rFonts w:ascii="Times New Roman" w:hAnsi="Times New Roman" w:cs="Times New Roman"/>
        </w:rPr>
        <w:t>Economice</w:t>
      </w:r>
      <w:r w:rsidR="0005567A" w:rsidRPr="00D51B8F">
        <w:rPr>
          <w:rFonts w:ascii="Times New Roman" w:hAnsi="Times New Roman" w:cs="Times New Roman"/>
        </w:rPr>
        <w:t xml:space="preserve"> </w:t>
      </w:r>
      <w:r w:rsidRPr="00D51B8F">
        <w:rPr>
          <w:rFonts w:ascii="Times New Roman" w:hAnsi="Times New Roman" w:cs="Times New Roman"/>
        </w:rPr>
        <w:t>Naţionale, producerea</w:t>
      </w:r>
      <w:r w:rsidR="0005567A" w:rsidRPr="00D51B8F">
        <w:rPr>
          <w:rFonts w:ascii="Times New Roman" w:hAnsi="Times New Roman" w:cs="Times New Roman"/>
        </w:rPr>
        <w:t xml:space="preserve"> </w:t>
      </w:r>
      <w:r w:rsidRPr="00D51B8F">
        <w:rPr>
          <w:rFonts w:ascii="Times New Roman" w:hAnsi="Times New Roman" w:cs="Times New Roman"/>
        </w:rPr>
        <w:t>şi</w:t>
      </w:r>
      <w:r w:rsidR="0005567A" w:rsidRPr="00D51B8F">
        <w:rPr>
          <w:rFonts w:ascii="Times New Roman" w:hAnsi="Times New Roman" w:cs="Times New Roman"/>
        </w:rPr>
        <w:t xml:space="preserve"> </w:t>
      </w:r>
      <w:r w:rsidRPr="00D51B8F">
        <w:rPr>
          <w:rFonts w:ascii="Times New Roman" w:hAnsi="Times New Roman" w:cs="Times New Roman"/>
        </w:rPr>
        <w:t>comercializarea</w:t>
      </w:r>
      <w:r w:rsidR="0005567A" w:rsidRPr="00D51B8F">
        <w:rPr>
          <w:rFonts w:ascii="Times New Roman" w:hAnsi="Times New Roman" w:cs="Times New Roman"/>
        </w:rPr>
        <w:t xml:space="preserve"> </w:t>
      </w:r>
      <w:r w:rsidRPr="00D51B8F">
        <w:rPr>
          <w:rFonts w:ascii="Times New Roman" w:hAnsi="Times New Roman" w:cs="Times New Roman"/>
        </w:rPr>
        <w:t>produselor din Anexa I la Tratat</w:t>
      </w:r>
      <w:r w:rsidR="00FB242B" w:rsidRPr="00D51B8F">
        <w:rPr>
          <w:rFonts w:ascii="Times New Roman" w:hAnsi="Times New Roman" w:cs="Times New Roman"/>
        </w:rPr>
        <w:t>, precum si</w:t>
      </w:r>
      <w:r w:rsidR="0005567A" w:rsidRPr="00D51B8F">
        <w:rPr>
          <w:rFonts w:ascii="Times New Roman" w:hAnsi="Times New Roman" w:cs="Times New Roman"/>
        </w:rPr>
        <w:t xml:space="preserve"> </w:t>
      </w:r>
      <w:r w:rsidR="00FB242B" w:rsidRPr="00D51B8F">
        <w:rPr>
          <w:rFonts w:ascii="Times New Roman" w:hAnsi="Times New Roman" w:cs="Times New Roman"/>
        </w:rPr>
        <w:t>producția de electricitate din biomasă ca și</w:t>
      </w:r>
      <w:r w:rsidR="0005567A" w:rsidRPr="00D51B8F">
        <w:rPr>
          <w:rFonts w:ascii="Times New Roman" w:hAnsi="Times New Roman" w:cs="Times New Roman"/>
        </w:rPr>
        <w:t xml:space="preserve"> </w:t>
      </w:r>
      <w:r w:rsidR="00FB242B" w:rsidRPr="00D51B8F">
        <w:rPr>
          <w:rFonts w:ascii="Times New Roman" w:hAnsi="Times New Roman" w:cs="Times New Roman"/>
        </w:rPr>
        <w:t>activitate</w:t>
      </w:r>
      <w:r w:rsidR="0005567A" w:rsidRPr="00D51B8F">
        <w:rPr>
          <w:rFonts w:ascii="Times New Roman" w:hAnsi="Times New Roman" w:cs="Times New Roman"/>
        </w:rPr>
        <w:t xml:space="preserve"> </w:t>
      </w:r>
      <w:r w:rsidR="00FB242B" w:rsidRPr="00D51B8F">
        <w:rPr>
          <w:rFonts w:ascii="Times New Roman" w:hAnsi="Times New Roman" w:cs="Times New Roman"/>
        </w:rPr>
        <w:t>economică</w:t>
      </w:r>
      <w:r w:rsidRPr="00D51B8F">
        <w:rPr>
          <w:rFonts w:ascii="Times New Roman" w:hAnsi="Times New Roman" w:cs="Times New Roman"/>
        </w:rPr>
        <w:t xml:space="preserve">; </w:t>
      </w:r>
    </w:p>
    <w:p w14:paraId="0B3DFB55" w14:textId="77777777" w:rsidR="00983E56" w:rsidRPr="00D51B8F" w:rsidRDefault="00983E56" w:rsidP="00983E56">
      <w:pPr>
        <w:pStyle w:val="Default"/>
        <w:numPr>
          <w:ilvl w:val="0"/>
          <w:numId w:val="22"/>
        </w:numPr>
        <w:spacing w:line="360" w:lineRule="auto"/>
        <w:jc w:val="both"/>
        <w:rPr>
          <w:rFonts w:ascii="Times New Roman" w:hAnsi="Times New Roman" w:cs="Times New Roman"/>
          <w:b/>
          <w:color w:val="000000" w:themeColor="text1"/>
          <w:u w:val="single"/>
        </w:rPr>
      </w:pPr>
      <w:r w:rsidRPr="00D51B8F">
        <w:rPr>
          <w:rFonts w:ascii="Times New Roman" w:hAnsi="Times New Roman" w:cs="Times New Roman"/>
          <w:b/>
          <w:color w:val="000000" w:themeColor="text1"/>
          <w:u w:val="single"/>
        </w:rPr>
        <w:t>Cheltuielile</w:t>
      </w:r>
      <w:r w:rsidR="00F912A3" w:rsidRPr="00D51B8F">
        <w:rPr>
          <w:rFonts w:ascii="Times New Roman" w:hAnsi="Times New Roman" w:cs="Times New Roman"/>
          <w:b/>
          <w:color w:val="000000" w:themeColor="text1"/>
          <w:u w:val="single"/>
        </w:rPr>
        <w:t xml:space="preserve"> </w:t>
      </w:r>
      <w:r w:rsidRPr="00D51B8F">
        <w:rPr>
          <w:rFonts w:ascii="Times New Roman" w:hAnsi="Times New Roman" w:cs="Times New Roman"/>
          <w:b/>
          <w:color w:val="000000" w:themeColor="text1"/>
          <w:u w:val="single"/>
        </w:rPr>
        <w:t>neeligibile</w:t>
      </w:r>
      <w:r w:rsidR="00F912A3" w:rsidRPr="00D51B8F">
        <w:rPr>
          <w:rFonts w:ascii="Times New Roman" w:hAnsi="Times New Roman" w:cs="Times New Roman"/>
          <w:b/>
          <w:color w:val="000000" w:themeColor="text1"/>
          <w:u w:val="single"/>
        </w:rPr>
        <w:t xml:space="preserve"> </w:t>
      </w:r>
      <w:r w:rsidRPr="00D51B8F">
        <w:rPr>
          <w:rFonts w:ascii="Times New Roman" w:hAnsi="Times New Roman" w:cs="Times New Roman"/>
          <w:b/>
          <w:color w:val="000000" w:themeColor="text1"/>
          <w:u w:val="single"/>
        </w:rPr>
        <w:t xml:space="preserve">generale, conform prevederilor din Cap.8.1 din PNDR sunt: </w:t>
      </w:r>
    </w:p>
    <w:p w14:paraId="63DFB2C2" w14:textId="77777777" w:rsidR="00983E56" w:rsidRPr="00D51B8F" w:rsidRDefault="00983E56" w:rsidP="00983E56">
      <w:pPr>
        <w:pStyle w:val="Default"/>
        <w:numPr>
          <w:ilvl w:val="0"/>
          <w:numId w:val="22"/>
        </w:numPr>
        <w:spacing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cheltuielile cu achiziţionarea de bunuri</w:t>
      </w:r>
      <w:r w:rsidR="00F912A3"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și</w:t>
      </w:r>
      <w:r w:rsidR="00F912A3"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echipamente ”second hand”; </w:t>
      </w:r>
    </w:p>
    <w:p w14:paraId="17D9B63D" w14:textId="77777777" w:rsidR="00983E56" w:rsidRPr="00D51B8F" w:rsidRDefault="00983E56" w:rsidP="00983E56">
      <w:pPr>
        <w:pStyle w:val="Default"/>
        <w:numPr>
          <w:ilvl w:val="0"/>
          <w:numId w:val="22"/>
        </w:numPr>
        <w:spacing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cheltuieli</w:t>
      </w:r>
      <w:r w:rsidR="00C20807">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efectuate</w:t>
      </w:r>
      <w:r w:rsidR="00F912A3"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înainte de semnarea</w:t>
      </w:r>
      <w:r w:rsidR="00F912A3"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contractului de finanțare a proiectului cu excepţia: </w:t>
      </w:r>
    </w:p>
    <w:p w14:paraId="1630FC02" w14:textId="77777777" w:rsidR="00983E56" w:rsidRPr="00D51B8F" w:rsidRDefault="00983E56" w:rsidP="00983E56">
      <w:pPr>
        <w:pStyle w:val="Default"/>
        <w:numPr>
          <w:ilvl w:val="0"/>
          <w:numId w:val="22"/>
        </w:numPr>
        <w:spacing w:after="18"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costurilor</w:t>
      </w:r>
      <w:r w:rsidR="008E46FD"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generale definite la art. 45, alin. (2) litera c) a Reg. (UE) nr. 1305/2013 care pot fi realizate</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înainte de depunerea</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cererii de finanțare; </w:t>
      </w:r>
    </w:p>
    <w:p w14:paraId="704094E4" w14:textId="77777777" w:rsidR="00983E56" w:rsidRPr="00D51B8F" w:rsidRDefault="00983E56" w:rsidP="00983E56">
      <w:pPr>
        <w:pStyle w:val="Default"/>
        <w:numPr>
          <w:ilvl w:val="0"/>
          <w:numId w:val="22"/>
        </w:numPr>
        <w:spacing w:after="18"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cheltuielilor</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necesare</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implementării</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proiectelor care presupun</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și</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înființare/reconversie</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plantații</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pomicole; </w:t>
      </w:r>
    </w:p>
    <w:p w14:paraId="789CE98F" w14:textId="77777777" w:rsidR="00983E56" w:rsidRPr="00D51B8F" w:rsidRDefault="00983E56" w:rsidP="00983E56">
      <w:pPr>
        <w:pStyle w:val="Default"/>
        <w:numPr>
          <w:ilvl w:val="0"/>
          <w:numId w:val="22"/>
        </w:numPr>
        <w:spacing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cheltuielilor</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pentru</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activități</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pregătitoare</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aferente</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măsurilor care ating</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obiectivele art. 35 din Reg. (UE) nr. 1305/2013, care pot fi realizate</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după</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depunerea</w:t>
      </w:r>
      <w:r w:rsidR="00BA422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cererii de finanțare, conform art. 60 alin.(2) din Reg. (UE) nr. 1305/2013; </w:t>
      </w:r>
    </w:p>
    <w:p w14:paraId="36B9012B" w14:textId="77777777" w:rsidR="00983E56" w:rsidRPr="00D51B8F" w:rsidRDefault="00983E56" w:rsidP="00983E56">
      <w:pPr>
        <w:pStyle w:val="Default"/>
        <w:numPr>
          <w:ilvl w:val="0"/>
          <w:numId w:val="22"/>
        </w:numPr>
        <w:spacing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cheltuieli cu achiziția</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mijloacelor de transport pentru</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uz personal şi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pentru transport persoane; </w:t>
      </w:r>
    </w:p>
    <w:p w14:paraId="726EAFF3" w14:textId="77777777" w:rsidR="00983E56" w:rsidRPr="00D51B8F" w:rsidRDefault="00983E56" w:rsidP="00983E56">
      <w:pPr>
        <w:pStyle w:val="Default"/>
        <w:numPr>
          <w:ilvl w:val="0"/>
          <w:numId w:val="22"/>
        </w:numPr>
        <w:spacing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cheltuieli cu investițiile</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ce fac obiectul</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dublei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finanțări care vizează</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aceleași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costuri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eligibile; </w:t>
      </w:r>
    </w:p>
    <w:p w14:paraId="1B60FB9C" w14:textId="77777777" w:rsidR="00983E56" w:rsidRPr="00D51B8F" w:rsidRDefault="00983E56" w:rsidP="00983E56">
      <w:pPr>
        <w:pStyle w:val="Default"/>
        <w:numPr>
          <w:ilvl w:val="0"/>
          <w:numId w:val="22"/>
        </w:numPr>
        <w:spacing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cheltuieli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în</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conformitate cu art. 69, alin. (3) din Reg. (UE) nr. 1303/2013 și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anume: </w:t>
      </w:r>
    </w:p>
    <w:p w14:paraId="72A14CBC" w14:textId="77777777" w:rsidR="00983E56" w:rsidRPr="00D51B8F" w:rsidRDefault="00983E56" w:rsidP="00663080">
      <w:pPr>
        <w:pStyle w:val="Default"/>
        <w:spacing w:after="17" w:line="360" w:lineRule="auto"/>
        <w:ind w:left="778"/>
        <w:jc w:val="both"/>
        <w:rPr>
          <w:rFonts w:ascii="Times New Roman" w:hAnsi="Times New Roman" w:cs="Times New Roman"/>
          <w:color w:val="000000" w:themeColor="text1"/>
        </w:rPr>
      </w:pPr>
      <w:r w:rsidRPr="00D51B8F">
        <w:rPr>
          <w:rFonts w:ascii="Times New Roman" w:hAnsi="Times New Roman" w:cs="Times New Roman"/>
          <w:color w:val="000000" w:themeColor="text1"/>
        </w:rPr>
        <w:t>a. dobânzi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debitoare, cu excepţia</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celor</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referitoare la granturi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acordate sub forma unei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subvenţii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pentru</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dobândă</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sau a unei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subvenţii</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pentru</w:t>
      </w:r>
      <w:r w:rsidR="00267AD0"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comisioanele de garantare; </w:t>
      </w:r>
    </w:p>
    <w:p w14:paraId="3109C9ED" w14:textId="77777777" w:rsidR="00983E56" w:rsidRPr="00D51B8F" w:rsidRDefault="00983E56" w:rsidP="00663080">
      <w:pPr>
        <w:pStyle w:val="Default"/>
        <w:spacing w:after="17" w:line="360" w:lineRule="auto"/>
        <w:ind w:left="778"/>
        <w:jc w:val="both"/>
        <w:rPr>
          <w:rFonts w:ascii="Times New Roman" w:hAnsi="Times New Roman" w:cs="Times New Roman"/>
          <w:color w:val="000000" w:themeColor="text1"/>
        </w:rPr>
      </w:pPr>
      <w:r w:rsidRPr="00D51B8F">
        <w:rPr>
          <w:rFonts w:ascii="Times New Roman" w:hAnsi="Times New Roman" w:cs="Times New Roman"/>
          <w:color w:val="000000" w:themeColor="text1"/>
        </w:rPr>
        <w:t>b. achiziţionarea de terenuri</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construite</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și</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neconstruite, cu excepția</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celor</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prevăzute la art. 19 din Reg. (UE) nr. 1305/2013; </w:t>
      </w:r>
    </w:p>
    <w:p w14:paraId="5F9445DD" w14:textId="77777777" w:rsidR="00983E56" w:rsidRPr="00D51B8F" w:rsidRDefault="00983E56" w:rsidP="00663080">
      <w:pPr>
        <w:pStyle w:val="Default"/>
        <w:spacing w:line="360" w:lineRule="auto"/>
        <w:ind w:left="778"/>
        <w:jc w:val="both"/>
        <w:rPr>
          <w:rFonts w:ascii="Times New Roman" w:hAnsi="Times New Roman" w:cs="Times New Roman"/>
          <w:color w:val="000000" w:themeColor="text1"/>
        </w:rPr>
      </w:pPr>
      <w:r w:rsidRPr="00D51B8F">
        <w:rPr>
          <w:rFonts w:ascii="Times New Roman" w:hAnsi="Times New Roman" w:cs="Times New Roman"/>
          <w:color w:val="000000" w:themeColor="text1"/>
        </w:rPr>
        <w:t>c. taxa pe valoarea</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adăugată, cu excepţia</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cazului în care aceasta nu se poate</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recupera</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lastRenderedPageBreak/>
        <w:t>în</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temeiul</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legislaţiei</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naţionale</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privind TVA-ul sau a prevederilor</w:t>
      </w:r>
      <w:r w:rsidR="00497164" w:rsidRPr="00D51B8F">
        <w:rPr>
          <w:rFonts w:ascii="Times New Roman" w:hAnsi="Times New Roman" w:cs="Times New Roman"/>
          <w:color w:val="000000" w:themeColor="text1"/>
        </w:rPr>
        <w:t xml:space="preserve"> specific </w:t>
      </w:r>
      <w:r w:rsidRPr="00D51B8F">
        <w:rPr>
          <w:rFonts w:ascii="Times New Roman" w:hAnsi="Times New Roman" w:cs="Times New Roman"/>
          <w:color w:val="000000" w:themeColor="text1"/>
        </w:rPr>
        <w:t>pentru</w:t>
      </w:r>
      <w:r w:rsidR="00497164" w:rsidRPr="00D51B8F">
        <w:rPr>
          <w:rFonts w:ascii="Times New Roman" w:hAnsi="Times New Roman" w:cs="Times New Roman"/>
          <w:color w:val="000000" w:themeColor="text1"/>
        </w:rPr>
        <w:t xml:space="preserve"> in</w:t>
      </w:r>
      <w:r w:rsidRPr="00D51B8F">
        <w:rPr>
          <w:rFonts w:ascii="Times New Roman" w:hAnsi="Times New Roman" w:cs="Times New Roman"/>
          <w:color w:val="000000" w:themeColor="text1"/>
        </w:rPr>
        <w:t>strumente</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 xml:space="preserve">financiare; </w:t>
      </w:r>
    </w:p>
    <w:p w14:paraId="56491509" w14:textId="77777777" w:rsidR="00983E56" w:rsidRPr="00D51B8F" w:rsidRDefault="00983E56" w:rsidP="00983E56">
      <w:pPr>
        <w:pStyle w:val="Default"/>
        <w:numPr>
          <w:ilvl w:val="0"/>
          <w:numId w:val="22"/>
        </w:numPr>
        <w:spacing w:line="360" w:lineRule="auto"/>
        <w:jc w:val="both"/>
        <w:rPr>
          <w:rFonts w:ascii="Times New Roman" w:hAnsi="Times New Roman" w:cs="Times New Roman"/>
          <w:color w:val="000000" w:themeColor="text1"/>
        </w:rPr>
      </w:pPr>
      <w:r w:rsidRPr="00D51B8F">
        <w:rPr>
          <w:rFonts w:ascii="Times New Roman" w:hAnsi="Times New Roman" w:cs="Times New Roman"/>
          <w:color w:val="000000" w:themeColor="text1"/>
        </w:rPr>
        <w:t>în</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cazul</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contractelor de leasing, celelalte</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costuri legate de contractele de leasing, cum ar fi marja</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locatorului, costurile de refinanțare a dobânzilor, cheltuielile</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generale</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și</w:t>
      </w:r>
      <w:r w:rsidR="00497164" w:rsidRPr="00D51B8F">
        <w:rPr>
          <w:rFonts w:ascii="Times New Roman" w:hAnsi="Times New Roman" w:cs="Times New Roman"/>
          <w:color w:val="000000" w:themeColor="text1"/>
        </w:rPr>
        <w:t xml:space="preserve"> </w:t>
      </w:r>
      <w:r w:rsidRPr="00D51B8F">
        <w:rPr>
          <w:rFonts w:ascii="Times New Roman" w:hAnsi="Times New Roman" w:cs="Times New Roman"/>
          <w:color w:val="000000" w:themeColor="text1"/>
        </w:rPr>
        <w:t>cheltuielile de asigurare.</w:t>
      </w:r>
    </w:p>
    <w:p w14:paraId="4CB8EDBC" w14:textId="77777777" w:rsidR="001F49C3" w:rsidRPr="00D51B8F" w:rsidRDefault="001F49C3" w:rsidP="00386B95">
      <w:pPr>
        <w:spacing w:line="360" w:lineRule="auto"/>
        <w:jc w:val="both"/>
        <w:rPr>
          <w:rFonts w:ascii="Times New Roman" w:hAnsi="Times New Roman" w:cs="Times New Roman"/>
        </w:rPr>
      </w:pPr>
    </w:p>
    <w:p w14:paraId="6D851B9D" w14:textId="77777777" w:rsidR="00A01002" w:rsidRPr="00D51B8F" w:rsidRDefault="007A398F" w:rsidP="00B03EC7">
      <w:pPr>
        <w:pStyle w:val="Heading1"/>
        <w:numPr>
          <w:ilvl w:val="0"/>
          <w:numId w:val="6"/>
        </w:numPr>
        <w:rPr>
          <w:rFonts w:ascii="Times New Roman" w:hAnsi="Times New Roman"/>
        </w:rPr>
      </w:pPr>
      <w:bookmarkStart w:id="11" w:name="_Toc489441990"/>
      <w:r w:rsidRPr="00D51B8F">
        <w:rPr>
          <w:rFonts w:ascii="Times New Roman" w:hAnsi="Times New Roman"/>
        </w:rPr>
        <w:t>Selectia proiectelor</w:t>
      </w:r>
      <w:bookmarkEnd w:id="11"/>
    </w:p>
    <w:p w14:paraId="26813978" w14:textId="77777777" w:rsidR="00DE7470" w:rsidRPr="00D51B8F" w:rsidRDefault="00DE7470" w:rsidP="00DE7470">
      <w:pPr>
        <w:rPr>
          <w:rFonts w:ascii="Times New Roman" w:hAnsi="Times New Roman" w:cs="Times New Roman"/>
          <w:lang w:val="ro-RO" w:eastAsia="ro-RO"/>
        </w:rPr>
      </w:pPr>
    </w:p>
    <w:p w14:paraId="46866591" w14:textId="452CBE6F" w:rsidR="00A409B0" w:rsidRPr="00D51B8F" w:rsidRDefault="007A398F" w:rsidP="0083486D">
      <w:pPr>
        <w:pStyle w:val="Style15"/>
        <w:widowControl/>
        <w:spacing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 xml:space="preserve">Proiectele se depun în cadrul sesiunilor de depunere proiecte deschise de GAL </w:t>
      </w:r>
      <w:r w:rsidR="00052841">
        <w:rPr>
          <w:rStyle w:val="FontStyle75"/>
          <w:rFonts w:ascii="Times New Roman" w:hAnsi="Times New Roman" w:cs="Times New Roman"/>
          <w:sz w:val="24"/>
          <w:szCs w:val="24"/>
          <w:lang w:val="ro-RO" w:eastAsia="ro-RO"/>
        </w:rPr>
        <w:t>MEHEDINTIUL DE SUD</w:t>
      </w:r>
      <w:r w:rsidRPr="00D51B8F">
        <w:rPr>
          <w:rStyle w:val="FontStyle75"/>
          <w:rFonts w:ascii="Times New Roman" w:hAnsi="Times New Roman" w:cs="Times New Roman"/>
          <w:sz w:val="24"/>
          <w:szCs w:val="24"/>
          <w:lang w:val="ro-RO" w:eastAsia="ro-RO"/>
        </w:rPr>
        <w:t xml:space="preserve"> conform termenelor precizate in cadrul anuntului de lansare a  sesiunii de selectie. </w:t>
      </w:r>
    </w:p>
    <w:p w14:paraId="2CF355A0" w14:textId="77777777" w:rsidR="00C4355B" w:rsidRPr="00D51B8F" w:rsidRDefault="00F32277" w:rsidP="00580486">
      <w:pPr>
        <w:pStyle w:val="Style15"/>
        <w:spacing w:line="360" w:lineRule="auto"/>
        <w:rPr>
          <w:rFonts w:ascii="Times New Roman" w:hAnsi="Times New Roman"/>
          <w:b/>
          <w:lang w:eastAsia="ro-RO"/>
        </w:rPr>
      </w:pPr>
      <w:r w:rsidRPr="00D51B8F">
        <w:rPr>
          <w:rFonts w:ascii="Times New Roman" w:hAnsi="Times New Roman"/>
          <w:lang w:eastAsia="ro-RO"/>
        </w:rPr>
        <w:t>Evaluarea</w:t>
      </w:r>
      <w:r w:rsidR="00B06049" w:rsidRPr="00D51B8F">
        <w:rPr>
          <w:rFonts w:ascii="Times New Roman" w:hAnsi="Times New Roman"/>
          <w:lang w:eastAsia="ro-RO"/>
        </w:rPr>
        <w:t xml:space="preserve"> </w:t>
      </w:r>
      <w:r w:rsidRPr="00D51B8F">
        <w:rPr>
          <w:rFonts w:ascii="Times New Roman" w:hAnsi="Times New Roman"/>
          <w:lang w:eastAsia="ro-RO"/>
        </w:rPr>
        <w:t>proiectelor se realizează, pentru</w:t>
      </w:r>
      <w:r w:rsidR="00B06049" w:rsidRPr="00D51B8F">
        <w:rPr>
          <w:rFonts w:ascii="Times New Roman" w:hAnsi="Times New Roman"/>
          <w:lang w:eastAsia="ro-RO"/>
        </w:rPr>
        <w:t xml:space="preserve"> </w:t>
      </w:r>
      <w:r w:rsidRPr="00D51B8F">
        <w:rPr>
          <w:rFonts w:ascii="Times New Roman" w:hAnsi="Times New Roman"/>
          <w:lang w:eastAsia="ro-RO"/>
        </w:rPr>
        <w:t>proiectele</w:t>
      </w:r>
      <w:r w:rsidR="00B06049" w:rsidRPr="00D51B8F">
        <w:rPr>
          <w:rFonts w:ascii="Times New Roman" w:hAnsi="Times New Roman"/>
          <w:lang w:eastAsia="ro-RO"/>
        </w:rPr>
        <w:t xml:space="preserve"> </w:t>
      </w:r>
      <w:r w:rsidRPr="00D51B8F">
        <w:rPr>
          <w:rFonts w:ascii="Times New Roman" w:hAnsi="Times New Roman"/>
          <w:lang w:eastAsia="ro-RO"/>
        </w:rPr>
        <w:t>ce au un punctaj</w:t>
      </w:r>
      <w:r w:rsidR="00B06049" w:rsidRPr="00D51B8F">
        <w:rPr>
          <w:rFonts w:ascii="Times New Roman" w:hAnsi="Times New Roman"/>
          <w:lang w:eastAsia="ro-RO"/>
        </w:rPr>
        <w:t xml:space="preserve"> </w:t>
      </w:r>
      <w:r w:rsidRPr="00D51B8F">
        <w:rPr>
          <w:rFonts w:ascii="Times New Roman" w:hAnsi="Times New Roman"/>
          <w:lang w:eastAsia="ro-RO"/>
        </w:rPr>
        <w:t>estimat (auto-evaluare/pre-scoring) mai mare sau</w:t>
      </w:r>
      <w:r w:rsidR="00B06049" w:rsidRPr="00D51B8F">
        <w:rPr>
          <w:rFonts w:ascii="Times New Roman" w:hAnsi="Times New Roman"/>
          <w:lang w:eastAsia="ro-RO"/>
        </w:rPr>
        <w:t xml:space="preserve"> </w:t>
      </w:r>
      <w:r w:rsidRPr="00D51B8F">
        <w:rPr>
          <w:rFonts w:ascii="Times New Roman" w:hAnsi="Times New Roman"/>
          <w:lang w:eastAsia="ro-RO"/>
        </w:rPr>
        <w:t>egal cu pragul minim menţionat</w:t>
      </w:r>
      <w:r w:rsidR="00B06049" w:rsidRPr="00D51B8F">
        <w:rPr>
          <w:rFonts w:ascii="Times New Roman" w:hAnsi="Times New Roman"/>
          <w:lang w:eastAsia="ro-RO"/>
        </w:rPr>
        <w:t xml:space="preserve"> </w:t>
      </w:r>
      <w:r w:rsidRPr="00D51B8F">
        <w:rPr>
          <w:rFonts w:ascii="Times New Roman" w:hAnsi="Times New Roman"/>
          <w:lang w:eastAsia="ro-RO"/>
        </w:rPr>
        <w:t>în</w:t>
      </w:r>
      <w:r w:rsidR="00B06049" w:rsidRPr="00D51B8F">
        <w:rPr>
          <w:rFonts w:ascii="Times New Roman" w:hAnsi="Times New Roman"/>
          <w:lang w:eastAsia="ro-RO"/>
        </w:rPr>
        <w:t xml:space="preserve"> </w:t>
      </w:r>
      <w:r w:rsidRPr="00D51B8F">
        <w:rPr>
          <w:rFonts w:ascii="Times New Roman" w:hAnsi="Times New Roman"/>
          <w:lang w:eastAsia="ro-RO"/>
        </w:rPr>
        <w:t>anunţul</w:t>
      </w:r>
      <w:r w:rsidR="00B06049" w:rsidRPr="00D51B8F">
        <w:rPr>
          <w:rFonts w:ascii="Times New Roman" w:hAnsi="Times New Roman"/>
          <w:lang w:eastAsia="ro-RO"/>
        </w:rPr>
        <w:t xml:space="preserve"> </w:t>
      </w:r>
      <w:r w:rsidRPr="00D51B8F">
        <w:rPr>
          <w:rFonts w:ascii="Times New Roman" w:hAnsi="Times New Roman"/>
          <w:lang w:eastAsia="ro-RO"/>
        </w:rPr>
        <w:t>lansării</w:t>
      </w:r>
      <w:r w:rsidR="00B06049" w:rsidRPr="00D51B8F">
        <w:rPr>
          <w:rFonts w:ascii="Times New Roman" w:hAnsi="Times New Roman"/>
          <w:lang w:eastAsia="ro-RO"/>
        </w:rPr>
        <w:t xml:space="preserve"> </w:t>
      </w:r>
      <w:r w:rsidRPr="00D51B8F">
        <w:rPr>
          <w:rFonts w:ascii="Times New Roman" w:hAnsi="Times New Roman"/>
          <w:lang w:eastAsia="ro-RO"/>
        </w:rPr>
        <w:t>apelului de proiecte.</w:t>
      </w:r>
      <w:r w:rsidR="008E46FD" w:rsidRPr="00D51B8F">
        <w:rPr>
          <w:rFonts w:ascii="Times New Roman" w:hAnsi="Times New Roman"/>
          <w:lang w:eastAsia="ro-RO"/>
        </w:rPr>
        <w:t xml:space="preserve"> </w:t>
      </w:r>
      <w:r w:rsidRPr="00D51B8F">
        <w:rPr>
          <w:rFonts w:ascii="Times New Roman" w:hAnsi="Times New Roman"/>
          <w:b/>
          <w:lang w:eastAsia="ro-RO"/>
        </w:rPr>
        <w:t>Pentru</w:t>
      </w:r>
      <w:r w:rsidR="00B06049" w:rsidRPr="00D51B8F">
        <w:rPr>
          <w:rFonts w:ascii="Times New Roman" w:hAnsi="Times New Roman"/>
          <w:b/>
          <w:lang w:eastAsia="ro-RO"/>
        </w:rPr>
        <w:t xml:space="preserve"> </w:t>
      </w:r>
      <w:r w:rsidRPr="00D51B8F">
        <w:rPr>
          <w:rFonts w:ascii="Times New Roman" w:hAnsi="Times New Roman"/>
          <w:b/>
          <w:lang w:eastAsia="ro-RO"/>
        </w:rPr>
        <w:t>această măsura</w:t>
      </w:r>
      <w:r w:rsidR="00132EAB" w:rsidRPr="00D51B8F">
        <w:rPr>
          <w:rFonts w:ascii="Times New Roman" w:hAnsi="Times New Roman"/>
          <w:b/>
          <w:lang w:eastAsia="ro-RO"/>
        </w:rPr>
        <w:t>,</w:t>
      </w:r>
      <w:r w:rsidR="008E46FD" w:rsidRPr="00D51B8F">
        <w:rPr>
          <w:rFonts w:ascii="Times New Roman" w:hAnsi="Times New Roman"/>
          <w:b/>
          <w:lang w:eastAsia="ro-RO"/>
        </w:rPr>
        <w:t xml:space="preserve"> </w:t>
      </w:r>
      <w:r w:rsidRPr="00D51B8F">
        <w:rPr>
          <w:rFonts w:ascii="Times New Roman" w:hAnsi="Times New Roman"/>
          <w:b/>
          <w:lang w:eastAsia="ro-RO"/>
        </w:rPr>
        <w:t>pragul minim este</w:t>
      </w:r>
      <w:r w:rsidR="00B06049" w:rsidRPr="00D51B8F">
        <w:rPr>
          <w:rFonts w:ascii="Times New Roman" w:hAnsi="Times New Roman"/>
          <w:b/>
          <w:lang w:eastAsia="ro-RO"/>
        </w:rPr>
        <w:t xml:space="preserve"> </w:t>
      </w:r>
      <w:r w:rsidRPr="00F338C4">
        <w:rPr>
          <w:rFonts w:ascii="Times New Roman" w:hAnsi="Times New Roman"/>
          <w:b/>
          <w:lang w:eastAsia="ro-RO"/>
        </w:rPr>
        <w:t xml:space="preserve">de </w:t>
      </w:r>
      <w:r w:rsidR="001A61F9" w:rsidRPr="00F338C4">
        <w:rPr>
          <w:rFonts w:ascii="Times New Roman" w:hAnsi="Times New Roman"/>
          <w:b/>
          <w:lang w:eastAsia="ro-RO"/>
        </w:rPr>
        <w:t>50</w:t>
      </w:r>
      <w:r w:rsidR="00B06049" w:rsidRPr="00F338C4">
        <w:rPr>
          <w:rFonts w:ascii="Times New Roman" w:hAnsi="Times New Roman"/>
          <w:b/>
          <w:lang w:eastAsia="ro-RO"/>
        </w:rPr>
        <w:t xml:space="preserve"> </w:t>
      </w:r>
      <w:r w:rsidRPr="00F338C4">
        <w:rPr>
          <w:rFonts w:ascii="Times New Roman" w:hAnsi="Times New Roman"/>
          <w:b/>
          <w:lang w:eastAsia="ro-RO"/>
        </w:rPr>
        <w:t>puncte</w:t>
      </w:r>
      <w:r w:rsidR="00B06049" w:rsidRPr="00F338C4">
        <w:rPr>
          <w:rFonts w:ascii="Times New Roman" w:hAnsi="Times New Roman"/>
          <w:b/>
          <w:lang w:eastAsia="ro-RO"/>
        </w:rPr>
        <w:t xml:space="preserve"> </w:t>
      </w:r>
      <w:r w:rsidRPr="00D51B8F">
        <w:rPr>
          <w:rFonts w:ascii="Times New Roman" w:hAnsi="Times New Roman"/>
          <w:b/>
          <w:lang w:eastAsia="ro-RO"/>
        </w:rPr>
        <w:t>ş</w:t>
      </w:r>
      <w:r w:rsidR="00B06049" w:rsidRPr="00D51B8F">
        <w:rPr>
          <w:rFonts w:ascii="Times New Roman" w:hAnsi="Times New Roman"/>
          <w:b/>
          <w:lang w:eastAsia="ro-RO"/>
        </w:rPr>
        <w:t xml:space="preserve">i </w:t>
      </w:r>
      <w:r w:rsidRPr="00D51B8F">
        <w:rPr>
          <w:rFonts w:ascii="Times New Roman" w:hAnsi="Times New Roman"/>
          <w:b/>
          <w:lang w:eastAsia="ro-RO"/>
        </w:rPr>
        <w:t>reprezintă</w:t>
      </w:r>
      <w:r w:rsidR="00B06049" w:rsidRPr="00D51B8F">
        <w:rPr>
          <w:rFonts w:ascii="Times New Roman" w:hAnsi="Times New Roman"/>
          <w:b/>
          <w:lang w:eastAsia="ro-RO"/>
        </w:rPr>
        <w:t xml:space="preserve"> </w:t>
      </w:r>
      <w:r w:rsidRPr="00D51B8F">
        <w:rPr>
          <w:rFonts w:ascii="Times New Roman" w:hAnsi="Times New Roman"/>
          <w:b/>
          <w:lang w:eastAsia="ro-RO"/>
        </w:rPr>
        <w:t>pragul sub care niciun</w:t>
      </w:r>
      <w:r w:rsidR="00B06049" w:rsidRPr="00D51B8F">
        <w:rPr>
          <w:rFonts w:ascii="Times New Roman" w:hAnsi="Times New Roman"/>
          <w:b/>
          <w:lang w:eastAsia="ro-RO"/>
        </w:rPr>
        <w:t xml:space="preserve"> </w:t>
      </w:r>
      <w:r w:rsidRPr="00D51B8F">
        <w:rPr>
          <w:rFonts w:ascii="Times New Roman" w:hAnsi="Times New Roman"/>
          <w:b/>
          <w:lang w:eastAsia="ro-RO"/>
        </w:rPr>
        <w:t>proiect nu poate intra la finanţare.</w:t>
      </w:r>
    </w:p>
    <w:p w14:paraId="0E28AED3" w14:textId="77777777" w:rsidR="00580486" w:rsidRPr="00D51B8F" w:rsidRDefault="00C4355B" w:rsidP="00580486">
      <w:pPr>
        <w:pStyle w:val="Style15"/>
        <w:spacing w:line="360" w:lineRule="auto"/>
        <w:rPr>
          <w:rStyle w:val="FontStyle77"/>
          <w:rFonts w:ascii="Times New Roman" w:hAnsi="Times New Roman" w:cs="Times New Roman"/>
          <w:b w:val="0"/>
          <w:bCs w:val="0"/>
          <w:sz w:val="24"/>
          <w:szCs w:val="24"/>
          <w:lang w:eastAsia="ro-RO"/>
        </w:rPr>
      </w:pPr>
      <w:r w:rsidRPr="00D51B8F">
        <w:rPr>
          <w:rFonts w:ascii="Times New Roman" w:hAnsi="Times New Roman"/>
          <w:b/>
          <w:lang w:eastAsia="ro-RO"/>
        </w:rPr>
        <w:t>Cererile de finanţare</w:t>
      </w:r>
      <w:r w:rsidR="00B06049" w:rsidRPr="00D51B8F">
        <w:rPr>
          <w:rFonts w:ascii="Times New Roman" w:hAnsi="Times New Roman"/>
          <w:b/>
          <w:lang w:eastAsia="ro-RO"/>
        </w:rPr>
        <w:t xml:space="preserve"> </w:t>
      </w:r>
      <w:r w:rsidRPr="00D51B8F">
        <w:rPr>
          <w:rFonts w:ascii="Times New Roman" w:hAnsi="Times New Roman"/>
          <w:b/>
          <w:lang w:eastAsia="ro-RO"/>
        </w:rPr>
        <w:t>depuse care au punctajul</w:t>
      </w:r>
      <w:r w:rsidR="00B06049" w:rsidRPr="00D51B8F">
        <w:rPr>
          <w:rFonts w:ascii="Times New Roman" w:hAnsi="Times New Roman"/>
          <w:b/>
          <w:lang w:eastAsia="ro-RO"/>
        </w:rPr>
        <w:t xml:space="preserve"> </w:t>
      </w:r>
      <w:r w:rsidRPr="00D51B8F">
        <w:rPr>
          <w:rFonts w:ascii="Times New Roman" w:hAnsi="Times New Roman"/>
          <w:b/>
          <w:lang w:eastAsia="ro-RO"/>
        </w:rPr>
        <w:t>estimat (auto-evaluare/pre-scoring) mai mic decât</w:t>
      </w:r>
      <w:r w:rsidR="00B06049" w:rsidRPr="00D51B8F">
        <w:rPr>
          <w:rFonts w:ascii="Times New Roman" w:hAnsi="Times New Roman"/>
          <w:b/>
          <w:lang w:eastAsia="ro-RO"/>
        </w:rPr>
        <w:t xml:space="preserve"> </w:t>
      </w:r>
      <w:r w:rsidRPr="00D51B8F">
        <w:rPr>
          <w:rFonts w:ascii="Times New Roman" w:hAnsi="Times New Roman"/>
          <w:b/>
          <w:lang w:eastAsia="ro-RO"/>
        </w:rPr>
        <w:t>pragul minim de calitate</w:t>
      </w:r>
      <w:r w:rsidR="00B06049" w:rsidRPr="00D51B8F">
        <w:rPr>
          <w:rFonts w:ascii="Times New Roman" w:hAnsi="Times New Roman"/>
          <w:b/>
          <w:lang w:eastAsia="ro-RO"/>
        </w:rPr>
        <w:t xml:space="preserve"> </w:t>
      </w:r>
      <w:r w:rsidRPr="00D51B8F">
        <w:rPr>
          <w:rFonts w:ascii="Times New Roman" w:hAnsi="Times New Roman"/>
          <w:b/>
          <w:lang w:eastAsia="ro-RO"/>
        </w:rPr>
        <w:t>vor fi declarate</w:t>
      </w:r>
      <w:r w:rsidR="00B06049" w:rsidRPr="00D51B8F">
        <w:rPr>
          <w:rFonts w:ascii="Times New Roman" w:hAnsi="Times New Roman"/>
          <w:b/>
          <w:lang w:eastAsia="ro-RO"/>
        </w:rPr>
        <w:t xml:space="preserve"> </w:t>
      </w:r>
      <w:r w:rsidRPr="00D51B8F">
        <w:rPr>
          <w:rFonts w:ascii="Times New Roman" w:hAnsi="Times New Roman"/>
          <w:b/>
          <w:lang w:eastAsia="ro-RO"/>
        </w:rPr>
        <w:t>neconforme.</w:t>
      </w:r>
    </w:p>
    <w:p w14:paraId="49C78402" w14:textId="77777777" w:rsidR="00F32277" w:rsidRPr="00D51B8F" w:rsidRDefault="00F32277" w:rsidP="009E61D8">
      <w:pPr>
        <w:pStyle w:val="Style15"/>
        <w:spacing w:line="360" w:lineRule="auto"/>
        <w:rPr>
          <w:rFonts w:ascii="Times New Roman" w:hAnsi="Times New Roman"/>
          <w:lang w:eastAsia="ro-RO"/>
        </w:rPr>
      </w:pPr>
      <w:r w:rsidRPr="00D51B8F">
        <w:rPr>
          <w:rFonts w:ascii="Times New Roman" w:hAnsi="Times New Roman"/>
          <w:lang w:eastAsia="ro-RO"/>
        </w:rPr>
        <w:t>Înainte de depunerea</w:t>
      </w:r>
      <w:r w:rsidR="00C560BB" w:rsidRPr="00D51B8F">
        <w:rPr>
          <w:rFonts w:ascii="Times New Roman" w:hAnsi="Times New Roman"/>
          <w:lang w:eastAsia="ro-RO"/>
        </w:rPr>
        <w:t xml:space="preserve"> </w:t>
      </w:r>
      <w:r w:rsidRPr="00D51B8F">
        <w:rPr>
          <w:rFonts w:ascii="Times New Roman" w:hAnsi="Times New Roman"/>
          <w:lang w:eastAsia="ro-RO"/>
        </w:rPr>
        <w:t>Cererii de Finanţare</w:t>
      </w:r>
      <w:r w:rsidR="00C560BB" w:rsidRPr="00D51B8F">
        <w:rPr>
          <w:rFonts w:ascii="Times New Roman" w:hAnsi="Times New Roman"/>
          <w:lang w:eastAsia="ro-RO"/>
        </w:rPr>
        <w:t xml:space="preserve"> </w:t>
      </w:r>
      <w:r w:rsidRPr="00D51B8F">
        <w:rPr>
          <w:rFonts w:ascii="Times New Roman" w:hAnsi="Times New Roman"/>
          <w:lang w:eastAsia="ro-RO"/>
        </w:rPr>
        <w:t>solicitantul</w:t>
      </w:r>
      <w:r w:rsidR="00C560BB" w:rsidRPr="00D51B8F">
        <w:rPr>
          <w:rFonts w:ascii="Times New Roman" w:hAnsi="Times New Roman"/>
          <w:lang w:eastAsia="ro-RO"/>
        </w:rPr>
        <w:t xml:space="preserve"> </w:t>
      </w:r>
      <w:r w:rsidRPr="00D51B8F">
        <w:rPr>
          <w:rFonts w:ascii="Times New Roman" w:hAnsi="Times New Roman"/>
          <w:lang w:eastAsia="ro-RO"/>
        </w:rPr>
        <w:t>realizează autoevaluarea (prescoring-ul) acesteia, ceea</w:t>
      </w:r>
      <w:r w:rsidR="00C560BB" w:rsidRPr="00D51B8F">
        <w:rPr>
          <w:rFonts w:ascii="Times New Roman" w:hAnsi="Times New Roman"/>
          <w:lang w:eastAsia="ro-RO"/>
        </w:rPr>
        <w:t xml:space="preserve"> </w:t>
      </w:r>
      <w:r w:rsidRPr="00D51B8F">
        <w:rPr>
          <w:rFonts w:ascii="Times New Roman" w:hAnsi="Times New Roman"/>
          <w:lang w:eastAsia="ro-RO"/>
        </w:rPr>
        <w:t>ce</w:t>
      </w:r>
      <w:r w:rsidR="00C560BB" w:rsidRPr="00D51B8F">
        <w:rPr>
          <w:rFonts w:ascii="Times New Roman" w:hAnsi="Times New Roman"/>
          <w:lang w:eastAsia="ro-RO"/>
        </w:rPr>
        <w:t xml:space="preserve"> </w:t>
      </w:r>
      <w:r w:rsidRPr="00D51B8F">
        <w:rPr>
          <w:rFonts w:ascii="Times New Roman" w:hAnsi="Times New Roman"/>
          <w:lang w:eastAsia="ro-RO"/>
        </w:rPr>
        <w:t>presupune</w:t>
      </w:r>
      <w:r w:rsidR="00C560BB" w:rsidRPr="00D51B8F">
        <w:rPr>
          <w:rFonts w:ascii="Times New Roman" w:hAnsi="Times New Roman"/>
          <w:lang w:eastAsia="ro-RO"/>
        </w:rPr>
        <w:t xml:space="preserve"> </w:t>
      </w:r>
      <w:r w:rsidRPr="00D51B8F">
        <w:rPr>
          <w:rFonts w:ascii="Times New Roman" w:hAnsi="Times New Roman"/>
          <w:lang w:eastAsia="ro-RO"/>
        </w:rPr>
        <w:t>estimarea</w:t>
      </w:r>
      <w:r w:rsidR="00C560BB" w:rsidRPr="00D51B8F">
        <w:rPr>
          <w:rFonts w:ascii="Times New Roman" w:hAnsi="Times New Roman"/>
          <w:lang w:eastAsia="ro-RO"/>
        </w:rPr>
        <w:t xml:space="preserve"> </w:t>
      </w:r>
      <w:r w:rsidRPr="00D51B8F">
        <w:rPr>
          <w:rFonts w:ascii="Times New Roman" w:hAnsi="Times New Roman"/>
          <w:lang w:eastAsia="ro-RO"/>
        </w:rPr>
        <w:t>punctajului</w:t>
      </w:r>
      <w:r w:rsidR="00C560BB" w:rsidRPr="00D51B8F">
        <w:rPr>
          <w:rFonts w:ascii="Times New Roman" w:hAnsi="Times New Roman"/>
          <w:lang w:eastAsia="ro-RO"/>
        </w:rPr>
        <w:t xml:space="preserve"> </w:t>
      </w:r>
      <w:r w:rsidRPr="00D51B8F">
        <w:rPr>
          <w:rFonts w:ascii="Times New Roman" w:hAnsi="Times New Roman"/>
          <w:lang w:eastAsia="ro-RO"/>
        </w:rPr>
        <w:t>în mod cât</w:t>
      </w:r>
      <w:r w:rsidR="00C560BB" w:rsidRPr="00D51B8F">
        <w:rPr>
          <w:rFonts w:ascii="Times New Roman" w:hAnsi="Times New Roman"/>
          <w:lang w:eastAsia="ro-RO"/>
        </w:rPr>
        <w:t xml:space="preserve"> </w:t>
      </w:r>
      <w:r w:rsidRPr="00D51B8F">
        <w:rPr>
          <w:rFonts w:ascii="Times New Roman" w:hAnsi="Times New Roman"/>
          <w:lang w:eastAsia="ro-RO"/>
        </w:rPr>
        <w:t>mai</w:t>
      </w:r>
      <w:r w:rsidR="00C560BB" w:rsidRPr="00D51B8F">
        <w:rPr>
          <w:rFonts w:ascii="Times New Roman" w:hAnsi="Times New Roman"/>
          <w:lang w:eastAsia="ro-RO"/>
        </w:rPr>
        <w:t xml:space="preserve"> </w:t>
      </w:r>
      <w:r w:rsidRPr="00D51B8F">
        <w:rPr>
          <w:rFonts w:ascii="Times New Roman" w:hAnsi="Times New Roman"/>
          <w:lang w:eastAsia="ro-RO"/>
        </w:rPr>
        <w:t>obiectiv, justificarea</w:t>
      </w:r>
      <w:r w:rsidR="00C560BB" w:rsidRPr="00D51B8F">
        <w:rPr>
          <w:rFonts w:ascii="Times New Roman" w:hAnsi="Times New Roman"/>
          <w:lang w:eastAsia="ro-RO"/>
        </w:rPr>
        <w:t xml:space="preserve"> </w:t>
      </w:r>
      <w:r w:rsidRPr="00D51B8F">
        <w:rPr>
          <w:rFonts w:ascii="Times New Roman" w:hAnsi="Times New Roman"/>
          <w:lang w:eastAsia="ro-RO"/>
        </w:rPr>
        <w:t>modalitatii de stabilire a punctajului</w:t>
      </w:r>
      <w:r w:rsidR="00C560BB" w:rsidRPr="00D51B8F">
        <w:rPr>
          <w:rFonts w:ascii="Times New Roman" w:hAnsi="Times New Roman"/>
          <w:lang w:eastAsia="ro-RO"/>
        </w:rPr>
        <w:t xml:space="preserve"> </w:t>
      </w:r>
      <w:r w:rsidRPr="00D51B8F">
        <w:rPr>
          <w:rFonts w:ascii="Times New Roman" w:hAnsi="Times New Roman"/>
          <w:lang w:eastAsia="ro-RO"/>
        </w:rPr>
        <w:t>în</w:t>
      </w:r>
      <w:r w:rsidR="00C560BB" w:rsidRPr="00D51B8F">
        <w:rPr>
          <w:rFonts w:ascii="Times New Roman" w:hAnsi="Times New Roman"/>
          <w:lang w:eastAsia="ro-RO"/>
        </w:rPr>
        <w:t xml:space="preserve"> </w:t>
      </w:r>
      <w:r w:rsidRPr="00D51B8F">
        <w:rPr>
          <w:rFonts w:ascii="Times New Roman" w:hAnsi="Times New Roman"/>
          <w:lang w:eastAsia="ro-RO"/>
        </w:rPr>
        <w:t>cadrul</w:t>
      </w:r>
      <w:r w:rsidR="00C560BB" w:rsidRPr="00D51B8F">
        <w:rPr>
          <w:rFonts w:ascii="Times New Roman" w:hAnsi="Times New Roman"/>
          <w:lang w:eastAsia="ro-RO"/>
        </w:rPr>
        <w:t xml:space="preserve"> </w:t>
      </w:r>
      <w:r w:rsidR="00806DD4" w:rsidRPr="00D51B8F">
        <w:rPr>
          <w:rFonts w:ascii="Times New Roman" w:hAnsi="Times New Roman"/>
          <w:lang w:eastAsia="ro-RO"/>
        </w:rPr>
        <w:t>planului de afaceri</w:t>
      </w:r>
      <w:r w:rsidRPr="00D51B8F">
        <w:rPr>
          <w:rFonts w:ascii="Times New Roman" w:hAnsi="Times New Roman"/>
          <w:lang w:eastAsia="ro-RO"/>
        </w:rPr>
        <w:t>, prezentarea</w:t>
      </w:r>
      <w:r w:rsidR="00C560BB" w:rsidRPr="00D51B8F">
        <w:rPr>
          <w:rFonts w:ascii="Times New Roman" w:hAnsi="Times New Roman"/>
          <w:lang w:eastAsia="ro-RO"/>
        </w:rPr>
        <w:t xml:space="preserve"> </w:t>
      </w:r>
      <w:r w:rsidRPr="00D51B8F">
        <w:rPr>
          <w:rFonts w:ascii="Times New Roman" w:hAnsi="Times New Roman"/>
          <w:lang w:eastAsia="ro-RO"/>
        </w:rPr>
        <w:t>documentelor</w:t>
      </w:r>
      <w:r w:rsidR="00C560BB" w:rsidRPr="00D51B8F">
        <w:rPr>
          <w:rFonts w:ascii="Times New Roman" w:hAnsi="Times New Roman"/>
          <w:lang w:eastAsia="ro-RO"/>
        </w:rPr>
        <w:t xml:space="preserve"> </w:t>
      </w:r>
      <w:r w:rsidRPr="00D51B8F">
        <w:rPr>
          <w:rFonts w:ascii="Times New Roman" w:hAnsi="Times New Roman"/>
          <w:lang w:eastAsia="ro-RO"/>
        </w:rPr>
        <w:t>relevante</w:t>
      </w:r>
      <w:r w:rsidR="00C560BB" w:rsidRPr="00D51B8F">
        <w:rPr>
          <w:rFonts w:ascii="Times New Roman" w:hAnsi="Times New Roman"/>
          <w:lang w:eastAsia="ro-RO"/>
        </w:rPr>
        <w:t xml:space="preserve"> </w:t>
      </w:r>
      <w:r w:rsidRPr="00D51B8F">
        <w:rPr>
          <w:rFonts w:ascii="Times New Roman" w:hAnsi="Times New Roman"/>
          <w:lang w:eastAsia="ro-RO"/>
        </w:rPr>
        <w:t>atașate</w:t>
      </w:r>
      <w:r w:rsidR="00C560BB" w:rsidRPr="00D51B8F">
        <w:rPr>
          <w:rFonts w:ascii="Times New Roman" w:hAnsi="Times New Roman"/>
          <w:lang w:eastAsia="ro-RO"/>
        </w:rPr>
        <w:t xml:space="preserve"> </w:t>
      </w:r>
      <w:r w:rsidRPr="00D51B8F">
        <w:rPr>
          <w:rFonts w:ascii="Times New Roman" w:hAnsi="Times New Roman"/>
          <w:lang w:eastAsia="ro-RO"/>
        </w:rPr>
        <w:t>dosarului</w:t>
      </w:r>
      <w:r w:rsidR="00C560BB" w:rsidRPr="00D51B8F">
        <w:rPr>
          <w:rFonts w:ascii="Times New Roman" w:hAnsi="Times New Roman"/>
          <w:lang w:eastAsia="ro-RO"/>
        </w:rPr>
        <w:t xml:space="preserve"> </w:t>
      </w:r>
      <w:r w:rsidRPr="00D51B8F">
        <w:rPr>
          <w:rFonts w:ascii="Times New Roman" w:hAnsi="Times New Roman"/>
          <w:lang w:eastAsia="ro-RO"/>
        </w:rPr>
        <w:t>cererii de finanțare</w:t>
      </w:r>
      <w:r w:rsidR="00C560BB" w:rsidRPr="00D51B8F">
        <w:rPr>
          <w:rFonts w:ascii="Times New Roman" w:hAnsi="Times New Roman"/>
          <w:lang w:eastAsia="ro-RO"/>
        </w:rPr>
        <w:t xml:space="preserve"> </w:t>
      </w:r>
      <w:r w:rsidRPr="00D51B8F">
        <w:rPr>
          <w:rFonts w:ascii="Times New Roman" w:hAnsi="Times New Roman"/>
          <w:lang w:eastAsia="ro-RO"/>
        </w:rPr>
        <w:t>ș</w:t>
      </w:r>
      <w:r w:rsidR="00C560BB" w:rsidRPr="00D51B8F">
        <w:rPr>
          <w:rFonts w:ascii="Times New Roman" w:hAnsi="Times New Roman"/>
          <w:lang w:eastAsia="ro-RO"/>
        </w:rPr>
        <w:t xml:space="preserve">I </w:t>
      </w:r>
      <w:r w:rsidRPr="00D51B8F">
        <w:rPr>
          <w:rFonts w:ascii="Times New Roman" w:hAnsi="Times New Roman"/>
          <w:lang w:eastAsia="ro-RO"/>
        </w:rPr>
        <w:t>înscrierea</w:t>
      </w:r>
      <w:r w:rsidR="00C560BB" w:rsidRPr="00D51B8F">
        <w:rPr>
          <w:rFonts w:ascii="Times New Roman" w:hAnsi="Times New Roman"/>
          <w:lang w:eastAsia="ro-RO"/>
        </w:rPr>
        <w:t xml:space="preserve"> </w:t>
      </w:r>
      <w:r w:rsidRPr="00D51B8F">
        <w:rPr>
          <w:rFonts w:ascii="Times New Roman" w:hAnsi="Times New Roman"/>
          <w:lang w:eastAsia="ro-RO"/>
        </w:rPr>
        <w:t>acestuia</w:t>
      </w:r>
      <w:r w:rsidR="00C560BB" w:rsidRPr="00D51B8F">
        <w:rPr>
          <w:rFonts w:ascii="Times New Roman" w:hAnsi="Times New Roman"/>
          <w:lang w:eastAsia="ro-RO"/>
        </w:rPr>
        <w:t xml:space="preserve"> </w:t>
      </w:r>
      <w:r w:rsidRPr="00D51B8F">
        <w:rPr>
          <w:rFonts w:ascii="Times New Roman" w:hAnsi="Times New Roman"/>
          <w:lang w:eastAsia="ro-RO"/>
        </w:rPr>
        <w:t>în</w:t>
      </w:r>
      <w:r w:rsidR="00C560BB" w:rsidRPr="00D51B8F">
        <w:rPr>
          <w:rFonts w:ascii="Times New Roman" w:hAnsi="Times New Roman"/>
          <w:lang w:eastAsia="ro-RO"/>
        </w:rPr>
        <w:t xml:space="preserve"> </w:t>
      </w:r>
      <w:r w:rsidRPr="00D51B8F">
        <w:rPr>
          <w:rFonts w:ascii="Times New Roman" w:hAnsi="Times New Roman"/>
          <w:lang w:eastAsia="ro-RO"/>
        </w:rPr>
        <w:t>Cererea de Finanţare, la secţiunea A „Date despre</w:t>
      </w:r>
      <w:r w:rsidR="00C560BB" w:rsidRPr="00D51B8F">
        <w:rPr>
          <w:rFonts w:ascii="Times New Roman" w:hAnsi="Times New Roman"/>
          <w:lang w:eastAsia="ro-RO"/>
        </w:rPr>
        <w:t xml:space="preserve"> </w:t>
      </w:r>
      <w:r w:rsidRPr="00D51B8F">
        <w:rPr>
          <w:rFonts w:ascii="Times New Roman" w:hAnsi="Times New Roman"/>
          <w:lang w:eastAsia="ro-RO"/>
        </w:rPr>
        <w:t>tipul de proiect</w:t>
      </w:r>
      <w:r w:rsidR="00C560BB" w:rsidRPr="00D51B8F">
        <w:rPr>
          <w:rFonts w:ascii="Times New Roman" w:hAnsi="Times New Roman"/>
          <w:lang w:eastAsia="ro-RO"/>
        </w:rPr>
        <w:t xml:space="preserve"> </w:t>
      </w:r>
      <w:r w:rsidRPr="00D51B8F">
        <w:rPr>
          <w:rFonts w:ascii="Times New Roman" w:hAnsi="Times New Roman"/>
          <w:lang w:eastAsia="ro-RO"/>
        </w:rPr>
        <w:t>ş</w:t>
      </w:r>
      <w:r w:rsidR="00C560BB" w:rsidRPr="00D51B8F">
        <w:rPr>
          <w:rFonts w:ascii="Times New Roman" w:hAnsi="Times New Roman"/>
          <w:lang w:eastAsia="ro-RO"/>
        </w:rPr>
        <w:t xml:space="preserve">I </w:t>
      </w:r>
      <w:r w:rsidRPr="00D51B8F">
        <w:rPr>
          <w:rFonts w:ascii="Times New Roman" w:hAnsi="Times New Roman"/>
          <w:lang w:eastAsia="ro-RO"/>
        </w:rPr>
        <w:t>beneficiar</w:t>
      </w:r>
      <w:r w:rsidR="001D345E" w:rsidRPr="00D51B8F">
        <w:rPr>
          <w:rFonts w:ascii="Times New Roman" w:hAnsi="Times New Roman"/>
          <w:lang w:eastAsia="ro-RO"/>
        </w:rPr>
        <w:t>”</w:t>
      </w:r>
      <w:r w:rsidR="009E61D8" w:rsidRPr="00D51B8F">
        <w:rPr>
          <w:rFonts w:ascii="Times New Roman" w:hAnsi="Times New Roman"/>
          <w:lang w:eastAsia="ro-RO"/>
        </w:rPr>
        <w:t>.</w:t>
      </w:r>
    </w:p>
    <w:p w14:paraId="062012C7" w14:textId="77777777" w:rsidR="001D345E" w:rsidRPr="00D51B8F" w:rsidRDefault="001D345E" w:rsidP="001D345E">
      <w:pPr>
        <w:pStyle w:val="Style15"/>
        <w:spacing w:line="360" w:lineRule="auto"/>
        <w:rPr>
          <w:rFonts w:ascii="Times New Roman" w:hAnsi="Times New Roman"/>
          <w:b/>
          <w:lang w:eastAsia="ro-RO"/>
        </w:rPr>
      </w:pPr>
      <w:r w:rsidRPr="00D51B8F">
        <w:rPr>
          <w:rFonts w:ascii="Times New Roman" w:hAnsi="Times New Roman"/>
          <w:b/>
          <w:lang w:eastAsia="ro-RO"/>
        </w:rPr>
        <w:t>Atenție! În</w:t>
      </w:r>
      <w:r w:rsidR="00C560BB" w:rsidRPr="00D51B8F">
        <w:rPr>
          <w:rFonts w:ascii="Times New Roman" w:hAnsi="Times New Roman"/>
          <w:b/>
          <w:lang w:eastAsia="ro-RO"/>
        </w:rPr>
        <w:t xml:space="preserve"> </w:t>
      </w:r>
      <w:r w:rsidRPr="00D51B8F">
        <w:rPr>
          <w:rFonts w:ascii="Times New Roman" w:hAnsi="Times New Roman"/>
          <w:b/>
          <w:lang w:eastAsia="ro-RO"/>
        </w:rPr>
        <w:t>situaţia</w:t>
      </w:r>
      <w:r w:rsidR="00C560BB" w:rsidRPr="00D51B8F">
        <w:rPr>
          <w:rFonts w:ascii="Times New Roman" w:hAnsi="Times New Roman"/>
          <w:b/>
          <w:lang w:eastAsia="ro-RO"/>
        </w:rPr>
        <w:t xml:space="preserve"> </w:t>
      </w:r>
      <w:r w:rsidRPr="00D51B8F">
        <w:rPr>
          <w:rFonts w:ascii="Times New Roman" w:hAnsi="Times New Roman"/>
          <w:b/>
          <w:lang w:eastAsia="ro-RO"/>
        </w:rPr>
        <w:t>în care, proiectele al căror</w:t>
      </w:r>
      <w:r w:rsidR="00C560BB" w:rsidRPr="00D51B8F">
        <w:rPr>
          <w:rFonts w:ascii="Times New Roman" w:hAnsi="Times New Roman"/>
          <w:b/>
          <w:lang w:eastAsia="ro-RO"/>
        </w:rPr>
        <w:t xml:space="preserve"> </w:t>
      </w:r>
      <w:r w:rsidRPr="00D51B8F">
        <w:rPr>
          <w:rFonts w:ascii="Times New Roman" w:hAnsi="Times New Roman"/>
          <w:b/>
          <w:lang w:eastAsia="ro-RO"/>
        </w:rPr>
        <w:t>punctaj</w:t>
      </w:r>
      <w:r w:rsidR="00C560BB" w:rsidRPr="00D51B8F">
        <w:rPr>
          <w:rFonts w:ascii="Times New Roman" w:hAnsi="Times New Roman"/>
          <w:b/>
          <w:lang w:eastAsia="ro-RO"/>
        </w:rPr>
        <w:t xml:space="preserve"> </w:t>
      </w:r>
      <w:r w:rsidRPr="00D51B8F">
        <w:rPr>
          <w:rFonts w:ascii="Times New Roman" w:hAnsi="Times New Roman"/>
          <w:b/>
          <w:lang w:eastAsia="ro-RO"/>
        </w:rPr>
        <w:t>va</w:t>
      </w:r>
      <w:r w:rsidR="00C560BB" w:rsidRPr="00D51B8F">
        <w:rPr>
          <w:rFonts w:ascii="Times New Roman" w:hAnsi="Times New Roman"/>
          <w:b/>
          <w:lang w:eastAsia="ro-RO"/>
        </w:rPr>
        <w:t xml:space="preserve"> </w:t>
      </w:r>
      <w:r w:rsidRPr="00D51B8F">
        <w:rPr>
          <w:rFonts w:ascii="Times New Roman" w:hAnsi="Times New Roman"/>
          <w:b/>
          <w:lang w:eastAsia="ro-RO"/>
        </w:rPr>
        <w:t>scădea</w:t>
      </w:r>
      <w:r w:rsidR="00C560BB" w:rsidRPr="00D51B8F">
        <w:rPr>
          <w:rFonts w:ascii="Times New Roman" w:hAnsi="Times New Roman"/>
          <w:b/>
          <w:lang w:eastAsia="ro-RO"/>
        </w:rPr>
        <w:t xml:space="preserve"> </w:t>
      </w:r>
      <w:r w:rsidRPr="00D51B8F">
        <w:rPr>
          <w:rFonts w:ascii="Times New Roman" w:hAnsi="Times New Roman"/>
          <w:b/>
          <w:lang w:eastAsia="ro-RO"/>
        </w:rPr>
        <w:t>în</w:t>
      </w:r>
      <w:r w:rsidR="00C560BB" w:rsidRPr="00D51B8F">
        <w:rPr>
          <w:rFonts w:ascii="Times New Roman" w:hAnsi="Times New Roman"/>
          <w:b/>
          <w:lang w:eastAsia="ro-RO"/>
        </w:rPr>
        <w:t xml:space="preserve"> </w:t>
      </w:r>
      <w:r w:rsidRPr="00D51B8F">
        <w:rPr>
          <w:rFonts w:ascii="Times New Roman" w:hAnsi="Times New Roman"/>
          <w:b/>
          <w:lang w:eastAsia="ro-RO"/>
        </w:rPr>
        <w:t>urma</w:t>
      </w:r>
      <w:r w:rsidR="00C560BB" w:rsidRPr="00D51B8F">
        <w:rPr>
          <w:rFonts w:ascii="Times New Roman" w:hAnsi="Times New Roman"/>
          <w:b/>
          <w:lang w:eastAsia="ro-RO"/>
        </w:rPr>
        <w:t xml:space="preserve"> </w:t>
      </w:r>
      <w:r w:rsidRPr="00D51B8F">
        <w:rPr>
          <w:rFonts w:ascii="Times New Roman" w:hAnsi="Times New Roman"/>
          <w:b/>
          <w:lang w:eastAsia="ro-RO"/>
        </w:rPr>
        <w:t>evaluării GAL sub pragul minim vor fi declarate</w:t>
      </w:r>
      <w:r w:rsidR="00C560BB" w:rsidRPr="00D51B8F">
        <w:rPr>
          <w:rFonts w:ascii="Times New Roman" w:hAnsi="Times New Roman"/>
          <w:b/>
          <w:lang w:eastAsia="ro-RO"/>
        </w:rPr>
        <w:t xml:space="preserve"> response </w:t>
      </w:r>
      <w:r w:rsidRPr="00D51B8F">
        <w:rPr>
          <w:rFonts w:ascii="Times New Roman" w:hAnsi="Times New Roman"/>
          <w:b/>
          <w:lang w:eastAsia="ro-RO"/>
        </w:rPr>
        <w:t>și nu vor</w:t>
      </w:r>
      <w:r w:rsidR="00C560BB" w:rsidRPr="00D51B8F">
        <w:rPr>
          <w:rFonts w:ascii="Times New Roman" w:hAnsi="Times New Roman"/>
          <w:b/>
          <w:lang w:eastAsia="ro-RO"/>
        </w:rPr>
        <w:t xml:space="preserve"> </w:t>
      </w:r>
      <w:r w:rsidRPr="00D51B8F">
        <w:rPr>
          <w:rFonts w:ascii="Times New Roman" w:hAnsi="Times New Roman"/>
          <w:b/>
          <w:lang w:eastAsia="ro-RO"/>
        </w:rPr>
        <w:t>mai intra în</w:t>
      </w:r>
      <w:r w:rsidR="00360FF9" w:rsidRPr="00D51B8F">
        <w:rPr>
          <w:rFonts w:ascii="Times New Roman" w:hAnsi="Times New Roman"/>
          <w:b/>
          <w:lang w:eastAsia="ro-RO"/>
        </w:rPr>
        <w:t xml:space="preserve"> </w:t>
      </w:r>
      <w:r w:rsidRPr="00D51B8F">
        <w:rPr>
          <w:rFonts w:ascii="Times New Roman" w:hAnsi="Times New Roman"/>
          <w:b/>
          <w:lang w:eastAsia="ro-RO"/>
        </w:rPr>
        <w:t xml:space="preserve">procesul de selecție. </w:t>
      </w:r>
    </w:p>
    <w:p w14:paraId="177D0BCD" w14:textId="77777777" w:rsidR="008D1B07" w:rsidRPr="00D51B8F" w:rsidRDefault="008D1B07" w:rsidP="008D1B07">
      <w:pPr>
        <w:pStyle w:val="Style15"/>
        <w:spacing w:line="360" w:lineRule="auto"/>
        <w:rPr>
          <w:rFonts w:ascii="Times New Roman" w:hAnsi="Times New Roman"/>
          <w:lang w:eastAsia="ro-RO"/>
        </w:rPr>
      </w:pPr>
      <w:r w:rsidRPr="00D51B8F">
        <w:rPr>
          <w:rFonts w:ascii="Times New Roman" w:hAnsi="Times New Roman"/>
          <w:lang w:eastAsia="ro-RO"/>
        </w:rPr>
        <w:t>Punctajul</w:t>
      </w:r>
      <w:r w:rsidR="00C560BB" w:rsidRPr="00D51B8F">
        <w:rPr>
          <w:rFonts w:ascii="Times New Roman" w:hAnsi="Times New Roman"/>
          <w:lang w:eastAsia="ro-RO"/>
        </w:rPr>
        <w:t xml:space="preserve"> </w:t>
      </w:r>
      <w:r w:rsidRPr="00D51B8F">
        <w:rPr>
          <w:rFonts w:ascii="Times New Roman" w:hAnsi="Times New Roman"/>
          <w:lang w:eastAsia="ro-RO"/>
        </w:rPr>
        <w:t>proiectului se calculează în</w:t>
      </w:r>
      <w:r w:rsidR="00C560BB" w:rsidRPr="00D51B8F">
        <w:rPr>
          <w:rFonts w:ascii="Times New Roman" w:hAnsi="Times New Roman"/>
          <w:lang w:eastAsia="ro-RO"/>
        </w:rPr>
        <w:t xml:space="preserve"> </w:t>
      </w:r>
      <w:r w:rsidRPr="00D51B8F">
        <w:rPr>
          <w:rFonts w:ascii="Times New Roman" w:hAnsi="Times New Roman"/>
          <w:lang w:eastAsia="ro-RO"/>
        </w:rPr>
        <w:t>baza</w:t>
      </w:r>
      <w:r w:rsidR="00C560BB" w:rsidRPr="00D51B8F">
        <w:rPr>
          <w:rFonts w:ascii="Times New Roman" w:hAnsi="Times New Roman"/>
          <w:lang w:eastAsia="ro-RO"/>
        </w:rPr>
        <w:t xml:space="preserve"> </w:t>
      </w:r>
      <w:r w:rsidRPr="00D51B8F">
        <w:rPr>
          <w:rFonts w:ascii="Times New Roman" w:hAnsi="Times New Roman"/>
          <w:lang w:eastAsia="ro-RO"/>
        </w:rPr>
        <w:t>următoarelor principii ş</w:t>
      </w:r>
      <w:r w:rsidR="00360FF9" w:rsidRPr="00D51B8F">
        <w:rPr>
          <w:rFonts w:ascii="Times New Roman" w:hAnsi="Times New Roman"/>
          <w:lang w:eastAsia="ro-RO"/>
        </w:rPr>
        <w:t xml:space="preserve">i </w:t>
      </w:r>
      <w:r w:rsidRPr="00D51B8F">
        <w:rPr>
          <w:rFonts w:ascii="Times New Roman" w:hAnsi="Times New Roman"/>
          <w:lang w:eastAsia="ro-RO"/>
        </w:rPr>
        <w:t xml:space="preserve">criterii de selecţie: </w:t>
      </w:r>
    </w:p>
    <w:p w14:paraId="333A7118" w14:textId="77777777" w:rsidR="006D2DFB" w:rsidRPr="00D51B8F" w:rsidRDefault="006D2DFB" w:rsidP="0083486D">
      <w:pPr>
        <w:pStyle w:val="Style15"/>
        <w:widowControl/>
        <w:spacing w:line="360" w:lineRule="auto"/>
        <w:rPr>
          <w:rFonts w:ascii="Times New Roman" w:hAnsi="Times New Roman"/>
        </w:rPr>
      </w:pPr>
    </w:p>
    <w:tbl>
      <w:tblPr>
        <w:tblW w:w="8994" w:type="dxa"/>
        <w:tblInd w:w="76" w:type="dxa"/>
        <w:tblLayout w:type="fixed"/>
        <w:tblCellMar>
          <w:left w:w="40" w:type="dxa"/>
          <w:right w:w="40" w:type="dxa"/>
        </w:tblCellMar>
        <w:tblLook w:val="0000" w:firstRow="0" w:lastRow="0" w:firstColumn="0" w:lastColumn="0" w:noHBand="0" w:noVBand="0"/>
      </w:tblPr>
      <w:tblGrid>
        <w:gridCol w:w="6"/>
        <w:gridCol w:w="631"/>
        <w:gridCol w:w="6958"/>
        <w:gridCol w:w="1393"/>
        <w:gridCol w:w="6"/>
      </w:tblGrid>
      <w:tr w:rsidR="003977BC" w:rsidRPr="0016298F" w14:paraId="5B464584" w14:textId="77777777" w:rsidTr="006859E4">
        <w:trPr>
          <w:gridBefore w:val="1"/>
          <w:gridAfter w:val="1"/>
          <w:wBefore w:w="6" w:type="dxa"/>
          <w:wAfter w:w="6" w:type="dxa"/>
          <w:trHeight w:val="448"/>
        </w:trPr>
        <w:tc>
          <w:tcPr>
            <w:tcW w:w="631" w:type="dxa"/>
            <w:tcBorders>
              <w:top w:val="single" w:sz="4" w:space="0" w:color="auto"/>
              <w:left w:val="single" w:sz="4" w:space="0" w:color="auto"/>
              <w:bottom w:val="single" w:sz="4" w:space="0" w:color="auto"/>
              <w:right w:val="single" w:sz="4" w:space="0" w:color="auto"/>
            </w:tcBorders>
          </w:tcPr>
          <w:p w14:paraId="2CB3707E"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Nr.</w:t>
            </w:r>
          </w:p>
          <w:p w14:paraId="7AEF6E9B"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crt.</w:t>
            </w:r>
          </w:p>
        </w:tc>
        <w:tc>
          <w:tcPr>
            <w:tcW w:w="6958" w:type="dxa"/>
            <w:tcBorders>
              <w:top w:val="single" w:sz="6" w:space="0" w:color="auto"/>
              <w:left w:val="single" w:sz="4" w:space="0" w:color="auto"/>
              <w:bottom w:val="single" w:sz="6" w:space="0" w:color="auto"/>
              <w:right w:val="single" w:sz="6" w:space="0" w:color="auto"/>
            </w:tcBorders>
          </w:tcPr>
          <w:p w14:paraId="4E733289" w14:textId="77777777" w:rsidR="003977BC" w:rsidRPr="0016298F" w:rsidRDefault="003977BC" w:rsidP="006859E4">
            <w:pPr>
              <w:pStyle w:val="Style10"/>
              <w:widowControl/>
              <w:spacing w:line="360" w:lineRule="auto"/>
              <w:ind w:left="3086"/>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Criterii de selecţie</w:t>
            </w:r>
          </w:p>
        </w:tc>
        <w:tc>
          <w:tcPr>
            <w:tcW w:w="1393" w:type="dxa"/>
            <w:tcBorders>
              <w:top w:val="single" w:sz="6" w:space="0" w:color="auto"/>
              <w:left w:val="single" w:sz="6" w:space="0" w:color="auto"/>
              <w:bottom w:val="single" w:sz="6" w:space="0" w:color="auto"/>
              <w:right w:val="single" w:sz="6" w:space="0" w:color="auto"/>
            </w:tcBorders>
          </w:tcPr>
          <w:p w14:paraId="34667FEC"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Punctaj</w:t>
            </w:r>
          </w:p>
        </w:tc>
      </w:tr>
      <w:tr w:rsidR="003977BC" w:rsidRPr="0016298F" w14:paraId="0066A173" w14:textId="77777777" w:rsidTr="006859E4">
        <w:trPr>
          <w:gridBefore w:val="1"/>
          <w:gridAfter w:val="1"/>
          <w:wBefore w:w="6" w:type="dxa"/>
          <w:wAfter w:w="6" w:type="dxa"/>
          <w:trHeight w:val="120"/>
        </w:trPr>
        <w:tc>
          <w:tcPr>
            <w:tcW w:w="631" w:type="dxa"/>
            <w:vMerge w:val="restart"/>
            <w:tcBorders>
              <w:top w:val="single" w:sz="4" w:space="0" w:color="auto"/>
              <w:left w:val="single" w:sz="6" w:space="0" w:color="auto"/>
              <w:right w:val="single" w:sz="6" w:space="0" w:color="auto"/>
            </w:tcBorders>
          </w:tcPr>
          <w:p w14:paraId="31E5CF6A"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CS 1</w:t>
            </w:r>
          </w:p>
          <w:p w14:paraId="5852F604"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p w14:paraId="01B4CF7F" w14:textId="77777777" w:rsidR="003977BC" w:rsidRPr="0016298F" w:rsidRDefault="003977BC" w:rsidP="006859E4">
            <w:pPr>
              <w:spacing w:line="360" w:lineRule="auto"/>
              <w:jc w:val="both"/>
              <w:rPr>
                <w:rStyle w:val="FontStyle75"/>
                <w:rFonts w:asciiTheme="minorHAnsi" w:hAnsiTheme="minorHAnsi"/>
                <w:sz w:val="24"/>
                <w:szCs w:val="24"/>
                <w:lang w:val="ro-RO" w:eastAsia="ro-RO"/>
              </w:rPr>
            </w:pPr>
          </w:p>
          <w:p w14:paraId="1088FF06"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6" w:space="0" w:color="auto"/>
            </w:tcBorders>
          </w:tcPr>
          <w:p w14:paraId="72AC5262"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w:t>
            </w:r>
            <w:r w:rsidRPr="0016298F">
              <w:rPr>
                <w:rFonts w:asciiTheme="minorHAnsi" w:hAnsiTheme="minorHAnsi" w:cs="Calibri"/>
                <w:b/>
                <w:bCs/>
                <w:lang w:eastAsia="ro-RO"/>
              </w:rPr>
              <w:t>activitatilor mestesugaresti, de artizanat specifice teritoriului GAL</w:t>
            </w:r>
          </w:p>
        </w:tc>
        <w:tc>
          <w:tcPr>
            <w:tcW w:w="1393" w:type="dxa"/>
            <w:tcBorders>
              <w:top w:val="single" w:sz="6" w:space="0" w:color="auto"/>
              <w:left w:val="single" w:sz="6" w:space="0" w:color="auto"/>
              <w:bottom w:val="single" w:sz="6" w:space="0" w:color="auto"/>
              <w:right w:val="single" w:sz="6" w:space="0" w:color="auto"/>
            </w:tcBorders>
          </w:tcPr>
          <w:p w14:paraId="57E17C33" w14:textId="48708D9E"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10</w:t>
            </w:r>
            <w:r w:rsidRPr="0016298F">
              <w:rPr>
                <w:rStyle w:val="FontStyle63"/>
                <w:rFonts w:asciiTheme="minorHAnsi" w:hAnsiTheme="minorHAnsi"/>
                <w:sz w:val="24"/>
                <w:szCs w:val="24"/>
                <w:lang w:val="ro-RO" w:eastAsia="ro-RO"/>
              </w:rPr>
              <w:t xml:space="preserve"> p.</w:t>
            </w:r>
          </w:p>
        </w:tc>
      </w:tr>
      <w:tr w:rsidR="003977BC" w:rsidRPr="0016298F" w14:paraId="7D1290CF" w14:textId="77777777" w:rsidTr="006859E4">
        <w:trPr>
          <w:gridBefore w:val="1"/>
          <w:gridAfter w:val="1"/>
          <w:wBefore w:w="6" w:type="dxa"/>
          <w:wAfter w:w="6" w:type="dxa"/>
          <w:trHeight w:val="120"/>
        </w:trPr>
        <w:tc>
          <w:tcPr>
            <w:tcW w:w="631" w:type="dxa"/>
            <w:vMerge/>
            <w:tcBorders>
              <w:left w:val="single" w:sz="6" w:space="0" w:color="auto"/>
              <w:bottom w:val="single" w:sz="6" w:space="0" w:color="auto"/>
              <w:right w:val="single" w:sz="6" w:space="0" w:color="auto"/>
            </w:tcBorders>
          </w:tcPr>
          <w:p w14:paraId="7C4C61FC" w14:textId="77777777" w:rsidR="003977BC" w:rsidRPr="0016298F" w:rsidRDefault="003977BC" w:rsidP="006859E4">
            <w:pPr>
              <w:spacing w:line="360" w:lineRule="auto"/>
              <w:jc w:val="both"/>
              <w:rPr>
                <w:rStyle w:val="FontStyle75"/>
                <w:rFonts w:asciiTheme="minorHAnsi" w:hAnsiTheme="minorHAnsi"/>
                <w:sz w:val="24"/>
                <w:szCs w:val="24"/>
                <w:lang w:val="ro-RO" w:eastAsia="ro-RO"/>
              </w:rPr>
            </w:pPr>
          </w:p>
        </w:tc>
        <w:tc>
          <w:tcPr>
            <w:tcW w:w="8351" w:type="dxa"/>
            <w:gridSpan w:val="2"/>
            <w:tcBorders>
              <w:top w:val="single" w:sz="6" w:space="0" w:color="auto"/>
              <w:left w:val="single" w:sz="6" w:space="0" w:color="auto"/>
              <w:bottom w:val="single" w:sz="6" w:space="0" w:color="auto"/>
              <w:right w:val="single" w:sz="6" w:space="0" w:color="auto"/>
            </w:tcBorders>
          </w:tcPr>
          <w:p w14:paraId="1957FD02" w14:textId="77777777" w:rsidR="003977BC" w:rsidRPr="0016298F" w:rsidRDefault="003977BC" w:rsidP="006859E4">
            <w:pPr>
              <w:pStyle w:val="Style8"/>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Se acorda punctaj in cadrul acestui criteriu numai dacă proiectul include si realizarea de produsele finite obținute ca urmare a unei activități meșteșugărești sau prelucrate prin activități meșteșugărești (ex: mobila pictată manual). </w:t>
            </w:r>
          </w:p>
          <w:p w14:paraId="5F91EC59" w14:textId="77777777" w:rsidR="003977BC" w:rsidRPr="0016298F" w:rsidRDefault="003977BC" w:rsidP="006859E4">
            <w:pPr>
              <w:pStyle w:val="Style8"/>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lastRenderedPageBreak/>
              <w:t xml:space="preserve">Activitate mesteşugărească - producerea şi comercializarea produselor care păstrează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w:t>
            </w:r>
            <w:r w:rsidRPr="0016298F">
              <w:rPr>
                <w:rFonts w:asciiTheme="minorHAnsi" w:hAnsiTheme="minorHAnsi" w:cs="Calibri"/>
                <w:i/>
                <w:iCs/>
                <w:lang w:eastAsia="ro-RO"/>
              </w:rPr>
              <w:t xml:space="preserve">ţesutul, tamplarie, ateliere de fierarie, </w:t>
            </w:r>
            <w:r w:rsidRPr="0016298F">
              <w:rPr>
                <w:rStyle w:val="FontStyle61"/>
                <w:rFonts w:asciiTheme="minorHAnsi" w:hAnsiTheme="minorHAnsi"/>
                <w:sz w:val="24"/>
                <w:szCs w:val="24"/>
                <w:lang w:val="ro-RO" w:eastAsia="ro-RO"/>
              </w:rPr>
              <w:t xml:space="preserve"> etc). </w:t>
            </w:r>
          </w:p>
          <w:p w14:paraId="7C24FC21" w14:textId="77777777" w:rsidR="003977BC" w:rsidRPr="0016298F" w:rsidRDefault="003977BC" w:rsidP="006859E4">
            <w:pPr>
              <w:pStyle w:val="Style8"/>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In caz contrar, vor fi acordate 0 puncte pentru acest criteriu de selectie.</w:t>
            </w:r>
          </w:p>
          <w:p w14:paraId="31E96A1C"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62989235" w14:textId="77777777" w:rsidR="003977BC" w:rsidRPr="0016298F" w:rsidRDefault="003977BC" w:rsidP="006859E4">
            <w:pPr>
              <w:pStyle w:val="Style20"/>
              <w:widowControl/>
              <w:spacing w:line="360" w:lineRule="auto"/>
              <w:jc w:val="both"/>
              <w:rPr>
                <w:rFonts w:asciiTheme="minorHAnsi" w:hAnsiTheme="minorHAnsi" w:cs="Calibri"/>
                <w:i/>
                <w:iCs/>
                <w:lang w:val="ro-RO" w:eastAsia="ro-RO"/>
              </w:rPr>
            </w:pPr>
            <w:r w:rsidRPr="0016298F">
              <w:rPr>
                <w:rFonts w:asciiTheme="minorHAnsi" w:hAnsiTheme="minorHAnsi" w:cs="Calibri"/>
                <w:i/>
                <w:iCs/>
                <w:lang w:val="ro-RO" w:eastAsia="ro-RO"/>
              </w:rPr>
              <w:t xml:space="preserve">Certificatul constatator emis de Oficiul Registrului Comerţului </w:t>
            </w:r>
          </w:p>
          <w:p w14:paraId="122DD386" w14:textId="77777777" w:rsidR="003977BC" w:rsidRDefault="003977BC" w:rsidP="006859E4">
            <w:pPr>
              <w:pStyle w:val="Style20"/>
              <w:widowControl/>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Planul de afaceri </w:t>
            </w:r>
          </w:p>
          <w:p w14:paraId="03186E1C" w14:textId="77777777" w:rsidR="003977BC" w:rsidRPr="008A191B"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8A191B">
              <w:rPr>
                <w:rFonts w:eastAsia="Times New Roman"/>
                <w:b/>
                <w:bCs/>
                <w:i/>
                <w:iCs/>
                <w:lang w:val="ro-RO"/>
              </w:rPr>
              <w:t>Documente care se verifica la ultima cerere de plata:</w:t>
            </w:r>
          </w:p>
          <w:p w14:paraId="5B44E503" w14:textId="1F022AA3" w:rsidR="003977BC" w:rsidRPr="0016298F" w:rsidRDefault="003977BC" w:rsidP="006859E4">
            <w:pPr>
              <w:pStyle w:val="Style20"/>
              <w:widowControl/>
              <w:spacing w:line="360" w:lineRule="auto"/>
              <w:jc w:val="both"/>
              <w:rPr>
                <w:rStyle w:val="FontStyle75"/>
                <w:rFonts w:asciiTheme="minorHAnsi" w:hAnsiTheme="minorHAnsi"/>
                <w:sz w:val="24"/>
                <w:szCs w:val="24"/>
                <w:lang w:val="ro-RO" w:eastAsia="ro-RO"/>
              </w:rPr>
            </w:pPr>
            <w:r>
              <w:rPr>
                <w:rFonts w:asciiTheme="minorHAnsi" w:hAnsiTheme="minorHAnsi"/>
                <w:i/>
                <w:iCs/>
                <w:lang w:val="ro-RO"/>
              </w:rPr>
              <w:t xml:space="preserve">Documente de comercializare </w:t>
            </w:r>
            <w:r w:rsidR="00A321A3">
              <w:rPr>
                <w:rFonts w:asciiTheme="minorHAnsi" w:hAnsiTheme="minorHAnsi"/>
                <w:i/>
                <w:iCs/>
                <w:lang w:val="ro-RO"/>
              </w:rPr>
              <w:t>a</w:t>
            </w:r>
            <w:r w:rsidR="00A321A3" w:rsidRPr="007B6E08">
              <w:rPr>
                <w:rFonts w:asciiTheme="minorHAnsi" w:hAnsiTheme="minorHAnsi"/>
                <w:i/>
                <w:iCs/>
                <w:lang w:val="ro-RO"/>
              </w:rPr>
              <w:t xml:space="preserve"> </w:t>
            </w:r>
            <w:r w:rsidRPr="007B6E08">
              <w:rPr>
                <w:rFonts w:asciiTheme="minorHAnsi" w:hAnsiTheme="minorHAnsi"/>
                <w:i/>
                <w:iCs/>
                <w:lang w:val="ro-RO"/>
              </w:rPr>
              <w:t>produsel</w:t>
            </w:r>
            <w:r>
              <w:rPr>
                <w:rFonts w:asciiTheme="minorHAnsi" w:hAnsiTheme="minorHAnsi"/>
                <w:i/>
                <w:iCs/>
                <w:lang w:val="ro-RO"/>
              </w:rPr>
              <w:t>or</w:t>
            </w:r>
            <w:r w:rsidRPr="007B6E08">
              <w:rPr>
                <w:rFonts w:asciiTheme="minorHAnsi" w:hAnsiTheme="minorHAnsi"/>
                <w:i/>
                <w:iCs/>
                <w:lang w:val="ro-RO"/>
              </w:rPr>
              <w:t xml:space="preserve"> finite obținute ca urmare a unei activități meșteșugărești sau prelucrate prin activități meșteșugărești</w:t>
            </w:r>
          </w:p>
        </w:tc>
      </w:tr>
      <w:tr w:rsidR="003977BC" w:rsidRPr="0016298F" w14:paraId="7F48EF0E" w14:textId="77777777" w:rsidTr="006859E4">
        <w:trPr>
          <w:gridBefore w:val="1"/>
          <w:gridAfter w:val="1"/>
          <w:wBefore w:w="6" w:type="dxa"/>
          <w:wAfter w:w="6" w:type="dxa"/>
          <w:trHeight w:val="120"/>
        </w:trPr>
        <w:tc>
          <w:tcPr>
            <w:tcW w:w="631" w:type="dxa"/>
            <w:vMerge w:val="restart"/>
            <w:tcBorders>
              <w:top w:val="single" w:sz="6" w:space="0" w:color="auto"/>
              <w:left w:val="single" w:sz="6" w:space="0" w:color="auto"/>
              <w:right w:val="single" w:sz="6" w:space="0" w:color="auto"/>
            </w:tcBorders>
          </w:tcPr>
          <w:p w14:paraId="4C4A5B8C"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lastRenderedPageBreak/>
              <w:t>CS 2</w:t>
            </w:r>
          </w:p>
          <w:p w14:paraId="5BA6D78F"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p w14:paraId="2AA870A7"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6" w:space="0" w:color="auto"/>
            </w:tcBorders>
          </w:tcPr>
          <w:p w14:paraId="1AF67922"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investitiilor </w:t>
            </w:r>
            <w:r>
              <w:rPr>
                <w:rStyle w:val="FontStyle63"/>
                <w:rFonts w:asciiTheme="minorHAnsi" w:hAnsiTheme="minorHAnsi"/>
                <w:sz w:val="24"/>
                <w:szCs w:val="24"/>
                <w:lang w:val="ro-RO" w:eastAsia="ro-RO"/>
              </w:rPr>
              <w:t xml:space="preserve"> care </w:t>
            </w:r>
            <w:r w:rsidRPr="00F42AA3">
              <w:rPr>
                <w:rStyle w:val="FontStyle63"/>
                <w:rFonts w:asciiTheme="minorHAnsi" w:hAnsiTheme="minorHAnsi"/>
                <w:sz w:val="24"/>
                <w:szCs w:val="24"/>
                <w:lang w:val="ro-RO" w:eastAsia="ro-RO"/>
              </w:rPr>
              <w:t>utilizează energia produsă din surse regenerabile</w:t>
            </w:r>
          </w:p>
        </w:tc>
        <w:tc>
          <w:tcPr>
            <w:tcW w:w="1393" w:type="dxa"/>
            <w:tcBorders>
              <w:top w:val="single" w:sz="6" w:space="0" w:color="auto"/>
              <w:left w:val="single" w:sz="6" w:space="0" w:color="auto"/>
              <w:bottom w:val="single" w:sz="6" w:space="0" w:color="auto"/>
              <w:right w:val="single" w:sz="6" w:space="0" w:color="auto"/>
            </w:tcBorders>
          </w:tcPr>
          <w:p w14:paraId="7C91C53F" w14:textId="59DF011C"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10</w:t>
            </w:r>
            <w:r w:rsidRPr="0016298F">
              <w:rPr>
                <w:rStyle w:val="FontStyle63"/>
                <w:rFonts w:asciiTheme="minorHAnsi" w:hAnsiTheme="minorHAnsi"/>
                <w:sz w:val="24"/>
                <w:szCs w:val="24"/>
                <w:lang w:val="ro-RO" w:eastAsia="ro-RO"/>
              </w:rPr>
              <w:t xml:space="preserve"> p.</w:t>
            </w:r>
          </w:p>
        </w:tc>
      </w:tr>
      <w:tr w:rsidR="003977BC" w:rsidRPr="0016298F" w14:paraId="31AFE952" w14:textId="77777777" w:rsidTr="006859E4">
        <w:trPr>
          <w:gridBefore w:val="1"/>
          <w:gridAfter w:val="1"/>
          <w:wBefore w:w="6" w:type="dxa"/>
          <w:wAfter w:w="6" w:type="dxa"/>
          <w:trHeight w:val="120"/>
        </w:trPr>
        <w:tc>
          <w:tcPr>
            <w:tcW w:w="631" w:type="dxa"/>
            <w:vMerge/>
            <w:tcBorders>
              <w:left w:val="single" w:sz="6" w:space="0" w:color="auto"/>
              <w:bottom w:val="single" w:sz="4" w:space="0" w:color="auto"/>
              <w:right w:val="single" w:sz="6" w:space="0" w:color="auto"/>
            </w:tcBorders>
          </w:tcPr>
          <w:p w14:paraId="2C07DEF4"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6" w:space="0" w:color="auto"/>
              <w:bottom w:val="single" w:sz="6" w:space="0" w:color="auto"/>
              <w:right w:val="single" w:sz="6" w:space="0" w:color="auto"/>
            </w:tcBorders>
          </w:tcPr>
          <w:p w14:paraId="4500FBA6" w14:textId="77777777" w:rsidR="003977BC" w:rsidRPr="0016298F" w:rsidRDefault="003977BC" w:rsidP="006859E4">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sa includa cel putin o </w:t>
            </w:r>
            <w:r w:rsidRPr="0016298F">
              <w:rPr>
                <w:rFonts w:asciiTheme="minorHAnsi" w:hAnsiTheme="minorHAnsi" w:cs="Calibri"/>
                <w:b/>
                <w:bCs/>
                <w:i/>
                <w:iCs/>
                <w:lang w:val="ro-RO" w:eastAsia="ro-RO"/>
              </w:rPr>
              <w:t xml:space="preserve">investitie </w:t>
            </w:r>
            <w:r w:rsidRPr="004430BF">
              <w:rPr>
                <w:rFonts w:asciiTheme="minorHAnsi" w:hAnsiTheme="minorHAnsi"/>
                <w:b/>
                <w:bCs/>
                <w:i/>
                <w:iCs/>
                <w:color w:val="000000" w:themeColor="text1"/>
                <w:lang w:val="ro-RO"/>
              </w:rPr>
              <w:t>care utilizeaza energia produsa</w:t>
            </w:r>
            <w:r>
              <w:rPr>
                <w:rFonts w:asciiTheme="minorHAnsi" w:hAnsiTheme="minorHAnsi"/>
                <w:b/>
                <w:bCs/>
                <w:i/>
                <w:iCs/>
                <w:color w:val="FF0000"/>
                <w:lang w:val="ro-RO"/>
              </w:rPr>
              <w:t xml:space="preserve"> </w:t>
            </w:r>
            <w:r w:rsidRPr="0016298F">
              <w:rPr>
                <w:rFonts w:asciiTheme="minorHAnsi" w:hAnsiTheme="minorHAnsi" w:cs="Calibri"/>
                <w:b/>
                <w:bCs/>
                <w:i/>
                <w:iCs/>
                <w:lang w:val="ro-RO" w:eastAsia="ro-RO"/>
              </w:rPr>
              <w:t>din surse regenerabile prin includerea actiunii in cadrul obiectivelor specifice prevazute in cadrul planului de afaceri</w:t>
            </w:r>
            <w:r w:rsidRPr="0016298F">
              <w:rPr>
                <w:rStyle w:val="FontStyle61"/>
                <w:rFonts w:asciiTheme="minorHAnsi" w:hAnsiTheme="minorHAnsi"/>
                <w:sz w:val="24"/>
                <w:szCs w:val="24"/>
                <w:lang w:val="ro-RO" w:eastAsia="ro-RO"/>
              </w:rPr>
              <w:t>. In caz contrar, vor fi acordate 0 puncte pentru acest criteriu de selectie.</w:t>
            </w:r>
          </w:p>
          <w:p w14:paraId="51C2F44F"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3F234ED8" w14:textId="77777777" w:rsidR="003977BC" w:rsidRDefault="003977BC" w:rsidP="006859E4">
            <w:pPr>
              <w:pStyle w:val="Style20"/>
              <w:widowControl/>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Planul de afaceri</w:t>
            </w:r>
          </w:p>
          <w:p w14:paraId="48948DA2" w14:textId="77777777" w:rsidR="003977BC" w:rsidRPr="008A191B"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8A191B">
              <w:rPr>
                <w:rFonts w:eastAsia="Times New Roman"/>
                <w:b/>
                <w:bCs/>
                <w:i/>
                <w:iCs/>
                <w:lang w:val="ro-RO"/>
              </w:rPr>
              <w:t>Documente care se verifica la ultima cerere de plata:</w:t>
            </w:r>
          </w:p>
          <w:p w14:paraId="060A5F8A" w14:textId="77777777" w:rsidR="003977BC" w:rsidRPr="007B6E08"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 xml:space="preserve">Documente de achizitie pentru </w:t>
            </w:r>
            <w:r w:rsidRPr="009F31DD">
              <w:rPr>
                <w:rFonts w:eastAsia="Times New Roman"/>
                <w:i/>
                <w:iCs/>
                <w:lang w:val="ro-RO"/>
              </w:rPr>
              <w:t>investiti</w:t>
            </w:r>
            <w:r>
              <w:rPr>
                <w:rFonts w:eastAsia="Times New Roman"/>
                <w:i/>
                <w:iCs/>
                <w:lang w:val="ro-RO"/>
              </w:rPr>
              <w:t xml:space="preserve">ile </w:t>
            </w:r>
            <w:r w:rsidRPr="009F31DD">
              <w:rPr>
                <w:rFonts w:eastAsia="Times New Roman"/>
                <w:i/>
                <w:iCs/>
                <w:lang w:val="ro-RO"/>
              </w:rPr>
              <w:t>în sisteme de producere si furnizare de energie din surse regenerabile prevazute</w:t>
            </w:r>
            <w:r>
              <w:rPr>
                <w:rFonts w:eastAsia="Times New Roman"/>
                <w:i/>
                <w:iCs/>
                <w:lang w:val="ro-RO"/>
              </w:rPr>
              <w:t xml:space="preserve"> </w:t>
            </w:r>
            <w:r w:rsidRPr="009F31DD">
              <w:rPr>
                <w:rFonts w:eastAsia="Times New Roman"/>
                <w:i/>
                <w:iCs/>
                <w:lang w:val="ro-RO"/>
              </w:rPr>
              <w:t xml:space="preserve"> in cadrul planului de afaceri</w:t>
            </w:r>
          </w:p>
          <w:p w14:paraId="56FFE2E2" w14:textId="77777777" w:rsidR="003977BC" w:rsidRPr="0016298F" w:rsidRDefault="003977BC" w:rsidP="006859E4">
            <w:pPr>
              <w:pStyle w:val="Style20"/>
              <w:widowControl/>
              <w:spacing w:line="360" w:lineRule="auto"/>
              <w:jc w:val="both"/>
              <w:rPr>
                <w:rStyle w:val="FontStyle75"/>
                <w:rFonts w:asciiTheme="minorHAnsi" w:hAnsiTheme="minorHAnsi"/>
                <w:sz w:val="24"/>
                <w:szCs w:val="24"/>
                <w:lang w:val="ro-RO" w:eastAsia="ro-RO"/>
              </w:rPr>
            </w:pPr>
          </w:p>
        </w:tc>
      </w:tr>
      <w:tr w:rsidR="003977BC" w:rsidRPr="0016298F" w14:paraId="50FD2694" w14:textId="77777777" w:rsidTr="006859E4">
        <w:trPr>
          <w:gridAfter w:val="1"/>
          <w:wAfter w:w="6" w:type="dxa"/>
          <w:trHeight w:val="120"/>
        </w:trPr>
        <w:tc>
          <w:tcPr>
            <w:tcW w:w="637" w:type="dxa"/>
            <w:gridSpan w:val="2"/>
            <w:vMerge w:val="restart"/>
            <w:tcBorders>
              <w:top w:val="single" w:sz="4" w:space="0" w:color="auto"/>
              <w:left w:val="single" w:sz="4" w:space="0" w:color="auto"/>
              <w:right w:val="single" w:sz="4" w:space="0" w:color="auto"/>
            </w:tcBorders>
          </w:tcPr>
          <w:p w14:paraId="4496B3DF" w14:textId="77777777" w:rsidR="003977BC" w:rsidRPr="0016298F" w:rsidRDefault="003977BC" w:rsidP="006859E4">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t>CS 3</w:t>
            </w:r>
          </w:p>
        </w:tc>
        <w:tc>
          <w:tcPr>
            <w:tcW w:w="6958" w:type="dxa"/>
            <w:tcBorders>
              <w:top w:val="single" w:sz="6" w:space="0" w:color="auto"/>
              <w:left w:val="single" w:sz="4" w:space="0" w:color="auto"/>
              <w:bottom w:val="single" w:sz="6" w:space="0" w:color="auto"/>
              <w:right w:val="single" w:sz="6" w:space="0" w:color="auto"/>
            </w:tcBorders>
          </w:tcPr>
          <w:p w14:paraId="647F5DFB"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investitiilor care </w:t>
            </w:r>
            <w:r w:rsidRPr="0016298F">
              <w:rPr>
                <w:rFonts w:asciiTheme="minorHAnsi" w:hAnsiTheme="minorHAnsi" w:cs="Calibri"/>
                <w:b/>
                <w:bCs/>
                <w:lang w:eastAsia="ro-RO"/>
              </w:rPr>
              <w:t>creaza noi locuri de munca prin angajarea de forta de munca exclusiv din teritoriul GAL</w:t>
            </w:r>
          </w:p>
        </w:tc>
        <w:tc>
          <w:tcPr>
            <w:tcW w:w="1393" w:type="dxa"/>
            <w:tcBorders>
              <w:top w:val="single" w:sz="6" w:space="0" w:color="auto"/>
              <w:left w:val="single" w:sz="6" w:space="0" w:color="auto"/>
              <w:bottom w:val="single" w:sz="6" w:space="0" w:color="auto"/>
              <w:right w:val="single" w:sz="6" w:space="0" w:color="auto"/>
            </w:tcBorders>
          </w:tcPr>
          <w:p w14:paraId="05455C93" w14:textId="77777777" w:rsidR="003977BC" w:rsidRPr="0016298F" w:rsidRDefault="003977BC" w:rsidP="006859E4">
            <w:pPr>
              <w:pStyle w:val="Style10"/>
              <w:widowControl/>
              <w:spacing w:line="360" w:lineRule="auto"/>
              <w:ind w:left="245"/>
              <w:jc w:val="both"/>
              <w:rPr>
                <w:rStyle w:val="FontStyle63"/>
                <w:rFonts w:asciiTheme="minorHAnsi" w:hAnsiTheme="minorHAnsi"/>
                <w:sz w:val="24"/>
                <w:szCs w:val="24"/>
                <w:lang w:val="ro-RO" w:eastAsia="ro-RO"/>
              </w:rPr>
            </w:pPr>
            <w:r w:rsidRPr="00986E2D">
              <w:rPr>
                <w:rStyle w:val="FontStyle63"/>
                <w:rFonts w:asciiTheme="minorHAnsi" w:hAnsiTheme="minorHAnsi"/>
                <w:sz w:val="24"/>
                <w:szCs w:val="24"/>
                <w:lang w:val="ro-RO" w:eastAsia="ro-RO"/>
              </w:rPr>
              <w:t>35 p</w:t>
            </w:r>
            <w:r w:rsidRPr="0016298F">
              <w:rPr>
                <w:rStyle w:val="FontStyle63"/>
                <w:rFonts w:asciiTheme="minorHAnsi" w:hAnsiTheme="minorHAnsi"/>
                <w:sz w:val="24"/>
                <w:szCs w:val="24"/>
                <w:lang w:val="ro-RO" w:eastAsia="ro-RO"/>
              </w:rPr>
              <w:t>.</w:t>
            </w:r>
          </w:p>
        </w:tc>
      </w:tr>
      <w:tr w:rsidR="003977BC" w:rsidRPr="0016298F" w14:paraId="67426BB6" w14:textId="77777777" w:rsidTr="006859E4">
        <w:trPr>
          <w:gridAfter w:val="1"/>
          <w:wAfter w:w="6" w:type="dxa"/>
          <w:trHeight w:val="120"/>
        </w:trPr>
        <w:tc>
          <w:tcPr>
            <w:tcW w:w="637" w:type="dxa"/>
            <w:gridSpan w:val="2"/>
            <w:vMerge/>
            <w:tcBorders>
              <w:left w:val="single" w:sz="4" w:space="0" w:color="auto"/>
              <w:bottom w:val="nil"/>
              <w:right w:val="single" w:sz="4" w:space="0" w:color="auto"/>
            </w:tcBorders>
          </w:tcPr>
          <w:p w14:paraId="1ABDD7EE"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4" w:space="0" w:color="auto"/>
              <w:bottom w:val="single" w:sz="6" w:space="0" w:color="auto"/>
              <w:right w:val="single" w:sz="6" w:space="0" w:color="auto"/>
            </w:tcBorders>
          </w:tcPr>
          <w:p w14:paraId="001188FA" w14:textId="77777777" w:rsidR="003977BC" w:rsidRDefault="003977BC" w:rsidP="006859E4">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depus sa vizeze crearea a minim 1 loc de munca pe perioada nedeterminata pentru o persoana cu </w:t>
            </w:r>
            <w:r w:rsidRPr="0016298F">
              <w:rPr>
                <w:rStyle w:val="FontStyle61"/>
                <w:rFonts w:asciiTheme="minorHAnsi" w:hAnsiTheme="minorHAnsi"/>
                <w:sz w:val="24"/>
                <w:szCs w:val="24"/>
                <w:lang w:val="ro-RO" w:eastAsia="ro-RO"/>
              </w:rPr>
              <w:lastRenderedPageBreak/>
              <w:t>domiciliul in teritoriul GAL. In caz contrar, vor fi acordate 0 puncte pentru acest criteriu de selectie.</w:t>
            </w:r>
          </w:p>
          <w:p w14:paraId="3BC0852F"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63C235EA"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Declaratia pe propria raspundere a solicitantului privind indeplinirea criteriului de selectie</w:t>
            </w:r>
          </w:p>
          <w:p w14:paraId="2C9B3151"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Cererea de finantare</w:t>
            </w:r>
          </w:p>
          <w:p w14:paraId="58BFCC10" w14:textId="77777777" w:rsidR="003977BC" w:rsidRDefault="003977BC" w:rsidP="006859E4">
            <w:pPr>
              <w:pStyle w:val="Style20"/>
              <w:widowControl/>
              <w:spacing w:line="360" w:lineRule="auto"/>
              <w:jc w:val="both"/>
              <w:rPr>
                <w:rStyle w:val="FontStyle61"/>
                <w:rFonts w:asciiTheme="minorHAnsi" w:hAnsiTheme="minorHAnsi"/>
                <w:sz w:val="24"/>
                <w:szCs w:val="24"/>
              </w:rPr>
            </w:pPr>
            <w:r w:rsidRPr="0016298F">
              <w:rPr>
                <w:rStyle w:val="FontStyle61"/>
                <w:rFonts w:asciiTheme="minorHAnsi" w:hAnsiTheme="minorHAnsi"/>
                <w:sz w:val="24"/>
                <w:szCs w:val="24"/>
              </w:rPr>
              <w:t>Planul de afaceri</w:t>
            </w:r>
          </w:p>
          <w:p w14:paraId="51046145" w14:textId="77777777" w:rsidR="003977BC" w:rsidRPr="008A191B"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8A191B">
              <w:rPr>
                <w:rFonts w:eastAsia="Times New Roman"/>
                <w:b/>
                <w:bCs/>
                <w:i/>
                <w:iCs/>
                <w:lang w:val="ro-RO"/>
              </w:rPr>
              <w:t>Documente care se verifica la ultima cerere de plata:</w:t>
            </w:r>
          </w:p>
          <w:p w14:paraId="30147DA4" w14:textId="77777777" w:rsidR="003977BC"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Contract de munca, Extras Revisal, Copie CI angajat</w:t>
            </w:r>
          </w:p>
          <w:p w14:paraId="1D24D3CC" w14:textId="77777777" w:rsidR="003977BC" w:rsidRPr="007B6E08"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P</w:t>
            </w:r>
            <w:r w:rsidRPr="008A191B">
              <w:rPr>
                <w:rFonts w:eastAsia="Times New Roman"/>
                <w:i/>
                <w:iCs/>
                <w:lang w:val="ro-RO"/>
              </w:rPr>
              <w:t xml:space="preserve">entru solicitantii II, PFA , IF care </w:t>
            </w:r>
            <w:r>
              <w:rPr>
                <w:rFonts w:eastAsia="Times New Roman"/>
                <w:i/>
                <w:iCs/>
                <w:lang w:val="ro-RO"/>
              </w:rPr>
              <w:t xml:space="preserve">au </w:t>
            </w:r>
            <w:r w:rsidRPr="008A191B">
              <w:rPr>
                <w:rFonts w:eastAsia="Times New Roman"/>
                <w:i/>
                <w:iCs/>
                <w:lang w:val="ro-RO"/>
              </w:rPr>
              <w:t>propu</w:t>
            </w:r>
            <w:r>
              <w:rPr>
                <w:rFonts w:eastAsia="Times New Roman"/>
                <w:i/>
                <w:iCs/>
                <w:lang w:val="ro-RO"/>
              </w:rPr>
              <w:t>s</w:t>
            </w:r>
            <w:r w:rsidRPr="008A191B">
              <w:rPr>
                <w:rFonts w:eastAsia="Times New Roman"/>
                <w:i/>
                <w:iCs/>
                <w:lang w:val="ro-RO"/>
              </w:rPr>
              <w:t xml:space="preserve"> forme de </w:t>
            </w:r>
            <w:r>
              <w:rPr>
                <w:rFonts w:eastAsia="Times New Roman"/>
                <w:i/>
                <w:iCs/>
                <w:lang w:val="ro-RO"/>
              </w:rPr>
              <w:t xml:space="preserve">autoangajare: </w:t>
            </w:r>
            <w:r w:rsidRPr="008A191B">
              <w:rPr>
                <w:rFonts w:eastAsia="Times New Roman"/>
                <w:i/>
                <w:iCs/>
                <w:lang w:val="ro-RO"/>
              </w:rPr>
              <w:t>evidenţ</w:t>
            </w:r>
            <w:r>
              <w:rPr>
                <w:rFonts w:eastAsia="Times New Roman"/>
                <w:i/>
                <w:iCs/>
                <w:lang w:val="ro-RO"/>
              </w:rPr>
              <w:t>a</w:t>
            </w:r>
            <w:r w:rsidRPr="008A191B">
              <w:rPr>
                <w:rFonts w:eastAsia="Times New Roman"/>
                <w:i/>
                <w:iCs/>
                <w:lang w:val="ro-RO"/>
              </w:rPr>
              <w:t xml:space="preserve">  programului de lucru şi a perioadei de timp lucrate în vederea desfăşurării activităţii specifice, de ex. sub forma unei foi de prezenţă (pontaj) sau a unui document cu valoare echivalentă.</w:t>
            </w:r>
          </w:p>
          <w:p w14:paraId="28DDFD12" w14:textId="77777777" w:rsidR="003977BC" w:rsidRPr="0016298F" w:rsidRDefault="003977BC" w:rsidP="006859E4">
            <w:pPr>
              <w:pStyle w:val="Style20"/>
              <w:widowControl/>
              <w:spacing w:line="360" w:lineRule="auto"/>
              <w:jc w:val="both"/>
              <w:rPr>
                <w:rStyle w:val="FontStyle75"/>
                <w:rFonts w:asciiTheme="minorHAnsi" w:hAnsiTheme="minorHAnsi"/>
                <w:sz w:val="24"/>
                <w:szCs w:val="24"/>
                <w:lang w:val="ro-RO" w:eastAsia="ro-RO"/>
              </w:rPr>
            </w:pPr>
          </w:p>
        </w:tc>
      </w:tr>
      <w:tr w:rsidR="003977BC" w:rsidRPr="0016298F" w14:paraId="4863A34A" w14:textId="77777777" w:rsidTr="006859E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7A2B0C97" w14:textId="77777777" w:rsidR="003977BC" w:rsidRPr="0016298F" w:rsidRDefault="003977BC" w:rsidP="006859E4">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CS 4</w:t>
            </w:r>
          </w:p>
        </w:tc>
        <w:tc>
          <w:tcPr>
            <w:tcW w:w="6958" w:type="dxa"/>
            <w:tcBorders>
              <w:top w:val="single" w:sz="6" w:space="0" w:color="auto"/>
              <w:left w:val="single" w:sz="4" w:space="0" w:color="auto"/>
              <w:bottom w:val="single" w:sz="6" w:space="0" w:color="auto"/>
              <w:right w:val="single" w:sz="6" w:space="0" w:color="auto"/>
            </w:tcBorders>
          </w:tcPr>
          <w:p w14:paraId="608EF723"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w:t>
            </w:r>
            <w:r w:rsidRPr="0016298F">
              <w:rPr>
                <w:rFonts w:asciiTheme="minorHAnsi" w:hAnsiTheme="minorHAnsi" w:cs="Calibri"/>
                <w:b/>
                <w:bCs/>
                <w:lang w:eastAsia="ro-RO"/>
              </w:rPr>
              <w:t>incurajarii reinvestirii a cel putin 10% din profitul obtinut pentru dezvoltarea continua a activitatii pe o perioada de minim un an de la data primirii primei transe si pana la momentul indeplinirii planului de afaceri</w:t>
            </w:r>
          </w:p>
        </w:tc>
        <w:tc>
          <w:tcPr>
            <w:tcW w:w="1393" w:type="dxa"/>
            <w:tcBorders>
              <w:top w:val="single" w:sz="6" w:space="0" w:color="auto"/>
              <w:left w:val="single" w:sz="6" w:space="0" w:color="auto"/>
              <w:bottom w:val="single" w:sz="6" w:space="0" w:color="auto"/>
              <w:right w:val="single" w:sz="6" w:space="0" w:color="auto"/>
            </w:tcBorders>
          </w:tcPr>
          <w:p w14:paraId="67ABE456" w14:textId="6F33D7B6" w:rsidR="003977BC" w:rsidRPr="0016298F" w:rsidRDefault="003977BC" w:rsidP="006859E4">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3</w:t>
            </w:r>
            <w:r w:rsidRPr="0016298F">
              <w:rPr>
                <w:rStyle w:val="FontStyle63"/>
                <w:rFonts w:asciiTheme="minorHAnsi" w:hAnsiTheme="minorHAnsi"/>
                <w:sz w:val="24"/>
                <w:szCs w:val="24"/>
                <w:lang w:val="ro-RO" w:eastAsia="ro-RO"/>
              </w:rPr>
              <w:t xml:space="preserve"> p.</w:t>
            </w:r>
          </w:p>
        </w:tc>
      </w:tr>
      <w:tr w:rsidR="003977BC" w:rsidRPr="0016298F" w14:paraId="071209C2" w14:textId="77777777" w:rsidTr="006859E4">
        <w:trPr>
          <w:gridAfter w:val="1"/>
          <w:wAfter w:w="6" w:type="dxa"/>
          <w:trHeight w:val="224"/>
        </w:trPr>
        <w:tc>
          <w:tcPr>
            <w:tcW w:w="637" w:type="dxa"/>
            <w:gridSpan w:val="2"/>
            <w:vMerge/>
            <w:tcBorders>
              <w:left w:val="single" w:sz="4" w:space="0" w:color="auto"/>
              <w:bottom w:val="nil"/>
              <w:right w:val="single" w:sz="4" w:space="0" w:color="auto"/>
            </w:tcBorders>
          </w:tcPr>
          <w:p w14:paraId="317C24E0"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4" w:space="0" w:color="auto"/>
              <w:bottom w:val="single" w:sz="6" w:space="0" w:color="auto"/>
              <w:right w:val="single" w:sz="6" w:space="0" w:color="auto"/>
            </w:tcBorders>
          </w:tcPr>
          <w:p w14:paraId="029F7ACC" w14:textId="77777777" w:rsidR="003977BC" w:rsidRPr="0016298F" w:rsidRDefault="003977BC" w:rsidP="006859E4">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depus sa vizeze </w:t>
            </w:r>
            <w:r w:rsidRPr="0016298F">
              <w:rPr>
                <w:rFonts w:asciiTheme="minorHAnsi" w:hAnsiTheme="minorHAnsi" w:cs="Calibri"/>
                <w:b/>
                <w:bCs/>
                <w:i/>
                <w:iCs/>
                <w:lang w:eastAsia="ro-RO"/>
              </w:rPr>
              <w:t>reinvestirea a cel putin 10% din profitul obtinut pentru dezvoltarea continua a activitatii pe o perioada de minim un an de la data primirii primei transe si pana la momentul indeplinirii planului de afaceri si solicitarii celei de- a doua transe de plata</w:t>
            </w:r>
            <w:r w:rsidRPr="0016298F">
              <w:rPr>
                <w:rStyle w:val="FontStyle61"/>
                <w:rFonts w:asciiTheme="minorHAnsi" w:hAnsiTheme="minorHAnsi"/>
                <w:sz w:val="24"/>
                <w:szCs w:val="24"/>
                <w:lang w:val="ro-RO" w:eastAsia="ro-RO"/>
              </w:rPr>
              <w:t>. In caz contrar, vor fi acordate 0 puncte pentru acest criteriu de selectie.</w:t>
            </w:r>
          </w:p>
          <w:p w14:paraId="3B369A48"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38C9A283"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Declaratia pe propria raspundere a solicitantului privind indeplinirea criteriului de selectie</w:t>
            </w:r>
          </w:p>
          <w:p w14:paraId="2A6C4AB7" w14:textId="77777777" w:rsidR="003977BC" w:rsidRDefault="003977BC" w:rsidP="006859E4">
            <w:pPr>
              <w:pStyle w:val="Style20"/>
              <w:widowControl/>
              <w:spacing w:line="360" w:lineRule="auto"/>
              <w:jc w:val="both"/>
              <w:rPr>
                <w:rStyle w:val="FontStyle61"/>
                <w:rFonts w:asciiTheme="minorHAnsi" w:hAnsiTheme="minorHAnsi"/>
                <w:sz w:val="24"/>
                <w:szCs w:val="24"/>
              </w:rPr>
            </w:pPr>
            <w:r w:rsidRPr="0016298F">
              <w:rPr>
                <w:rStyle w:val="FontStyle61"/>
                <w:rFonts w:asciiTheme="minorHAnsi" w:hAnsiTheme="minorHAnsi"/>
                <w:sz w:val="24"/>
                <w:szCs w:val="24"/>
              </w:rPr>
              <w:t>Planul de afaceri</w:t>
            </w:r>
          </w:p>
          <w:p w14:paraId="177B2121" w14:textId="77777777" w:rsidR="003977BC"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8A191B">
              <w:rPr>
                <w:rFonts w:eastAsia="Times New Roman"/>
                <w:b/>
                <w:bCs/>
                <w:i/>
                <w:iCs/>
                <w:lang w:val="ro-RO"/>
              </w:rPr>
              <w:t>Documente care se verifica la ultima cerere de plata:</w:t>
            </w:r>
          </w:p>
          <w:p w14:paraId="69B2AFE0" w14:textId="77777777" w:rsidR="003977BC" w:rsidRPr="0016298F" w:rsidRDefault="003977BC" w:rsidP="006859E4">
            <w:pPr>
              <w:pStyle w:val="Style20"/>
              <w:widowControl/>
              <w:spacing w:line="360" w:lineRule="auto"/>
              <w:jc w:val="both"/>
              <w:rPr>
                <w:rStyle w:val="FontStyle75"/>
                <w:rFonts w:asciiTheme="minorHAnsi" w:hAnsiTheme="minorHAnsi"/>
                <w:sz w:val="24"/>
                <w:szCs w:val="24"/>
                <w:lang w:val="ro-RO" w:eastAsia="ro-RO"/>
              </w:rPr>
            </w:pPr>
            <w:r w:rsidRPr="008A191B">
              <w:rPr>
                <w:rFonts w:asciiTheme="minorHAnsi" w:hAnsiTheme="minorHAnsi"/>
                <w:i/>
                <w:iCs/>
                <w:lang w:val="ro-RO"/>
              </w:rPr>
              <w:t xml:space="preserve">Documentele contabile anuale aferente </w:t>
            </w:r>
            <w:r w:rsidRPr="008A191B">
              <w:rPr>
                <w:rFonts w:asciiTheme="minorHAnsi" w:hAnsiTheme="minorHAnsi"/>
                <w:i/>
                <w:iCs/>
              </w:rPr>
              <w:t>perioadei de minim un an de la data primirii primei transe si pana la momentul indeplinirii planului de afaceri si solicitarii celei de- a doua transe de plata</w:t>
            </w:r>
            <w:r w:rsidRPr="008A191B">
              <w:rPr>
                <w:rFonts w:asciiTheme="minorHAnsi" w:hAnsiTheme="minorHAnsi"/>
                <w:i/>
                <w:iCs/>
                <w:lang w:val="ro-RO"/>
              </w:rPr>
              <w:t xml:space="preserve"> prin are se dovedeste </w:t>
            </w:r>
            <w:r w:rsidRPr="008A191B">
              <w:rPr>
                <w:rFonts w:asciiTheme="minorHAnsi" w:hAnsiTheme="minorHAnsi"/>
                <w:i/>
                <w:iCs/>
              </w:rPr>
              <w:t>reinvestirea a cel putin 10% din profitul obtinut pentru dezvoltarea continua a activitatii</w:t>
            </w:r>
          </w:p>
        </w:tc>
      </w:tr>
      <w:tr w:rsidR="003977BC" w:rsidRPr="0016298F" w14:paraId="6C302367" w14:textId="77777777" w:rsidTr="006859E4">
        <w:trPr>
          <w:gridBefore w:val="1"/>
          <w:gridAfter w:val="1"/>
          <w:wBefore w:w="6" w:type="dxa"/>
          <w:wAfter w:w="6" w:type="dxa"/>
          <w:trHeight w:val="334"/>
        </w:trPr>
        <w:tc>
          <w:tcPr>
            <w:tcW w:w="631" w:type="dxa"/>
            <w:tcBorders>
              <w:top w:val="single" w:sz="6" w:space="0" w:color="auto"/>
              <w:left w:val="single" w:sz="6" w:space="0" w:color="auto"/>
              <w:right w:val="single" w:sz="6" w:space="0" w:color="auto"/>
            </w:tcBorders>
          </w:tcPr>
          <w:p w14:paraId="5A0D01BC"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lastRenderedPageBreak/>
              <w:t>CS 5</w:t>
            </w:r>
          </w:p>
          <w:p w14:paraId="40087438"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p w14:paraId="1F5F69E7"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4" w:space="0" w:color="auto"/>
            </w:tcBorders>
          </w:tcPr>
          <w:p w14:paraId="2A6E896D" w14:textId="312A5F2C"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Principiul promovarii proiectelor care propun crearea unei identitati locale de produs (brand local) si isi prevad in planul de afaceri cheltuieli de marketing</w:t>
            </w:r>
          </w:p>
        </w:tc>
        <w:tc>
          <w:tcPr>
            <w:tcW w:w="1393" w:type="dxa"/>
            <w:tcBorders>
              <w:top w:val="single" w:sz="4" w:space="0" w:color="auto"/>
              <w:left w:val="single" w:sz="4" w:space="0" w:color="auto"/>
              <w:bottom w:val="single" w:sz="4" w:space="0" w:color="auto"/>
              <w:right w:val="single" w:sz="4" w:space="0" w:color="auto"/>
            </w:tcBorders>
          </w:tcPr>
          <w:p w14:paraId="6D9AF183" w14:textId="77777777" w:rsidR="003977BC" w:rsidRPr="003977BC" w:rsidRDefault="003977BC" w:rsidP="006859E4">
            <w:pPr>
              <w:spacing w:line="360" w:lineRule="auto"/>
              <w:jc w:val="both"/>
              <w:rPr>
                <w:rStyle w:val="FontStyle63"/>
                <w:rFonts w:asciiTheme="minorHAnsi" w:hAnsiTheme="minorHAnsi"/>
                <w:b w:val="0"/>
                <w:bCs w:val="0"/>
                <w:sz w:val="24"/>
                <w:szCs w:val="24"/>
                <w:lang w:val="ro-RO" w:eastAsia="ro-RO"/>
              </w:rPr>
            </w:pPr>
            <w:r w:rsidRPr="003977BC">
              <w:rPr>
                <w:rStyle w:val="FontStyle75"/>
                <w:rFonts w:asciiTheme="minorHAnsi" w:hAnsiTheme="minorHAnsi"/>
                <w:b/>
                <w:bCs/>
                <w:sz w:val="24"/>
                <w:szCs w:val="24"/>
                <w:lang w:val="ro-RO" w:eastAsia="ro-RO"/>
              </w:rPr>
              <w:t>3 p.</w:t>
            </w:r>
          </w:p>
        </w:tc>
      </w:tr>
      <w:tr w:rsidR="003977BC" w:rsidRPr="0016298F" w14:paraId="0451E042" w14:textId="77777777" w:rsidTr="006859E4">
        <w:trPr>
          <w:gridBefore w:val="1"/>
          <w:gridAfter w:val="1"/>
          <w:wBefore w:w="6" w:type="dxa"/>
          <w:wAfter w:w="6" w:type="dxa"/>
          <w:trHeight w:val="258"/>
        </w:trPr>
        <w:tc>
          <w:tcPr>
            <w:tcW w:w="631" w:type="dxa"/>
            <w:tcBorders>
              <w:left w:val="single" w:sz="6" w:space="0" w:color="auto"/>
              <w:bottom w:val="single" w:sz="4" w:space="0" w:color="auto"/>
              <w:right w:val="single" w:sz="6" w:space="0" w:color="auto"/>
            </w:tcBorders>
          </w:tcPr>
          <w:p w14:paraId="0DCB0727"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6" w:space="0" w:color="auto"/>
              <w:bottom w:val="single" w:sz="6" w:space="0" w:color="auto"/>
              <w:right w:val="single" w:sz="4" w:space="0" w:color="auto"/>
            </w:tcBorders>
          </w:tcPr>
          <w:p w14:paraId="40DE29D3" w14:textId="77777777" w:rsidR="003977BC" w:rsidRPr="0016298F" w:rsidRDefault="003977BC" w:rsidP="006859E4">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Pentru a se acorda punctajul la acest criteriu se va verifica daca in planul de afaceri a fost propusa crearea unei identitati locale de produs ( brand local) prin exemplificare concreta si au fost prevazute cheltuieli de marketing in cadrul obiectivelor specifice. In caz contrar, vor fi acordate 0 puncte pentru acest criteriu de selectie.</w:t>
            </w:r>
          </w:p>
          <w:p w14:paraId="25F76882" w14:textId="77777777" w:rsidR="003977BC" w:rsidRPr="0016298F" w:rsidRDefault="003977BC" w:rsidP="006859E4">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1F710970" w14:textId="77777777" w:rsidR="003977BC" w:rsidRDefault="003977BC" w:rsidP="006859E4">
            <w:pPr>
              <w:spacing w:line="360" w:lineRule="auto"/>
              <w:jc w:val="both"/>
              <w:rPr>
                <w:rStyle w:val="FontStyle61"/>
                <w:rFonts w:asciiTheme="minorHAnsi" w:hAnsiTheme="minorHAnsi"/>
                <w:sz w:val="24"/>
                <w:szCs w:val="24"/>
              </w:rPr>
            </w:pPr>
            <w:r w:rsidRPr="0016298F">
              <w:rPr>
                <w:rStyle w:val="FontStyle61"/>
                <w:rFonts w:asciiTheme="minorHAnsi" w:hAnsiTheme="minorHAnsi"/>
                <w:sz w:val="24"/>
                <w:szCs w:val="24"/>
                <w:lang w:val="ro-RO" w:eastAsia="ro-RO"/>
              </w:rPr>
              <w:t xml:space="preserve"> </w:t>
            </w:r>
            <w:r w:rsidRPr="0016298F">
              <w:rPr>
                <w:rStyle w:val="FontStyle61"/>
                <w:rFonts w:asciiTheme="minorHAnsi" w:hAnsiTheme="minorHAnsi"/>
                <w:sz w:val="24"/>
                <w:szCs w:val="24"/>
              </w:rPr>
              <w:t>Planul de afaceri</w:t>
            </w:r>
          </w:p>
          <w:p w14:paraId="4E83C8BB" w14:textId="77777777" w:rsidR="003977BC" w:rsidRPr="004D00F5"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4D00F5">
              <w:rPr>
                <w:rFonts w:eastAsia="Times New Roman"/>
                <w:b/>
                <w:bCs/>
                <w:i/>
                <w:iCs/>
                <w:lang w:val="ro-RO"/>
              </w:rPr>
              <w:t>Documente care se verifica la ultima cerere de plata:</w:t>
            </w:r>
          </w:p>
          <w:p w14:paraId="30B88CDE" w14:textId="77777777" w:rsidR="003977BC"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Documente contabile privind efectuarea de cheltuieli de marketing</w:t>
            </w:r>
          </w:p>
          <w:p w14:paraId="3300FFCF" w14:textId="77777777" w:rsidR="003977BC" w:rsidRPr="007B6E08"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 xml:space="preserve">Print-screen/ extras cu identificarea brandului local creat  </w:t>
            </w:r>
          </w:p>
          <w:p w14:paraId="486275E6" w14:textId="77777777" w:rsidR="003977BC" w:rsidRPr="0016298F" w:rsidRDefault="003977BC" w:rsidP="006859E4">
            <w:pPr>
              <w:spacing w:line="360" w:lineRule="auto"/>
              <w:jc w:val="both"/>
              <w:rPr>
                <w:rStyle w:val="FontStyle75"/>
                <w:rFonts w:asciiTheme="minorHAnsi" w:hAnsiTheme="minorHAnsi"/>
                <w:sz w:val="24"/>
                <w:szCs w:val="24"/>
                <w:lang w:val="ro-RO" w:eastAsia="ro-RO"/>
              </w:rPr>
            </w:pPr>
          </w:p>
        </w:tc>
      </w:tr>
      <w:tr w:rsidR="003977BC" w:rsidRPr="0016298F" w14:paraId="4F3A80AF" w14:textId="77777777" w:rsidTr="006859E4">
        <w:trPr>
          <w:gridBefore w:val="1"/>
          <w:gridAfter w:val="1"/>
          <w:wBefore w:w="6" w:type="dxa"/>
          <w:wAfter w:w="6" w:type="dxa"/>
          <w:trHeight w:val="334"/>
        </w:trPr>
        <w:tc>
          <w:tcPr>
            <w:tcW w:w="631" w:type="dxa"/>
            <w:tcBorders>
              <w:top w:val="single" w:sz="6" w:space="0" w:color="auto"/>
              <w:left w:val="single" w:sz="6" w:space="0" w:color="auto"/>
              <w:right w:val="single" w:sz="6" w:space="0" w:color="auto"/>
            </w:tcBorders>
          </w:tcPr>
          <w:p w14:paraId="54150670"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CS 6</w:t>
            </w:r>
          </w:p>
          <w:p w14:paraId="45A4D4F3"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p w14:paraId="5F8A3515"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4" w:space="0" w:color="auto"/>
            </w:tcBorders>
          </w:tcPr>
          <w:p w14:paraId="5423596B"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proiectelor </w:t>
            </w:r>
            <w:r w:rsidRPr="0016298F">
              <w:rPr>
                <w:rFonts w:cs="Calibri"/>
                <w:b/>
                <w:bCs/>
                <w:lang w:eastAsia="ro-RO"/>
              </w:rPr>
              <w:t>initiate de catre femei  cu varsta pana in 45 de ani si care la momentul depunerii proiectului sunt casnice</w:t>
            </w:r>
          </w:p>
        </w:tc>
        <w:tc>
          <w:tcPr>
            <w:tcW w:w="1393" w:type="dxa"/>
            <w:tcBorders>
              <w:top w:val="single" w:sz="4" w:space="0" w:color="auto"/>
              <w:left w:val="single" w:sz="4" w:space="0" w:color="auto"/>
              <w:bottom w:val="single" w:sz="4" w:space="0" w:color="auto"/>
              <w:right w:val="single" w:sz="4" w:space="0" w:color="auto"/>
            </w:tcBorders>
          </w:tcPr>
          <w:p w14:paraId="6B2A4233" w14:textId="77777777" w:rsidR="003977BC" w:rsidRPr="0016298F" w:rsidRDefault="003977BC" w:rsidP="006859E4">
            <w:pPr>
              <w:spacing w:line="360" w:lineRule="auto"/>
              <w:jc w:val="both"/>
              <w:rPr>
                <w:rStyle w:val="FontStyle63"/>
                <w:rFonts w:asciiTheme="minorHAnsi" w:hAnsiTheme="minorHAnsi"/>
                <w:b w:val="0"/>
                <w:sz w:val="24"/>
                <w:szCs w:val="24"/>
                <w:lang w:val="ro-RO" w:eastAsia="ro-RO"/>
              </w:rPr>
            </w:pPr>
            <w:r w:rsidRPr="0016298F">
              <w:rPr>
                <w:rStyle w:val="FontStyle75"/>
                <w:rFonts w:asciiTheme="minorHAnsi" w:hAnsiTheme="minorHAnsi"/>
                <w:b/>
                <w:sz w:val="24"/>
                <w:szCs w:val="24"/>
                <w:lang w:val="ro-RO" w:eastAsia="ro-RO"/>
              </w:rPr>
              <w:t>3 p.</w:t>
            </w:r>
          </w:p>
        </w:tc>
      </w:tr>
      <w:tr w:rsidR="003977BC" w:rsidRPr="0016298F" w14:paraId="075113DD" w14:textId="77777777" w:rsidTr="006859E4">
        <w:trPr>
          <w:gridBefore w:val="1"/>
          <w:gridAfter w:val="1"/>
          <w:wBefore w:w="6" w:type="dxa"/>
          <w:wAfter w:w="6" w:type="dxa"/>
          <w:trHeight w:val="258"/>
        </w:trPr>
        <w:tc>
          <w:tcPr>
            <w:tcW w:w="631" w:type="dxa"/>
            <w:tcBorders>
              <w:left w:val="single" w:sz="6" w:space="0" w:color="auto"/>
              <w:bottom w:val="single" w:sz="4" w:space="0" w:color="auto"/>
              <w:right w:val="single" w:sz="6" w:space="0" w:color="auto"/>
            </w:tcBorders>
          </w:tcPr>
          <w:p w14:paraId="1267919E"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tc>
        <w:tc>
          <w:tcPr>
            <w:tcW w:w="8351" w:type="dxa"/>
            <w:gridSpan w:val="2"/>
            <w:tcBorders>
              <w:top w:val="single" w:sz="6" w:space="0" w:color="auto"/>
              <w:left w:val="single" w:sz="6" w:space="0" w:color="auto"/>
              <w:bottom w:val="single" w:sz="6" w:space="0" w:color="auto"/>
              <w:right w:val="single" w:sz="4" w:space="0" w:color="auto"/>
            </w:tcBorders>
          </w:tcPr>
          <w:p w14:paraId="2A4A1E49" w14:textId="77777777" w:rsidR="003977BC" w:rsidRPr="0016298F" w:rsidRDefault="003977BC" w:rsidP="006859E4">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Pentru a se acorda punctajul aferent acestui criteriu se va verifica daca proiectul este propus este o femeie casnica cu varsta mai mica de 45 de ani la data depunerii cererii de finantare (</w:t>
            </w:r>
            <w:r w:rsidRPr="0016298F">
              <w:rPr>
                <w:rFonts w:cs="Calibri"/>
                <w:i/>
                <w:iCs/>
                <w:lang w:eastAsia="ro-RO"/>
              </w:rPr>
              <w:t>casnica- Femeie care se ocupă numai cu gospodăria, nefiind salariată si neobtinand venituri din alte activitati)</w:t>
            </w:r>
            <w:r w:rsidRPr="0016298F">
              <w:rPr>
                <w:rStyle w:val="FontStyle61"/>
                <w:rFonts w:asciiTheme="minorHAnsi" w:hAnsiTheme="minorHAnsi"/>
                <w:sz w:val="24"/>
                <w:szCs w:val="24"/>
                <w:lang w:val="ro-RO" w:eastAsia="ro-RO"/>
              </w:rPr>
              <w:t>.</w:t>
            </w:r>
          </w:p>
          <w:p w14:paraId="78789FB9" w14:textId="77777777" w:rsidR="003977BC" w:rsidRPr="0016298F" w:rsidRDefault="003977BC" w:rsidP="006859E4">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Solicitantul trebuie sa se incadreze in una dintre urmatoarele categorii:</w:t>
            </w:r>
          </w:p>
          <w:p w14:paraId="469467CE"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Persoană fizică autorizată (PFA) înființată conform OUG nr.44/2008 cu vârsta de până la 45 de ani, inclusiv la data depunerii Cererii de finanțare a proiectului si se incadreaza in categoria de casnica.</w:t>
            </w:r>
          </w:p>
          <w:p w14:paraId="465F1D62"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Întreprindere individuală înfiinţată în baza OUG nr.44/2008 a cărei titulara are vârsta de până la 45 de ani inclusiv la data depunerii Cererii de finanțare a proiectului si se incadreaza in categoria de casnica.</w:t>
            </w:r>
          </w:p>
          <w:p w14:paraId="49F70062"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45 de ani inclusiv la data depunerii Cererii de finanțare si sa se incadreaze in categoria de casnica.</w:t>
            </w:r>
          </w:p>
          <w:p w14:paraId="23D689E4"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lastRenderedPageBreak/>
              <w:t>Societate cu răspundere limitată cu asociat unic persoană fizică, care este și administratorul societăţii, cu vârsta de până la 45 ani inclusiv la data depunerii Cererii de finanțare si se incadreaza in categoria de casnica.</w:t>
            </w:r>
          </w:p>
          <w:p w14:paraId="7874C4F2"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45 de ani inclusiv la data depunerii Cererii de finanțare si sa se incadreaze in categoria de casnica).</w:t>
            </w:r>
          </w:p>
          <w:p w14:paraId="32B45EF1" w14:textId="77777777" w:rsidR="003977BC" w:rsidRPr="0016298F" w:rsidRDefault="003977BC" w:rsidP="006859E4">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4CAB1419" w14:textId="77777777" w:rsidR="003977BC" w:rsidRPr="0016298F" w:rsidRDefault="003977BC" w:rsidP="006859E4">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5A2EE709"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Declaratia pe propria raspundere a solicitantului privind indeplinirea criteriului de selectie</w:t>
            </w:r>
          </w:p>
          <w:p w14:paraId="546229F2" w14:textId="77777777" w:rsidR="003977BC" w:rsidRDefault="003977BC" w:rsidP="006859E4">
            <w:pPr>
              <w:pStyle w:val="Style20"/>
              <w:spacing w:line="360" w:lineRule="auto"/>
              <w:rPr>
                <w:rFonts w:cs="Calibri"/>
                <w:i/>
                <w:iCs/>
                <w:lang w:val="it-IT" w:eastAsia="ro-RO"/>
              </w:rPr>
            </w:pPr>
            <w:r w:rsidRPr="0016298F">
              <w:rPr>
                <w:rFonts w:cs="Calibri"/>
                <w:i/>
                <w:iCs/>
                <w:lang w:val="it-IT" w:eastAsia="ro-RO"/>
              </w:rPr>
              <w:t>Copie act de identitate al persoanei care indeplineste conditia</w:t>
            </w:r>
          </w:p>
          <w:p w14:paraId="54F01569" w14:textId="77777777" w:rsidR="003977BC"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B23D67">
              <w:rPr>
                <w:rFonts w:eastAsia="Times New Roman"/>
                <w:b/>
                <w:bCs/>
                <w:i/>
                <w:iCs/>
                <w:lang w:val="ro-RO"/>
              </w:rPr>
              <w:t>Documente care se verifica la ultima cerere de plata:</w:t>
            </w:r>
          </w:p>
          <w:p w14:paraId="19723796" w14:textId="77777777" w:rsidR="003977BC" w:rsidRPr="00B23D67"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Acest criteriu se verifica doar la depunerea proi</w:t>
            </w:r>
            <w:r>
              <w:rPr>
                <w:rFonts w:eastAsia="Times New Roman"/>
                <w:i/>
                <w:iCs/>
                <w:lang w:val="ro-RO"/>
              </w:rPr>
              <w:t>e</w:t>
            </w:r>
            <w:r w:rsidRPr="00B23D67">
              <w:rPr>
                <w:rFonts w:eastAsia="Times New Roman"/>
                <w:i/>
                <w:iCs/>
                <w:lang w:val="ro-RO"/>
              </w:rPr>
              <w:t>ctului</w:t>
            </w:r>
          </w:p>
          <w:p w14:paraId="4DCB322F" w14:textId="77777777" w:rsidR="003977BC" w:rsidRPr="0016298F" w:rsidRDefault="003977BC" w:rsidP="006859E4">
            <w:pPr>
              <w:pStyle w:val="Style20"/>
              <w:spacing w:line="360" w:lineRule="auto"/>
              <w:rPr>
                <w:rStyle w:val="FontStyle75"/>
                <w:i/>
                <w:iCs/>
                <w:sz w:val="24"/>
                <w:szCs w:val="24"/>
                <w:lang w:val="it-IT" w:eastAsia="ro-RO"/>
              </w:rPr>
            </w:pPr>
          </w:p>
        </w:tc>
      </w:tr>
      <w:tr w:rsidR="003977BC" w:rsidRPr="0016298F" w14:paraId="2E392818" w14:textId="77777777" w:rsidTr="006859E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4C73B025" w14:textId="77777777" w:rsidR="003977BC" w:rsidRPr="0016298F" w:rsidRDefault="003977BC" w:rsidP="006859E4">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CS 7</w:t>
            </w:r>
          </w:p>
        </w:tc>
        <w:tc>
          <w:tcPr>
            <w:tcW w:w="6958" w:type="dxa"/>
            <w:tcBorders>
              <w:top w:val="single" w:sz="4" w:space="0" w:color="auto"/>
              <w:left w:val="single" w:sz="4" w:space="0" w:color="auto"/>
              <w:bottom w:val="single" w:sz="4" w:space="0" w:color="auto"/>
              <w:right w:val="single" w:sz="4" w:space="0" w:color="auto"/>
            </w:tcBorders>
          </w:tcPr>
          <w:p w14:paraId="0D395163"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incurajarii proiectelor </w:t>
            </w:r>
            <w:r w:rsidRPr="0016298F">
              <w:rPr>
                <w:rFonts w:asciiTheme="minorHAnsi" w:hAnsiTheme="minorHAnsi" w:cs="Calibri"/>
                <w:b/>
                <w:bCs/>
                <w:lang w:eastAsia="ro-RO"/>
              </w:rPr>
              <w:t>initate de tineri  cu varsta pana in 40 de ani ce fac parte din familii nou infiintate, casatoriti recent fara a depasi o perioada de cel mult 12 luni inaintea solicitarii sprijinului</w:t>
            </w:r>
          </w:p>
        </w:tc>
        <w:tc>
          <w:tcPr>
            <w:tcW w:w="1393" w:type="dxa"/>
            <w:tcBorders>
              <w:top w:val="single" w:sz="4" w:space="0" w:color="auto"/>
              <w:left w:val="single" w:sz="4" w:space="0" w:color="auto"/>
              <w:bottom w:val="single" w:sz="4" w:space="0" w:color="auto"/>
              <w:right w:val="single" w:sz="4" w:space="0" w:color="auto"/>
            </w:tcBorders>
          </w:tcPr>
          <w:p w14:paraId="6AF4038D" w14:textId="77777777" w:rsidR="003977BC" w:rsidRPr="0016298F" w:rsidRDefault="003977BC" w:rsidP="006859E4">
            <w:pPr>
              <w:pStyle w:val="Style10"/>
              <w:widowControl/>
              <w:spacing w:line="360" w:lineRule="auto"/>
              <w:ind w:left="245"/>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3 p.</w:t>
            </w:r>
          </w:p>
        </w:tc>
      </w:tr>
      <w:tr w:rsidR="003977BC" w:rsidRPr="0016298F" w14:paraId="01078612" w14:textId="77777777" w:rsidTr="006859E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61C3DB89"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31CA072A" w14:textId="77777777" w:rsidR="003977BC" w:rsidRPr="0016298F" w:rsidRDefault="003977BC" w:rsidP="006859E4">
            <w:pPr>
              <w:spacing w:line="360" w:lineRule="auto"/>
              <w:jc w:val="both"/>
              <w:rPr>
                <w:rStyle w:val="FontStyle63"/>
                <w:rFonts w:asciiTheme="minorHAnsi" w:hAnsiTheme="minorHAnsi"/>
                <w:b w:val="0"/>
                <w:i/>
                <w:sz w:val="24"/>
                <w:szCs w:val="24"/>
                <w:lang w:val="ro-RO" w:eastAsia="ro-RO"/>
              </w:rPr>
            </w:pPr>
            <w:r w:rsidRPr="0016298F">
              <w:rPr>
                <w:rStyle w:val="FontStyle61"/>
                <w:rFonts w:asciiTheme="minorHAnsi" w:hAnsiTheme="minorHAnsi"/>
                <w:sz w:val="24"/>
                <w:szCs w:val="24"/>
                <w:lang w:val="ro-RO" w:eastAsia="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 solicitarii sprijinului</w:t>
            </w:r>
            <w:r w:rsidRPr="0016298F">
              <w:rPr>
                <w:rStyle w:val="FontStyle63"/>
                <w:rFonts w:asciiTheme="minorHAnsi" w:hAnsiTheme="minorHAnsi"/>
                <w:b w:val="0"/>
                <w:i/>
                <w:sz w:val="24"/>
                <w:szCs w:val="24"/>
                <w:lang w:val="ro-RO" w:eastAsia="ro-RO"/>
              </w:rPr>
              <w:t>.</w:t>
            </w:r>
          </w:p>
          <w:p w14:paraId="2E819B6B" w14:textId="77777777" w:rsidR="003977BC" w:rsidRPr="0016298F" w:rsidRDefault="003977BC" w:rsidP="006859E4">
            <w:pPr>
              <w:spacing w:line="360" w:lineRule="auto"/>
              <w:jc w:val="both"/>
              <w:rPr>
                <w:rStyle w:val="FontStyle63"/>
                <w:rFonts w:asciiTheme="minorHAnsi" w:hAnsiTheme="minorHAnsi"/>
                <w:b w:val="0"/>
                <w:i/>
                <w:sz w:val="24"/>
                <w:szCs w:val="24"/>
                <w:lang w:val="ro-RO" w:eastAsia="ro-RO"/>
              </w:rPr>
            </w:pPr>
            <w:r w:rsidRPr="0016298F">
              <w:rPr>
                <w:rStyle w:val="FontStyle61"/>
                <w:rFonts w:asciiTheme="minorHAnsi" w:hAnsiTheme="minorHAnsi"/>
                <w:sz w:val="24"/>
                <w:szCs w:val="24"/>
                <w:lang w:val="ro-RO" w:eastAsia="ro-RO"/>
              </w:rPr>
              <w:t>Solicitantul trebuie sa se incadreze in una dintre urmatoarele categorii:</w:t>
            </w:r>
          </w:p>
          <w:p w14:paraId="3D342473"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Persoană fizică autorizată (PFA) înființată conform OUG nr.44/2008 cu vârsta de până la 40 de ani, inclusiv la data depunerii Cererii de finanțare a proiectului si care face parte dintr-o familie nou infiintata, casatorit recent fara a depasi o perioada de cel mult 12 luni inaintea solicitarii sprijinului.</w:t>
            </w:r>
          </w:p>
          <w:p w14:paraId="14671BAF"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 xml:space="preserve">Întreprindere individuală înfiinţată în baza OUG nr.44/2008 a cărei titulara are vârsta de până la 40 de ani inclusiv la data depunerii Cererii de finanțare a </w:t>
            </w:r>
            <w:r w:rsidRPr="0016298F">
              <w:rPr>
                <w:rFonts w:cs="Calibri"/>
                <w:bCs/>
                <w:i/>
                <w:lang w:eastAsia="ro-RO"/>
              </w:rPr>
              <w:lastRenderedPageBreak/>
              <w:t>proiectului si care face parte dintr-o familie nou infiintata, casatorit recent fara a depasi o perioada de cel mult 12 luni inaintea solicitarii sprijinului.</w:t>
            </w:r>
          </w:p>
          <w:p w14:paraId="529DBC20"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si care face parte dintr-o familie nou infiintata, casatorit recent fara a depasi o perioada de cel mult 12 luni inaintea solicitarii sprijinului.</w:t>
            </w:r>
          </w:p>
          <w:p w14:paraId="0846F045"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Societate cu răspundere limitată cu asociat unic persoană fizică, care este și administratorul societăţii, cu vârsta de până la 40 ani inclusiv la data depunerii Cererii de finanțare  si care face parte dintr-o familie nou infiintata, casatorit recent fara a depasi o perioada de cel mult 12 luni inaintea solicitarii sprijinului.</w:t>
            </w:r>
          </w:p>
          <w:p w14:paraId="247C35F9"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si care face parte dintr-o familie nou infiintata, casatorit recent fara a depasi o perioada de cel mult 12 luni inaintea solicitarii sprijinului).  In caz contrar, vor fi acordate 0 puncte pentru acest criteriu de selectie.</w:t>
            </w:r>
          </w:p>
          <w:p w14:paraId="4C2F600E" w14:textId="77777777" w:rsidR="003977BC" w:rsidRPr="0016298F" w:rsidRDefault="003977BC" w:rsidP="006859E4">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5084E7AE" w14:textId="77777777" w:rsidR="003977BC" w:rsidRPr="0016298F" w:rsidRDefault="003977BC" w:rsidP="006859E4">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15B8DBF3" w14:textId="77777777" w:rsidR="003977BC" w:rsidRPr="0016298F" w:rsidRDefault="003977BC" w:rsidP="006859E4">
            <w:pPr>
              <w:pStyle w:val="Style20"/>
              <w:widowControl/>
              <w:spacing w:line="360" w:lineRule="auto"/>
              <w:jc w:val="both"/>
              <w:rPr>
                <w:i/>
              </w:rPr>
            </w:pPr>
            <w:r w:rsidRPr="0016298F">
              <w:rPr>
                <w:i/>
              </w:rPr>
              <w:t>Copie act de identitate</w:t>
            </w:r>
            <w:r w:rsidRPr="0016298F">
              <w:rPr>
                <w:rFonts w:cs="Calibri"/>
                <w:i/>
                <w:iCs/>
                <w:lang w:val="it-IT" w:eastAsia="ro-RO"/>
              </w:rPr>
              <w:t xml:space="preserve"> al persoanei care indeplineste conditia</w:t>
            </w:r>
          </w:p>
          <w:p w14:paraId="6FDAB5AB" w14:textId="77777777" w:rsidR="003977BC" w:rsidRDefault="003977BC" w:rsidP="006859E4">
            <w:pPr>
              <w:pStyle w:val="Style20"/>
              <w:widowControl/>
              <w:spacing w:line="360" w:lineRule="auto"/>
              <w:jc w:val="both"/>
              <w:rPr>
                <w:i/>
              </w:rPr>
            </w:pPr>
            <w:r w:rsidRPr="0016298F">
              <w:rPr>
                <w:i/>
              </w:rPr>
              <w:t>Copie certificat de casatorie</w:t>
            </w:r>
          </w:p>
          <w:p w14:paraId="34784A65" w14:textId="77777777" w:rsidR="003977BC"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Documente care se verifica la ultima cerere de plata</w:t>
            </w:r>
            <w:r w:rsidRPr="007B6E08">
              <w:rPr>
                <w:rFonts w:eastAsia="Times New Roman"/>
                <w:i/>
                <w:iCs/>
                <w:lang w:val="ro-RO"/>
              </w:rPr>
              <w:t>:</w:t>
            </w:r>
          </w:p>
          <w:p w14:paraId="05CAE67A" w14:textId="77777777" w:rsidR="003977BC" w:rsidRPr="00B23D67"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Acest criteriu se verifica doar la depunerea proi</w:t>
            </w:r>
            <w:r>
              <w:rPr>
                <w:rFonts w:eastAsia="Times New Roman"/>
                <w:i/>
                <w:iCs/>
                <w:lang w:val="ro-RO"/>
              </w:rPr>
              <w:t>e</w:t>
            </w:r>
            <w:r w:rsidRPr="00B23D67">
              <w:rPr>
                <w:rFonts w:eastAsia="Times New Roman"/>
                <w:i/>
                <w:iCs/>
                <w:lang w:val="ro-RO"/>
              </w:rPr>
              <w:t>ctului</w:t>
            </w:r>
          </w:p>
          <w:p w14:paraId="53F88B5E" w14:textId="77777777" w:rsidR="003977BC" w:rsidRPr="0016298F" w:rsidRDefault="003977BC" w:rsidP="006859E4">
            <w:pPr>
              <w:pStyle w:val="Style20"/>
              <w:widowControl/>
              <w:spacing w:line="360" w:lineRule="auto"/>
              <w:jc w:val="both"/>
              <w:rPr>
                <w:rFonts w:asciiTheme="minorHAnsi" w:hAnsiTheme="minorHAnsi"/>
                <w:i/>
                <w:lang w:val="ro-RO" w:eastAsia="ro-RO"/>
              </w:rPr>
            </w:pPr>
          </w:p>
        </w:tc>
      </w:tr>
      <w:tr w:rsidR="003977BC" w:rsidRPr="0016298F" w14:paraId="066A100D" w14:textId="77777777" w:rsidTr="006859E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18AF09C1" w14:textId="77777777" w:rsidR="003977BC" w:rsidRPr="0016298F" w:rsidRDefault="003977BC" w:rsidP="006859E4">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CS 8</w:t>
            </w:r>
          </w:p>
        </w:tc>
        <w:tc>
          <w:tcPr>
            <w:tcW w:w="6958" w:type="dxa"/>
            <w:tcBorders>
              <w:top w:val="single" w:sz="4" w:space="0" w:color="auto"/>
              <w:left w:val="single" w:sz="4" w:space="0" w:color="auto"/>
              <w:bottom w:val="single" w:sz="4" w:space="0" w:color="auto"/>
              <w:right w:val="single" w:sz="4" w:space="0" w:color="auto"/>
            </w:tcBorders>
          </w:tcPr>
          <w:p w14:paraId="0E15E0D9"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investitiilor </w:t>
            </w:r>
            <w:r w:rsidRPr="0016298F">
              <w:rPr>
                <w:rFonts w:asciiTheme="minorHAnsi" w:hAnsiTheme="minorHAnsi" w:cs="Calibri"/>
                <w:b/>
                <w:bCs/>
                <w:lang w:eastAsia="ro-RO"/>
              </w:rPr>
              <w:t>derulate de catre fermieri/ membri gospodăriilor  agricole ce isi propun diversificarea activității agricole către activități non agricole</w:t>
            </w:r>
          </w:p>
        </w:tc>
        <w:tc>
          <w:tcPr>
            <w:tcW w:w="1393" w:type="dxa"/>
            <w:tcBorders>
              <w:top w:val="single" w:sz="4" w:space="0" w:color="auto"/>
              <w:left w:val="single" w:sz="4" w:space="0" w:color="auto"/>
              <w:bottom w:val="single" w:sz="4" w:space="0" w:color="auto"/>
              <w:right w:val="single" w:sz="4" w:space="0" w:color="auto"/>
            </w:tcBorders>
          </w:tcPr>
          <w:p w14:paraId="785F987E" w14:textId="77777777" w:rsidR="003977BC" w:rsidRPr="0016298F" w:rsidRDefault="003977BC" w:rsidP="006859E4">
            <w:pPr>
              <w:pStyle w:val="Style10"/>
              <w:widowControl/>
              <w:spacing w:line="360" w:lineRule="auto"/>
              <w:ind w:left="245"/>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15 p.</w:t>
            </w:r>
          </w:p>
        </w:tc>
      </w:tr>
      <w:tr w:rsidR="003977BC" w:rsidRPr="0016298F" w14:paraId="445E21A8" w14:textId="77777777" w:rsidTr="006859E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2DF67EBE"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64690574" w14:textId="77777777" w:rsidR="003977BC" w:rsidRPr="0016298F" w:rsidRDefault="003977BC" w:rsidP="006859E4">
            <w:pPr>
              <w:pStyle w:val="Style20"/>
              <w:spacing w:line="360" w:lineRule="auto"/>
              <w:ind w:firstLine="5"/>
              <w:rPr>
                <w:rStyle w:val="FontStyle61"/>
                <w:sz w:val="24"/>
                <w:szCs w:val="24"/>
                <w:lang w:eastAsia="ro-RO"/>
              </w:rPr>
            </w:pPr>
            <w:r w:rsidRPr="0016298F">
              <w:rPr>
                <w:rStyle w:val="FontStyle61"/>
                <w:rFonts w:asciiTheme="minorHAnsi" w:hAnsiTheme="minorHAnsi"/>
                <w:sz w:val="24"/>
                <w:szCs w:val="24"/>
                <w:lang w:val="ro-RO" w:eastAsia="ro-RO"/>
              </w:rPr>
              <w:t xml:space="preserve">Pentru a se acorda punctajul la acest criteriu, trebuie ca proiectul sa fie initiat </w:t>
            </w:r>
            <w:r w:rsidRPr="0016298F">
              <w:rPr>
                <w:rFonts w:asciiTheme="minorHAnsi" w:hAnsiTheme="minorHAnsi" w:cs="Calibri"/>
                <w:i/>
                <w:iCs/>
                <w:lang w:eastAsia="ro-RO"/>
              </w:rPr>
              <w:t xml:space="preserve">de un </w:t>
            </w:r>
            <w:r w:rsidRPr="0016298F">
              <w:rPr>
                <w:rFonts w:asciiTheme="minorHAnsi" w:hAnsiTheme="minorHAnsi" w:cs="Calibri"/>
                <w:i/>
                <w:iCs/>
                <w:lang w:eastAsia="ro-RO"/>
              </w:rPr>
              <w:lastRenderedPageBreak/>
              <w:t xml:space="preserve">fermier (persoană neautorizată)/membru al gospodăriei agricole/întreprindere existentă (cel puțin PFA) care a activat în agricultură minimum 12 luni până la data depunerii cererii de finanțare </w:t>
            </w:r>
            <w:r w:rsidRPr="0016298F">
              <w:rPr>
                <w:rFonts w:cs="Calibri"/>
                <w:i/>
                <w:iCs/>
                <w:lang w:eastAsia="ro-RO"/>
              </w:rPr>
              <w:t>într-un  UAT  din teritoriul GAL</w:t>
            </w:r>
            <w:r w:rsidRPr="0016298F">
              <w:rPr>
                <w:rStyle w:val="FontStyle61"/>
                <w:rFonts w:asciiTheme="minorHAnsi" w:hAnsiTheme="minorHAnsi"/>
                <w:sz w:val="24"/>
                <w:szCs w:val="24"/>
                <w:lang w:val="ro-RO" w:eastAsia="ro-RO"/>
              </w:rPr>
              <w:t>. In caz contrar, vor fi acordate 0 puncte pentru acest criteriu de selectie.</w:t>
            </w:r>
          </w:p>
          <w:p w14:paraId="2C032974"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105A19B7" w14:textId="77777777" w:rsidR="003977BC" w:rsidRPr="0016298F" w:rsidRDefault="003977BC" w:rsidP="006859E4">
            <w:pPr>
              <w:pStyle w:val="Style20"/>
              <w:widowControl/>
              <w:spacing w:line="360" w:lineRule="auto"/>
              <w:jc w:val="both"/>
              <w:rPr>
                <w:rFonts w:asciiTheme="minorHAnsi" w:hAnsiTheme="minorHAnsi" w:cs="Calibri"/>
                <w:i/>
                <w:iCs/>
                <w:lang w:eastAsia="ro-RO"/>
              </w:rPr>
            </w:pPr>
            <w:r w:rsidRPr="0016298F">
              <w:rPr>
                <w:rFonts w:asciiTheme="minorHAnsi" w:hAnsiTheme="minorHAnsi" w:cs="Calibri"/>
                <w:i/>
                <w:iCs/>
                <w:lang w:eastAsia="ro-RO"/>
              </w:rPr>
              <w:t>Extras din Baza de date APIA/Registrul ANSVSA/Registrul Agricol</w:t>
            </w:r>
          </w:p>
          <w:p w14:paraId="6B993B66" w14:textId="77777777" w:rsidR="003977BC" w:rsidRPr="0016298F" w:rsidRDefault="003977BC" w:rsidP="006859E4">
            <w:pPr>
              <w:pStyle w:val="Style20"/>
              <w:widowControl/>
              <w:spacing w:line="360" w:lineRule="auto"/>
              <w:jc w:val="both"/>
              <w:rPr>
                <w:rFonts w:asciiTheme="minorHAnsi" w:hAnsiTheme="minorHAnsi" w:cs="Calibri"/>
                <w:i/>
                <w:iCs/>
                <w:lang w:val="ro-RO" w:eastAsia="ro-RO"/>
              </w:rPr>
            </w:pPr>
            <w:r w:rsidRPr="0016298F">
              <w:rPr>
                <w:rFonts w:asciiTheme="minorHAnsi" w:hAnsiTheme="minorHAnsi" w:cs="Calibri"/>
                <w:i/>
                <w:iCs/>
                <w:lang w:val="ro-RO" w:eastAsia="ro-RO"/>
              </w:rPr>
              <w:t xml:space="preserve">Certificatul constatator emis de Oficiul Registrului Comerţului </w:t>
            </w:r>
          </w:p>
          <w:p w14:paraId="7088A18D" w14:textId="77777777" w:rsidR="003977BC" w:rsidRPr="0016298F" w:rsidRDefault="003977BC" w:rsidP="006859E4">
            <w:pPr>
              <w:pStyle w:val="Style20"/>
              <w:spacing w:line="360" w:lineRule="auto"/>
              <w:rPr>
                <w:rFonts w:cs="Calibri"/>
                <w:i/>
                <w:iCs/>
                <w:lang w:val="it-IT" w:eastAsia="ro-RO"/>
              </w:rPr>
            </w:pPr>
            <w:r w:rsidRPr="0016298F">
              <w:rPr>
                <w:rFonts w:cs="Calibri"/>
                <w:i/>
                <w:iCs/>
                <w:lang w:val="it-IT" w:eastAsia="ro-RO"/>
              </w:rPr>
              <w:t xml:space="preserve">Copie act de identitate al acționarului / asociatului care deține cel puțin 50 % din acțiuni /părți sociale etc în cadrul firmei solicitante </w:t>
            </w:r>
          </w:p>
          <w:p w14:paraId="44AA94D6" w14:textId="77777777" w:rsidR="003977BC" w:rsidRDefault="003977BC" w:rsidP="006859E4">
            <w:pPr>
              <w:pStyle w:val="Style20"/>
              <w:spacing w:line="360" w:lineRule="auto"/>
              <w:rPr>
                <w:rFonts w:cs="Calibri"/>
                <w:i/>
                <w:iCs/>
                <w:lang w:val="ro-RO" w:eastAsia="ro-RO"/>
              </w:rPr>
            </w:pPr>
            <w:r w:rsidRPr="0016298F">
              <w:rPr>
                <w:rFonts w:cs="Calibri"/>
                <w:i/>
                <w:iCs/>
                <w:lang w:eastAsia="ro-RO"/>
              </w:rPr>
              <w:t xml:space="preserve">Declarație pe propria răspundere că nici solicitantul şi nici un alt membru al gospodăriei nu a mai solicitat în aceeași sesiune/beneficiat de sprijin financiar nerambursabil forfetar </w:t>
            </w:r>
            <w:r w:rsidRPr="0016298F">
              <w:rPr>
                <w:rFonts w:cs="Calibri"/>
                <w:i/>
                <w:iCs/>
                <w:lang w:val="ro-RO" w:eastAsia="ro-RO"/>
              </w:rPr>
              <w:t xml:space="preserve">în cadrul sub-măsurii 6.2 din PNDR sau </w:t>
            </w:r>
            <w:r w:rsidRPr="0016298F">
              <w:rPr>
                <w:rFonts w:cs="Calibri"/>
                <w:i/>
                <w:iCs/>
                <w:lang w:eastAsia="ro-RO"/>
              </w:rPr>
              <w:t>pentru acelasi tip de finantare prin sub-măsura 19.2</w:t>
            </w:r>
            <w:r w:rsidRPr="0016298F">
              <w:rPr>
                <w:rFonts w:cs="Calibri"/>
                <w:i/>
                <w:iCs/>
                <w:lang w:val="ro-RO" w:eastAsia="ro-RO"/>
              </w:rPr>
              <w:t xml:space="preserve"> </w:t>
            </w:r>
          </w:p>
          <w:p w14:paraId="5F1C9DE6" w14:textId="77777777" w:rsidR="003977BC"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Documente care se verifica la ultima cerere de plata</w:t>
            </w:r>
            <w:r w:rsidRPr="007B6E08">
              <w:rPr>
                <w:rFonts w:eastAsia="Times New Roman"/>
                <w:i/>
                <w:iCs/>
                <w:lang w:val="ro-RO"/>
              </w:rPr>
              <w:t>:</w:t>
            </w:r>
          </w:p>
          <w:p w14:paraId="67E25752" w14:textId="77777777" w:rsidR="003977BC" w:rsidRPr="00B23D67"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Acest criteriu se verifica doar la depunerea proi</w:t>
            </w:r>
            <w:r>
              <w:rPr>
                <w:rFonts w:eastAsia="Times New Roman"/>
                <w:i/>
                <w:iCs/>
                <w:lang w:val="ro-RO"/>
              </w:rPr>
              <w:t>e</w:t>
            </w:r>
            <w:r w:rsidRPr="00B23D67">
              <w:rPr>
                <w:rFonts w:eastAsia="Times New Roman"/>
                <w:i/>
                <w:iCs/>
                <w:lang w:val="ro-RO"/>
              </w:rPr>
              <w:t>ctului</w:t>
            </w:r>
          </w:p>
          <w:p w14:paraId="713CCBAA" w14:textId="77777777" w:rsidR="003977BC" w:rsidRPr="0016298F" w:rsidRDefault="003977BC" w:rsidP="006859E4">
            <w:pPr>
              <w:pStyle w:val="Style20"/>
              <w:spacing w:line="360" w:lineRule="auto"/>
              <w:rPr>
                <w:rFonts w:cs="Calibri"/>
                <w:i/>
                <w:iCs/>
                <w:lang w:val="it-IT" w:eastAsia="ro-RO"/>
              </w:rPr>
            </w:pPr>
          </w:p>
        </w:tc>
      </w:tr>
      <w:tr w:rsidR="003977BC" w:rsidRPr="0016298F" w14:paraId="768625C6" w14:textId="77777777" w:rsidTr="006859E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6A3E0F42" w14:textId="77777777" w:rsidR="003977BC" w:rsidRPr="0016298F" w:rsidRDefault="003977BC" w:rsidP="006859E4">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CS 9</w:t>
            </w:r>
          </w:p>
        </w:tc>
        <w:tc>
          <w:tcPr>
            <w:tcW w:w="6958" w:type="dxa"/>
            <w:tcBorders>
              <w:top w:val="single" w:sz="4" w:space="0" w:color="auto"/>
              <w:left w:val="single" w:sz="4" w:space="0" w:color="auto"/>
              <w:bottom w:val="single" w:sz="4" w:space="0" w:color="auto"/>
              <w:right w:val="single" w:sz="4" w:space="0" w:color="auto"/>
            </w:tcBorders>
          </w:tcPr>
          <w:p w14:paraId="69DC4006"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investitiilor ce </w:t>
            </w:r>
            <w:r w:rsidRPr="0016298F">
              <w:rPr>
                <w:rFonts w:asciiTheme="minorHAnsi" w:hAnsiTheme="minorHAnsi"/>
                <w:b/>
              </w:rPr>
              <w:t>propun in cadrul planului de afaceri aprovizionarea de la furnizori locali din teritoriul GAL</w:t>
            </w:r>
          </w:p>
        </w:tc>
        <w:tc>
          <w:tcPr>
            <w:tcW w:w="1393" w:type="dxa"/>
            <w:tcBorders>
              <w:top w:val="single" w:sz="4" w:space="0" w:color="auto"/>
              <w:left w:val="single" w:sz="4" w:space="0" w:color="auto"/>
              <w:bottom w:val="single" w:sz="4" w:space="0" w:color="auto"/>
              <w:right w:val="single" w:sz="4" w:space="0" w:color="auto"/>
            </w:tcBorders>
          </w:tcPr>
          <w:p w14:paraId="41911958" w14:textId="77777777" w:rsidR="003977BC" w:rsidRPr="0016298F" w:rsidRDefault="003977BC" w:rsidP="006859E4">
            <w:pPr>
              <w:pStyle w:val="Style10"/>
              <w:widowControl/>
              <w:spacing w:line="360" w:lineRule="auto"/>
              <w:ind w:left="245"/>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3 p.</w:t>
            </w:r>
          </w:p>
        </w:tc>
      </w:tr>
      <w:tr w:rsidR="003977BC" w:rsidRPr="0016298F" w14:paraId="36C9F70F" w14:textId="77777777" w:rsidTr="006859E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136410D9"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00E70850" w14:textId="77777777" w:rsidR="003977BC" w:rsidRPr="0016298F" w:rsidRDefault="003977BC" w:rsidP="006859E4">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se va verifica daca in planul de afaceri a fost propusa </w:t>
            </w:r>
            <w:r w:rsidRPr="0016298F">
              <w:rPr>
                <w:rFonts w:asciiTheme="minorHAnsi" w:hAnsiTheme="minorHAnsi" w:cs="Calibri"/>
                <w:i/>
                <w:iCs/>
                <w:lang w:eastAsia="ro-RO"/>
              </w:rPr>
              <w:t>aprovizionarea de la furnizori locali din teritoriul GAL cu materie prima necesara desfasurarii activitati vizate de proiect prin exemple concrete de astfel de furnizori</w:t>
            </w:r>
            <w:r w:rsidRPr="0016298F">
              <w:rPr>
                <w:rStyle w:val="FontStyle61"/>
                <w:rFonts w:asciiTheme="minorHAnsi" w:hAnsiTheme="minorHAnsi"/>
                <w:sz w:val="24"/>
                <w:szCs w:val="24"/>
                <w:lang w:val="ro-RO" w:eastAsia="ro-RO"/>
              </w:rPr>
              <w:t>. In caz contrar, vor fi acordate 0 puncte pentru acest criteriu de selectie.</w:t>
            </w:r>
          </w:p>
          <w:p w14:paraId="3A36905F" w14:textId="77777777" w:rsidR="003977BC" w:rsidRPr="0016298F" w:rsidRDefault="003977BC" w:rsidP="006859E4">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5A4D65E7" w14:textId="77777777" w:rsidR="003977BC" w:rsidRDefault="003977BC" w:rsidP="006859E4">
            <w:pPr>
              <w:spacing w:line="360" w:lineRule="auto"/>
              <w:jc w:val="both"/>
              <w:rPr>
                <w:rStyle w:val="FontStyle61"/>
                <w:rFonts w:asciiTheme="minorHAnsi" w:hAnsiTheme="minorHAnsi"/>
                <w:sz w:val="24"/>
                <w:szCs w:val="24"/>
              </w:rPr>
            </w:pPr>
            <w:r w:rsidRPr="0016298F">
              <w:rPr>
                <w:rStyle w:val="FontStyle61"/>
                <w:rFonts w:asciiTheme="minorHAnsi" w:hAnsiTheme="minorHAnsi"/>
                <w:sz w:val="24"/>
                <w:szCs w:val="24"/>
                <w:lang w:val="ro-RO" w:eastAsia="ro-RO"/>
              </w:rPr>
              <w:t xml:space="preserve"> </w:t>
            </w:r>
            <w:r w:rsidRPr="0016298F">
              <w:rPr>
                <w:rStyle w:val="FontStyle61"/>
                <w:rFonts w:asciiTheme="minorHAnsi" w:hAnsiTheme="minorHAnsi"/>
                <w:sz w:val="24"/>
                <w:szCs w:val="24"/>
              </w:rPr>
              <w:t>Planul de afaceri</w:t>
            </w:r>
          </w:p>
          <w:p w14:paraId="664B289B" w14:textId="77777777" w:rsidR="003977BC" w:rsidRPr="0043134C"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43134C">
              <w:rPr>
                <w:rFonts w:eastAsia="Times New Roman"/>
                <w:b/>
                <w:bCs/>
                <w:i/>
                <w:iCs/>
                <w:lang w:val="ro-RO"/>
              </w:rPr>
              <w:t>Documente care se verifica la ultima cerere de plata:</w:t>
            </w:r>
          </w:p>
          <w:p w14:paraId="6C61AC68" w14:textId="77777777" w:rsidR="003977BC" w:rsidRPr="007B6E08"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Documente de achizitie pentru materie prima emise de furnizori locali din teritoriul GAL insotite de document prin care se dovedeste existenta sediului/ punctului de lucru al furnizorului in teritoriul GAL in cazul in care aceasta informatiei nu reiese din documentele de achizitie.</w:t>
            </w:r>
          </w:p>
          <w:p w14:paraId="7A1FF369" w14:textId="77777777" w:rsidR="003977BC" w:rsidRPr="0016298F" w:rsidRDefault="003977BC" w:rsidP="006859E4">
            <w:pPr>
              <w:spacing w:line="360" w:lineRule="auto"/>
              <w:jc w:val="both"/>
              <w:rPr>
                <w:rFonts w:cs="Calibri"/>
                <w:i/>
                <w:iCs/>
                <w:lang w:val="ro-RO" w:eastAsia="ro-RO"/>
              </w:rPr>
            </w:pPr>
          </w:p>
        </w:tc>
      </w:tr>
      <w:tr w:rsidR="003977BC" w:rsidRPr="0016298F" w14:paraId="5681F0C9" w14:textId="77777777" w:rsidTr="006859E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7D17D449" w14:textId="77777777" w:rsidR="003977BC" w:rsidRPr="0016298F" w:rsidRDefault="003977BC" w:rsidP="006859E4">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t>CS 10</w:t>
            </w:r>
          </w:p>
        </w:tc>
        <w:tc>
          <w:tcPr>
            <w:tcW w:w="6958" w:type="dxa"/>
            <w:tcBorders>
              <w:top w:val="single" w:sz="4" w:space="0" w:color="auto"/>
              <w:left w:val="single" w:sz="4" w:space="0" w:color="auto"/>
              <w:bottom w:val="single" w:sz="4" w:space="0" w:color="auto"/>
              <w:right w:val="single" w:sz="4" w:space="0" w:color="auto"/>
            </w:tcBorders>
          </w:tcPr>
          <w:p w14:paraId="1637EC8F"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incurajarii investitiilor </w:t>
            </w:r>
            <w:r w:rsidRPr="0016298F">
              <w:rPr>
                <w:rFonts w:asciiTheme="minorHAnsi" w:hAnsiTheme="minorHAnsi"/>
                <w:b/>
              </w:rPr>
              <w:t xml:space="preserve">care propun in cadrul planului de afaceri organizarea unui stagiu de practica in activitatea derulata prin </w:t>
            </w:r>
            <w:r w:rsidRPr="0016298F">
              <w:rPr>
                <w:rFonts w:asciiTheme="minorHAnsi" w:hAnsiTheme="minorHAnsi"/>
                <w:b/>
              </w:rPr>
              <w:lastRenderedPageBreak/>
              <w:t>proiect pentru cel putin 3 persoane din teritoriul GAL, tineri absolventi sau persoane in cautarea unui loc de munca</w:t>
            </w:r>
          </w:p>
        </w:tc>
        <w:tc>
          <w:tcPr>
            <w:tcW w:w="1393" w:type="dxa"/>
            <w:tcBorders>
              <w:top w:val="single" w:sz="4" w:space="0" w:color="auto"/>
              <w:left w:val="single" w:sz="4" w:space="0" w:color="auto"/>
              <w:bottom w:val="single" w:sz="4" w:space="0" w:color="auto"/>
              <w:right w:val="single" w:sz="4" w:space="0" w:color="auto"/>
            </w:tcBorders>
          </w:tcPr>
          <w:p w14:paraId="7A7ADD1F" w14:textId="77777777" w:rsidR="003977BC" w:rsidRPr="0016298F" w:rsidRDefault="003977BC" w:rsidP="006859E4">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lastRenderedPageBreak/>
              <w:t>3</w:t>
            </w:r>
            <w:r w:rsidRPr="0016298F">
              <w:rPr>
                <w:rStyle w:val="FontStyle63"/>
                <w:rFonts w:asciiTheme="minorHAnsi" w:hAnsiTheme="minorHAnsi"/>
                <w:sz w:val="24"/>
                <w:szCs w:val="24"/>
                <w:lang w:val="ro-RO" w:eastAsia="ro-RO"/>
              </w:rPr>
              <w:t xml:space="preserve"> p.</w:t>
            </w:r>
          </w:p>
        </w:tc>
      </w:tr>
      <w:tr w:rsidR="003977BC" w:rsidRPr="0016298F" w14:paraId="0D67CEE6" w14:textId="77777777" w:rsidTr="006859E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51FF390B"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473C35A9" w14:textId="77777777" w:rsidR="003977BC" w:rsidRPr="0016298F" w:rsidRDefault="003977BC" w:rsidP="006859E4">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sa includa </w:t>
            </w:r>
            <w:r w:rsidRPr="0016298F">
              <w:rPr>
                <w:rFonts w:asciiTheme="minorHAnsi" w:hAnsiTheme="minorHAnsi" w:cs="Calibri"/>
                <w:i/>
                <w:iCs/>
                <w:lang w:eastAsia="ro-RO"/>
              </w:rPr>
              <w:t>organizarea unui stagiu de practica in activitatea derulata prin proiect pentru cel putin 3 persoane din teritoriul GAL, tineri absolventi sau persoane in cautarea unui loc de munca inainte de solicitarea celei de-a doua transe de plata</w:t>
            </w:r>
            <w:r w:rsidRPr="0016298F">
              <w:rPr>
                <w:rStyle w:val="FontStyle61"/>
                <w:rFonts w:asciiTheme="minorHAnsi" w:hAnsiTheme="minorHAnsi"/>
                <w:sz w:val="24"/>
                <w:szCs w:val="24"/>
                <w:lang w:val="ro-RO" w:eastAsia="ro-RO"/>
              </w:rPr>
              <w:t>. In caz contrar, vor fi acordate 0 puncte pentru acest criteriu de selectie.</w:t>
            </w:r>
          </w:p>
          <w:p w14:paraId="6BE365FD"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0DCC93B3"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Declaratia pe propria raspundere a solicitantului privind indeplinirea criteriului de selectie</w:t>
            </w:r>
          </w:p>
          <w:p w14:paraId="7C4AE602" w14:textId="77777777" w:rsidR="003977BC" w:rsidRDefault="003977BC" w:rsidP="006859E4">
            <w:pPr>
              <w:pStyle w:val="Style20"/>
              <w:widowControl/>
              <w:spacing w:line="360" w:lineRule="auto"/>
              <w:jc w:val="both"/>
              <w:rPr>
                <w:rStyle w:val="FontStyle61"/>
                <w:rFonts w:asciiTheme="minorHAnsi" w:hAnsiTheme="minorHAnsi"/>
                <w:sz w:val="24"/>
                <w:szCs w:val="24"/>
              </w:rPr>
            </w:pPr>
            <w:r w:rsidRPr="0016298F">
              <w:rPr>
                <w:rStyle w:val="FontStyle61"/>
                <w:rFonts w:asciiTheme="minorHAnsi" w:hAnsiTheme="minorHAnsi"/>
                <w:sz w:val="24"/>
                <w:szCs w:val="24"/>
              </w:rPr>
              <w:t>Planul de afaceri</w:t>
            </w:r>
          </w:p>
          <w:p w14:paraId="6066CC77" w14:textId="77777777" w:rsidR="003977BC" w:rsidRPr="0043134C"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43134C">
              <w:rPr>
                <w:rFonts w:eastAsia="Times New Roman"/>
                <w:b/>
                <w:bCs/>
                <w:i/>
                <w:iCs/>
                <w:lang w:val="ro-RO"/>
              </w:rPr>
              <w:t>Documente care se verifica la ultima cerere de plata:</w:t>
            </w:r>
          </w:p>
          <w:p w14:paraId="62BEE73E" w14:textId="77777777" w:rsidR="003977BC" w:rsidRPr="007B6E08"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 xml:space="preserve">Adeverinta emisa de beneficiar care sa confirme </w:t>
            </w:r>
            <w:r w:rsidRPr="007B6E08">
              <w:rPr>
                <w:rFonts w:eastAsia="Times New Roman"/>
                <w:i/>
                <w:iCs/>
              </w:rPr>
              <w:t>organizarea unui stagiu de practica in activitatea derulata prin proiect pentru cel putin 3 persoane din teritoriul GAL, tineri absolventi sau persoane in cautarea unui loc de munca inainte de solicitarea celei de-a doua transe de plata</w:t>
            </w:r>
            <w:r>
              <w:rPr>
                <w:rFonts w:eastAsia="Times New Roman"/>
                <w:i/>
                <w:iCs/>
              </w:rPr>
              <w:t xml:space="preserve"> cu identificarea persoanelor participante la stagiul de practica, perioada derularii stagiului de practica insotite de documente care dovedesc apartenenta participantilor la grupul tinta prevazut in cadrul criteriului de selectie (</w:t>
            </w:r>
            <w:r w:rsidRPr="007B6E08">
              <w:rPr>
                <w:rFonts w:eastAsia="Times New Roman"/>
                <w:i/>
                <w:iCs/>
              </w:rPr>
              <w:t>persoane din teritoriul GAL, tineri absolventi sau persoane in cautarea unui loc de munca</w:t>
            </w:r>
            <w:r>
              <w:rPr>
                <w:rFonts w:eastAsia="Times New Roman"/>
                <w:i/>
                <w:iCs/>
              </w:rPr>
              <w:t>)</w:t>
            </w:r>
          </w:p>
          <w:p w14:paraId="50BA1295" w14:textId="77777777" w:rsidR="003977BC" w:rsidRPr="0016298F" w:rsidRDefault="003977BC" w:rsidP="006859E4">
            <w:pPr>
              <w:pStyle w:val="Style20"/>
              <w:widowControl/>
              <w:spacing w:line="360" w:lineRule="auto"/>
              <w:jc w:val="both"/>
              <w:rPr>
                <w:rFonts w:asciiTheme="minorHAnsi" w:hAnsiTheme="minorHAnsi"/>
                <w:i/>
                <w:lang w:val="ro-RO" w:eastAsia="ro-RO"/>
              </w:rPr>
            </w:pPr>
          </w:p>
        </w:tc>
      </w:tr>
      <w:tr w:rsidR="003977BC" w:rsidRPr="0016298F" w14:paraId="7447B714" w14:textId="77777777" w:rsidTr="006859E4">
        <w:trPr>
          <w:gridAfter w:val="1"/>
          <w:wAfter w:w="6" w:type="dxa"/>
          <w:trHeight w:val="224"/>
        </w:trPr>
        <w:tc>
          <w:tcPr>
            <w:tcW w:w="637" w:type="dxa"/>
            <w:gridSpan w:val="2"/>
            <w:vMerge w:val="restart"/>
            <w:tcBorders>
              <w:top w:val="single" w:sz="4" w:space="0" w:color="auto"/>
              <w:left w:val="single" w:sz="4" w:space="0" w:color="auto"/>
              <w:right w:val="single" w:sz="4" w:space="0" w:color="auto"/>
            </w:tcBorders>
          </w:tcPr>
          <w:p w14:paraId="62790F31" w14:textId="77777777" w:rsidR="003977BC" w:rsidRPr="0016298F" w:rsidRDefault="003977BC" w:rsidP="006859E4">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t>CS 11</w:t>
            </w:r>
          </w:p>
        </w:tc>
        <w:tc>
          <w:tcPr>
            <w:tcW w:w="6958" w:type="dxa"/>
            <w:tcBorders>
              <w:top w:val="single" w:sz="4" w:space="0" w:color="auto"/>
              <w:left w:val="single" w:sz="4" w:space="0" w:color="auto"/>
              <w:bottom w:val="single" w:sz="4" w:space="0" w:color="auto"/>
              <w:right w:val="single" w:sz="4" w:space="0" w:color="auto"/>
            </w:tcBorders>
          </w:tcPr>
          <w:p w14:paraId="5948A922"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w:t>
            </w:r>
            <w:r w:rsidRPr="0016298F">
              <w:rPr>
                <w:rFonts w:asciiTheme="minorHAnsi" w:hAnsiTheme="minorHAnsi"/>
                <w:b/>
              </w:rPr>
              <w:t>proiectele care propun activitati inovative pentru zona si isi prevad in planul de afaceri cheltuieli cu achizitionarea de tehnologii noi in respectivul domeniu de activitate</w:t>
            </w:r>
          </w:p>
        </w:tc>
        <w:tc>
          <w:tcPr>
            <w:tcW w:w="1393" w:type="dxa"/>
            <w:tcBorders>
              <w:top w:val="single" w:sz="4" w:space="0" w:color="auto"/>
              <w:left w:val="single" w:sz="4" w:space="0" w:color="auto"/>
              <w:bottom w:val="single" w:sz="4" w:space="0" w:color="auto"/>
              <w:right w:val="single" w:sz="4" w:space="0" w:color="auto"/>
            </w:tcBorders>
          </w:tcPr>
          <w:p w14:paraId="538D717D" w14:textId="0966D182" w:rsidR="003977BC" w:rsidRPr="0016298F" w:rsidRDefault="0028049B" w:rsidP="006859E4">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8</w:t>
            </w:r>
            <w:r w:rsidR="003977BC" w:rsidRPr="0016298F">
              <w:rPr>
                <w:rStyle w:val="FontStyle63"/>
                <w:rFonts w:asciiTheme="minorHAnsi" w:hAnsiTheme="minorHAnsi"/>
                <w:sz w:val="24"/>
                <w:szCs w:val="24"/>
                <w:lang w:val="ro-RO" w:eastAsia="ro-RO"/>
              </w:rPr>
              <w:t xml:space="preserve"> p.</w:t>
            </w:r>
          </w:p>
        </w:tc>
      </w:tr>
      <w:tr w:rsidR="003977BC" w:rsidRPr="0016298F" w14:paraId="53CC0744" w14:textId="77777777" w:rsidTr="006859E4">
        <w:trPr>
          <w:gridAfter w:val="1"/>
          <w:wAfter w:w="6" w:type="dxa"/>
          <w:trHeight w:val="224"/>
        </w:trPr>
        <w:tc>
          <w:tcPr>
            <w:tcW w:w="637" w:type="dxa"/>
            <w:gridSpan w:val="2"/>
            <w:vMerge/>
            <w:tcBorders>
              <w:left w:val="single" w:sz="4" w:space="0" w:color="auto"/>
              <w:bottom w:val="single" w:sz="4" w:space="0" w:color="auto"/>
              <w:right w:val="single" w:sz="4" w:space="0" w:color="auto"/>
            </w:tcBorders>
          </w:tcPr>
          <w:p w14:paraId="7E475EF7"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p>
        </w:tc>
        <w:tc>
          <w:tcPr>
            <w:tcW w:w="8351" w:type="dxa"/>
            <w:gridSpan w:val="2"/>
            <w:tcBorders>
              <w:top w:val="single" w:sz="4" w:space="0" w:color="auto"/>
              <w:left w:val="single" w:sz="4" w:space="0" w:color="auto"/>
              <w:bottom w:val="single" w:sz="4" w:space="0" w:color="auto"/>
              <w:right w:val="single" w:sz="4" w:space="0" w:color="auto"/>
            </w:tcBorders>
          </w:tcPr>
          <w:p w14:paraId="13132EBB" w14:textId="77777777" w:rsidR="003977BC" w:rsidRPr="0016298F" w:rsidRDefault="003977BC" w:rsidP="006859E4">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la acest criteriu, trebuie ca proiectul sa includa cel putin o </w:t>
            </w:r>
            <w:r w:rsidRPr="0016298F">
              <w:rPr>
                <w:rFonts w:asciiTheme="minorHAnsi" w:hAnsiTheme="minorHAnsi" w:cs="Calibri"/>
                <w:b/>
                <w:bCs/>
                <w:i/>
                <w:iCs/>
                <w:lang w:eastAsia="ro-RO"/>
              </w:rPr>
              <w:t>activitate inovativa pentru zona si solicitantul  sa isi prevada in planul de afaceri cheltuieli cu achizitionarea de tehnologii noi in respectivul domeniu de activitate</w:t>
            </w:r>
            <w:r w:rsidRPr="0016298F">
              <w:rPr>
                <w:rFonts w:asciiTheme="minorHAnsi" w:hAnsiTheme="minorHAnsi" w:cs="Calibri"/>
                <w:b/>
                <w:bCs/>
                <w:i/>
                <w:iCs/>
                <w:lang w:val="ro-RO" w:eastAsia="ro-RO"/>
              </w:rPr>
              <w:t xml:space="preserve"> prin includerea actiunii in cadrul obiectivelor specifice prevazute in cadrul planului de afaceri</w:t>
            </w:r>
            <w:r w:rsidRPr="0016298F">
              <w:rPr>
                <w:rStyle w:val="FontStyle61"/>
                <w:rFonts w:asciiTheme="minorHAnsi" w:hAnsiTheme="minorHAnsi"/>
                <w:sz w:val="24"/>
                <w:szCs w:val="24"/>
                <w:lang w:val="ro-RO" w:eastAsia="ro-RO"/>
              </w:rPr>
              <w:t>. In caz contrar, vor fi acordate 0 puncte pentru acest criteriu de selectie.</w:t>
            </w:r>
          </w:p>
          <w:p w14:paraId="61F47F4B"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7BC44565" w14:textId="77777777" w:rsidR="003977BC" w:rsidRDefault="003977BC" w:rsidP="006859E4">
            <w:pPr>
              <w:pStyle w:val="Style20"/>
              <w:widowControl/>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Planul de afaceri</w:t>
            </w:r>
          </w:p>
          <w:p w14:paraId="33A73C23" w14:textId="77777777" w:rsidR="003977BC" w:rsidRPr="00F05986"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F05986">
              <w:rPr>
                <w:rFonts w:eastAsia="Times New Roman"/>
                <w:b/>
                <w:bCs/>
                <w:i/>
                <w:iCs/>
                <w:lang w:val="ro-RO"/>
              </w:rPr>
              <w:t>Documente care se verifica la ultima cerere de plata:</w:t>
            </w:r>
          </w:p>
          <w:p w14:paraId="31BADBB7" w14:textId="77777777" w:rsidR="003977BC" w:rsidRPr="007B6E08"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Pr>
                <w:rFonts w:eastAsia="Times New Roman"/>
                <w:i/>
                <w:iCs/>
                <w:lang w:val="ro-RO"/>
              </w:rPr>
              <w:t xml:space="preserve">Documente de achizitie pentru </w:t>
            </w:r>
            <w:r w:rsidRPr="00F05986">
              <w:rPr>
                <w:rFonts w:eastAsia="Times New Roman"/>
                <w:i/>
                <w:iCs/>
                <w:lang w:val="ro-RO"/>
              </w:rPr>
              <w:t>tehnologii</w:t>
            </w:r>
            <w:r>
              <w:rPr>
                <w:rFonts w:eastAsia="Times New Roman"/>
                <w:i/>
                <w:iCs/>
                <w:lang w:val="ro-RO"/>
              </w:rPr>
              <w:t>le</w:t>
            </w:r>
            <w:r w:rsidRPr="00F05986">
              <w:rPr>
                <w:rFonts w:eastAsia="Times New Roman"/>
                <w:i/>
                <w:iCs/>
                <w:lang w:val="ro-RO"/>
              </w:rPr>
              <w:t xml:space="preserve"> noi in respectivul domeniu de activitat</w:t>
            </w:r>
            <w:r>
              <w:rPr>
                <w:rFonts w:eastAsia="Times New Roman"/>
                <w:i/>
                <w:iCs/>
                <w:lang w:val="ro-RO"/>
              </w:rPr>
              <w:t>e prevazute in planul de afaceri</w:t>
            </w:r>
          </w:p>
          <w:p w14:paraId="688BBC84" w14:textId="77777777" w:rsidR="003977BC" w:rsidRPr="0016298F" w:rsidRDefault="003977BC" w:rsidP="006859E4">
            <w:pPr>
              <w:pStyle w:val="Style20"/>
              <w:widowControl/>
              <w:spacing w:line="360" w:lineRule="auto"/>
              <w:jc w:val="both"/>
              <w:rPr>
                <w:rFonts w:asciiTheme="minorHAnsi" w:hAnsiTheme="minorHAnsi"/>
                <w:i/>
                <w:lang w:val="ro-RO" w:eastAsia="ro-RO"/>
              </w:rPr>
            </w:pPr>
          </w:p>
        </w:tc>
      </w:tr>
      <w:tr w:rsidR="003977BC" w:rsidRPr="0016298F" w14:paraId="51F86596" w14:textId="77777777" w:rsidTr="006859E4">
        <w:trPr>
          <w:gridBefore w:val="1"/>
          <w:wBefore w:w="6" w:type="dxa"/>
          <w:trHeight w:val="334"/>
        </w:trPr>
        <w:tc>
          <w:tcPr>
            <w:tcW w:w="631" w:type="dxa"/>
            <w:tcBorders>
              <w:top w:val="single" w:sz="6" w:space="0" w:color="auto"/>
              <w:left w:val="single" w:sz="6" w:space="0" w:color="auto"/>
              <w:right w:val="single" w:sz="6" w:space="0" w:color="auto"/>
            </w:tcBorders>
          </w:tcPr>
          <w:p w14:paraId="553FAA72" w14:textId="77777777" w:rsidR="003977BC" w:rsidRPr="0016298F" w:rsidRDefault="003977BC" w:rsidP="006859E4">
            <w:pPr>
              <w:pStyle w:val="Style10"/>
              <w:widowControl/>
              <w:spacing w:line="360"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lastRenderedPageBreak/>
              <w:t>CS 12</w:t>
            </w:r>
          </w:p>
          <w:p w14:paraId="067AC317"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p w14:paraId="2E9AFD82"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tc>
        <w:tc>
          <w:tcPr>
            <w:tcW w:w="6958" w:type="dxa"/>
            <w:tcBorders>
              <w:top w:val="single" w:sz="6" w:space="0" w:color="auto"/>
              <w:left w:val="single" w:sz="6" w:space="0" w:color="auto"/>
              <w:bottom w:val="single" w:sz="6" w:space="0" w:color="auto"/>
              <w:right w:val="single" w:sz="4" w:space="0" w:color="auto"/>
            </w:tcBorders>
          </w:tcPr>
          <w:p w14:paraId="0AFC27E4"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proiectelor </w:t>
            </w:r>
            <w:r w:rsidRPr="00EE457A">
              <w:rPr>
                <w:rFonts w:cs="Calibri"/>
                <w:b/>
                <w:bCs/>
                <w:lang w:eastAsia="ro-RO"/>
              </w:rPr>
              <w:t>initate de tineri cu varsta pana in 40 de ani cu competente antreprenoriale sau absolventi de studii superioare</w:t>
            </w:r>
          </w:p>
        </w:tc>
        <w:tc>
          <w:tcPr>
            <w:tcW w:w="1399" w:type="dxa"/>
            <w:gridSpan w:val="2"/>
            <w:tcBorders>
              <w:top w:val="single" w:sz="4" w:space="0" w:color="auto"/>
              <w:left w:val="single" w:sz="4" w:space="0" w:color="auto"/>
              <w:bottom w:val="single" w:sz="4" w:space="0" w:color="auto"/>
              <w:right w:val="single" w:sz="4" w:space="0" w:color="auto"/>
            </w:tcBorders>
          </w:tcPr>
          <w:p w14:paraId="06930A22" w14:textId="0CCCF50F" w:rsidR="003977BC" w:rsidRPr="0016298F" w:rsidRDefault="003977BC" w:rsidP="006859E4">
            <w:pPr>
              <w:spacing w:line="360" w:lineRule="auto"/>
              <w:jc w:val="both"/>
              <w:rPr>
                <w:rStyle w:val="FontStyle63"/>
                <w:rFonts w:asciiTheme="minorHAnsi" w:hAnsiTheme="minorHAnsi"/>
                <w:b w:val="0"/>
                <w:sz w:val="24"/>
                <w:szCs w:val="24"/>
                <w:lang w:val="ro-RO" w:eastAsia="ro-RO"/>
              </w:rPr>
            </w:pPr>
            <w:r>
              <w:rPr>
                <w:rStyle w:val="FontStyle75"/>
                <w:rFonts w:asciiTheme="minorHAnsi" w:hAnsiTheme="minorHAnsi"/>
                <w:b/>
                <w:sz w:val="24"/>
                <w:szCs w:val="24"/>
                <w:lang w:val="ro-RO" w:eastAsia="ro-RO"/>
              </w:rPr>
              <w:t>4</w:t>
            </w:r>
            <w:r w:rsidRPr="0016298F">
              <w:rPr>
                <w:rStyle w:val="FontStyle75"/>
                <w:rFonts w:asciiTheme="minorHAnsi" w:hAnsiTheme="minorHAnsi"/>
                <w:b/>
                <w:sz w:val="24"/>
                <w:szCs w:val="24"/>
                <w:lang w:val="ro-RO" w:eastAsia="ro-RO"/>
              </w:rPr>
              <w:t xml:space="preserve"> p.</w:t>
            </w:r>
          </w:p>
        </w:tc>
      </w:tr>
      <w:tr w:rsidR="003977BC" w:rsidRPr="0016298F" w14:paraId="6FCB373E" w14:textId="77777777" w:rsidTr="006859E4">
        <w:trPr>
          <w:gridBefore w:val="1"/>
          <w:wBefore w:w="6" w:type="dxa"/>
          <w:trHeight w:val="258"/>
        </w:trPr>
        <w:tc>
          <w:tcPr>
            <w:tcW w:w="631" w:type="dxa"/>
            <w:tcBorders>
              <w:left w:val="single" w:sz="6" w:space="0" w:color="auto"/>
              <w:bottom w:val="single" w:sz="4" w:space="0" w:color="auto"/>
              <w:right w:val="single" w:sz="6" w:space="0" w:color="auto"/>
            </w:tcBorders>
          </w:tcPr>
          <w:p w14:paraId="415DFDEA" w14:textId="77777777" w:rsidR="003977BC" w:rsidRPr="0016298F" w:rsidRDefault="003977BC" w:rsidP="006859E4">
            <w:pPr>
              <w:spacing w:line="360" w:lineRule="auto"/>
              <w:jc w:val="both"/>
              <w:rPr>
                <w:rStyle w:val="FontStyle63"/>
                <w:rFonts w:asciiTheme="minorHAnsi" w:hAnsiTheme="minorHAnsi"/>
                <w:sz w:val="24"/>
                <w:szCs w:val="24"/>
                <w:lang w:val="ro-RO" w:eastAsia="ro-RO"/>
              </w:rPr>
            </w:pPr>
          </w:p>
        </w:tc>
        <w:tc>
          <w:tcPr>
            <w:tcW w:w="8357" w:type="dxa"/>
            <w:gridSpan w:val="3"/>
            <w:tcBorders>
              <w:top w:val="single" w:sz="6" w:space="0" w:color="auto"/>
              <w:left w:val="single" w:sz="6" w:space="0" w:color="auto"/>
              <w:bottom w:val="single" w:sz="6" w:space="0" w:color="auto"/>
              <w:right w:val="single" w:sz="4" w:space="0" w:color="auto"/>
            </w:tcBorders>
          </w:tcPr>
          <w:p w14:paraId="4DE2CC5A" w14:textId="77777777" w:rsidR="003977BC" w:rsidRPr="0016298F" w:rsidRDefault="003977BC" w:rsidP="006859E4">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aferent acestui criteriu se va verifica daca proiectul este propus </w:t>
            </w:r>
            <w:r>
              <w:rPr>
                <w:rStyle w:val="FontStyle61"/>
                <w:rFonts w:asciiTheme="minorHAnsi" w:hAnsiTheme="minorHAnsi"/>
                <w:sz w:val="24"/>
                <w:szCs w:val="24"/>
                <w:lang w:val="ro-RO" w:eastAsia="ro-RO"/>
              </w:rPr>
              <w:t>de un tanar cu varsta mai mica de 40</w:t>
            </w:r>
            <w:r w:rsidRPr="0016298F">
              <w:rPr>
                <w:rStyle w:val="FontStyle61"/>
                <w:rFonts w:asciiTheme="minorHAnsi" w:hAnsiTheme="minorHAnsi"/>
                <w:sz w:val="24"/>
                <w:szCs w:val="24"/>
                <w:lang w:val="ro-RO" w:eastAsia="ro-RO"/>
              </w:rPr>
              <w:t xml:space="preserve"> de ani la data depunerii cererii de finantare</w:t>
            </w:r>
            <w:r>
              <w:rPr>
                <w:rStyle w:val="FontStyle61"/>
                <w:rFonts w:asciiTheme="minorHAnsi" w:hAnsiTheme="minorHAnsi"/>
                <w:sz w:val="24"/>
                <w:szCs w:val="24"/>
                <w:lang w:val="ro-RO" w:eastAsia="ro-RO"/>
              </w:rPr>
              <w:t xml:space="preserve"> ce detine competente antreprenoriale sau este absolvent de studii superioare</w:t>
            </w:r>
            <w:r w:rsidRPr="0016298F">
              <w:rPr>
                <w:rStyle w:val="FontStyle61"/>
                <w:rFonts w:asciiTheme="minorHAnsi" w:hAnsiTheme="minorHAnsi"/>
                <w:sz w:val="24"/>
                <w:szCs w:val="24"/>
                <w:lang w:val="ro-RO" w:eastAsia="ro-RO"/>
              </w:rPr>
              <w:t>.</w:t>
            </w:r>
          </w:p>
          <w:p w14:paraId="10C68A71" w14:textId="77777777" w:rsidR="003977BC" w:rsidRPr="0016298F" w:rsidRDefault="003977BC" w:rsidP="006859E4">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Solicitantul trebuie sa se incadreze in una dintre urmatoarele categorii:</w:t>
            </w:r>
          </w:p>
          <w:p w14:paraId="2BB9BA30"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Persoană fizică autorizată (PFA) înființată conform OUG nr</w:t>
            </w:r>
            <w:r>
              <w:rPr>
                <w:rFonts w:cs="Calibri"/>
                <w:bCs/>
                <w:i/>
                <w:lang w:eastAsia="ro-RO"/>
              </w:rPr>
              <w:t>.44/2008 cu vârsta de până la 40</w:t>
            </w:r>
            <w:r w:rsidRPr="0016298F">
              <w:rPr>
                <w:rFonts w:cs="Calibri"/>
                <w:bCs/>
                <w:i/>
                <w:lang w:eastAsia="ro-RO"/>
              </w:rPr>
              <w:t xml:space="preserve"> de ani, inclusiv la data depunerii Cererii de finanțare a proiectului si </w:t>
            </w:r>
            <w:r w:rsidRPr="000B67FB">
              <w:rPr>
                <w:rFonts w:cs="Calibri"/>
                <w:bCs/>
                <w:i/>
                <w:lang w:eastAsia="ro-RO"/>
              </w:rPr>
              <w:t>detine competente antreprenoriale sau este</w:t>
            </w:r>
            <w:r>
              <w:rPr>
                <w:rFonts w:cs="Calibri"/>
                <w:bCs/>
                <w:i/>
                <w:lang w:eastAsia="ro-RO"/>
              </w:rPr>
              <w:t xml:space="preserve"> absolvent de studii superioare</w:t>
            </w:r>
            <w:r w:rsidRPr="0016298F">
              <w:rPr>
                <w:rFonts w:cs="Calibri"/>
                <w:bCs/>
                <w:i/>
                <w:lang w:eastAsia="ro-RO"/>
              </w:rPr>
              <w:t>.</w:t>
            </w:r>
          </w:p>
          <w:p w14:paraId="0F289291"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 xml:space="preserve">Întreprindere individuală înfiinţată în baza OUG nr.44/2008 a cărei titulara are vârsta de până la </w:t>
            </w:r>
            <w:r>
              <w:rPr>
                <w:rFonts w:cs="Calibri"/>
                <w:bCs/>
                <w:i/>
                <w:lang w:eastAsia="ro-RO"/>
              </w:rPr>
              <w:t>de până la 40</w:t>
            </w:r>
            <w:r w:rsidRPr="0016298F">
              <w:rPr>
                <w:rFonts w:cs="Calibri"/>
                <w:bCs/>
                <w:i/>
                <w:lang w:eastAsia="ro-RO"/>
              </w:rPr>
              <w:t xml:space="preserve"> de ani, inclusiv la data depunerii Cererii de finanțare a proiectului si </w:t>
            </w:r>
            <w:r w:rsidRPr="000B67FB">
              <w:rPr>
                <w:rFonts w:cs="Calibri"/>
                <w:bCs/>
                <w:i/>
                <w:lang w:eastAsia="ro-RO"/>
              </w:rPr>
              <w:t>detine competente antreprenoriale sau este absolvent de studii superioare</w:t>
            </w:r>
            <w:r w:rsidRPr="0016298F">
              <w:rPr>
                <w:rFonts w:cs="Calibri"/>
                <w:bCs/>
                <w:i/>
                <w:lang w:eastAsia="ro-RO"/>
              </w:rPr>
              <w:t>.</w:t>
            </w:r>
          </w:p>
          <w:p w14:paraId="228B70F6" w14:textId="77777777" w:rsidR="003977BC" w:rsidRDefault="003977BC" w:rsidP="006859E4">
            <w:pPr>
              <w:numPr>
                <w:ilvl w:val="0"/>
                <w:numId w:val="25"/>
              </w:numPr>
              <w:spacing w:line="360" w:lineRule="auto"/>
              <w:jc w:val="both"/>
              <w:rPr>
                <w:rFonts w:cs="Calibri"/>
                <w:bCs/>
                <w:i/>
                <w:lang w:eastAsia="ro-RO"/>
              </w:rPr>
            </w:pPr>
            <w:r w:rsidRPr="0016298F">
              <w:rPr>
                <w:rFonts w:cs="Calibri"/>
                <w:bCs/>
                <w:i/>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w:t>
            </w:r>
            <w:r>
              <w:rPr>
                <w:rFonts w:cs="Calibri"/>
                <w:bCs/>
                <w:i/>
                <w:lang w:eastAsia="ro-RO"/>
              </w:rPr>
              <w:t>varsta până la 40</w:t>
            </w:r>
            <w:r w:rsidRPr="0016298F">
              <w:rPr>
                <w:rFonts w:cs="Calibri"/>
                <w:bCs/>
                <w:i/>
                <w:lang w:eastAsia="ro-RO"/>
              </w:rPr>
              <w:t xml:space="preserve"> de ani, inclusiv la data depunerii Cererii de finanțare a proiectului si </w:t>
            </w:r>
            <w:r>
              <w:rPr>
                <w:rFonts w:cs="Calibri"/>
                <w:bCs/>
                <w:i/>
                <w:lang w:eastAsia="ro-RO"/>
              </w:rPr>
              <w:t>sa detina</w:t>
            </w:r>
            <w:r w:rsidRPr="000B67FB">
              <w:rPr>
                <w:rFonts w:cs="Calibri"/>
                <w:bCs/>
                <w:i/>
                <w:lang w:eastAsia="ro-RO"/>
              </w:rPr>
              <w:t xml:space="preserve"> competente antreprenoriale sau este absolvent de studii superioare</w:t>
            </w:r>
            <w:r>
              <w:rPr>
                <w:rFonts w:cs="Calibri"/>
                <w:bCs/>
                <w:i/>
                <w:lang w:eastAsia="ro-RO"/>
              </w:rPr>
              <w:t>.</w:t>
            </w:r>
          </w:p>
          <w:p w14:paraId="5A794E41"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 xml:space="preserve"> Societate cu răspundere limitată cu asociat unic persoană fizică, care este și administratorul societăţii, cu vârsta </w:t>
            </w:r>
            <w:r>
              <w:rPr>
                <w:rFonts w:cs="Calibri"/>
                <w:bCs/>
                <w:i/>
                <w:lang w:eastAsia="ro-RO"/>
              </w:rPr>
              <w:t>de până la 40</w:t>
            </w:r>
            <w:r w:rsidRPr="0016298F">
              <w:rPr>
                <w:rFonts w:cs="Calibri"/>
                <w:bCs/>
                <w:i/>
                <w:lang w:eastAsia="ro-RO"/>
              </w:rPr>
              <w:t xml:space="preserve"> de ani, inclusiv la data depunerii Cererii de finanțare a proiectului si </w:t>
            </w:r>
            <w:r w:rsidRPr="000B67FB">
              <w:rPr>
                <w:rFonts w:cs="Calibri"/>
                <w:bCs/>
                <w:i/>
                <w:lang w:eastAsia="ro-RO"/>
              </w:rPr>
              <w:t>detine competente antreprenoriale sau este absolvent de studii superioare</w:t>
            </w:r>
            <w:r w:rsidRPr="0016298F">
              <w:rPr>
                <w:rFonts w:cs="Calibri"/>
                <w:bCs/>
                <w:i/>
                <w:lang w:eastAsia="ro-RO"/>
              </w:rPr>
              <w:t>.</w:t>
            </w:r>
          </w:p>
          <w:p w14:paraId="7ABBF8FD" w14:textId="77777777" w:rsidR="003977BC" w:rsidRPr="0016298F" w:rsidRDefault="003977BC" w:rsidP="006859E4">
            <w:pPr>
              <w:numPr>
                <w:ilvl w:val="0"/>
                <w:numId w:val="25"/>
              </w:numPr>
              <w:spacing w:line="360" w:lineRule="auto"/>
              <w:jc w:val="both"/>
              <w:rPr>
                <w:rFonts w:cs="Calibri"/>
                <w:bCs/>
                <w:i/>
                <w:lang w:eastAsia="ro-RO"/>
              </w:rPr>
            </w:pPr>
            <w:r w:rsidRPr="0016298F">
              <w:rPr>
                <w:rFonts w:cs="Calibri"/>
                <w:bCs/>
                <w:i/>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w:t>
            </w:r>
            <w:r>
              <w:rPr>
                <w:rFonts w:cs="Calibri"/>
                <w:bCs/>
                <w:i/>
                <w:lang w:eastAsia="ro-RO"/>
              </w:rPr>
              <w:t>de până la 40</w:t>
            </w:r>
            <w:r w:rsidRPr="0016298F">
              <w:rPr>
                <w:rFonts w:cs="Calibri"/>
                <w:bCs/>
                <w:i/>
                <w:lang w:eastAsia="ro-RO"/>
              </w:rPr>
              <w:t xml:space="preserve"> de ani, inclusiv la data depunerii Cererii de finanțare a proiectului si </w:t>
            </w:r>
            <w:r>
              <w:rPr>
                <w:rFonts w:cs="Calibri"/>
                <w:bCs/>
                <w:i/>
                <w:lang w:eastAsia="ro-RO"/>
              </w:rPr>
              <w:t>sa detina</w:t>
            </w:r>
            <w:r w:rsidRPr="000B67FB">
              <w:rPr>
                <w:rFonts w:cs="Calibri"/>
                <w:bCs/>
                <w:i/>
                <w:lang w:eastAsia="ro-RO"/>
              </w:rPr>
              <w:t xml:space="preserve"> competente antreprenoriale sau este absolvent de studii superioare</w:t>
            </w:r>
            <w:r w:rsidRPr="0016298F">
              <w:rPr>
                <w:rFonts w:cs="Calibri"/>
                <w:bCs/>
                <w:i/>
                <w:lang w:eastAsia="ro-RO"/>
              </w:rPr>
              <w:t>).</w:t>
            </w:r>
          </w:p>
          <w:p w14:paraId="184BF8E6" w14:textId="77777777" w:rsidR="003977BC" w:rsidRPr="0016298F" w:rsidRDefault="003977BC" w:rsidP="006859E4">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lastRenderedPageBreak/>
              <w:t>Documente care se verifica:</w:t>
            </w:r>
          </w:p>
          <w:p w14:paraId="3598541D" w14:textId="77777777" w:rsidR="003977BC" w:rsidRPr="0016298F" w:rsidRDefault="003977BC" w:rsidP="006859E4">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2FDFBE18" w14:textId="77777777" w:rsidR="003977BC" w:rsidRPr="0016298F" w:rsidRDefault="003977BC" w:rsidP="006859E4">
            <w:pPr>
              <w:pStyle w:val="Style8"/>
              <w:widowControl/>
              <w:spacing w:line="360" w:lineRule="auto"/>
              <w:ind w:left="5" w:hanging="5"/>
              <w:jc w:val="both"/>
              <w:rPr>
                <w:rStyle w:val="FontStyle61"/>
                <w:rFonts w:asciiTheme="minorHAnsi" w:hAnsiTheme="minorHAnsi"/>
                <w:sz w:val="24"/>
                <w:szCs w:val="24"/>
                <w:lang w:val="ro-RO" w:eastAsia="ro-RO"/>
              </w:rPr>
            </w:pPr>
            <w:r>
              <w:rPr>
                <w:rStyle w:val="FontStyle61"/>
                <w:rFonts w:asciiTheme="minorHAnsi" w:hAnsiTheme="minorHAnsi"/>
                <w:sz w:val="24"/>
                <w:szCs w:val="24"/>
                <w:lang w:val="ro-RO" w:eastAsia="ro-RO"/>
              </w:rPr>
              <w:t>Certificat participare curs competente antreprenoriale sau diploma absolvire studii superioare</w:t>
            </w:r>
          </w:p>
          <w:p w14:paraId="358C653A" w14:textId="77777777" w:rsidR="003977BC" w:rsidRDefault="003977BC" w:rsidP="006859E4">
            <w:pPr>
              <w:pStyle w:val="Style20"/>
              <w:spacing w:line="360" w:lineRule="auto"/>
              <w:rPr>
                <w:rFonts w:cs="Calibri"/>
                <w:i/>
                <w:iCs/>
                <w:lang w:val="it-IT" w:eastAsia="ro-RO"/>
              </w:rPr>
            </w:pPr>
            <w:r w:rsidRPr="0016298F">
              <w:rPr>
                <w:rFonts w:cs="Calibri"/>
                <w:i/>
                <w:iCs/>
                <w:lang w:val="it-IT" w:eastAsia="ro-RO"/>
              </w:rPr>
              <w:t>Copie act de identitate al persoanei care indeplineste conditia</w:t>
            </w:r>
          </w:p>
          <w:p w14:paraId="661438FC" w14:textId="77777777" w:rsidR="003977BC" w:rsidRDefault="003977BC" w:rsidP="006859E4">
            <w:pPr>
              <w:pBdr>
                <w:bottom w:val="single" w:sz="12" w:space="0" w:color="auto"/>
              </w:pBdr>
              <w:tabs>
                <w:tab w:val="left" w:pos="720"/>
                <w:tab w:val="left" w:pos="1440"/>
                <w:tab w:val="left" w:pos="2865"/>
              </w:tabs>
              <w:contextualSpacing/>
              <w:jc w:val="both"/>
              <w:rPr>
                <w:rFonts w:eastAsia="Times New Roman"/>
                <w:b/>
                <w:bCs/>
                <w:i/>
                <w:iCs/>
                <w:lang w:val="ro-RO"/>
              </w:rPr>
            </w:pPr>
            <w:r w:rsidRPr="00F05986">
              <w:rPr>
                <w:rFonts w:eastAsia="Times New Roman"/>
                <w:b/>
                <w:bCs/>
                <w:i/>
                <w:iCs/>
                <w:lang w:val="ro-RO"/>
              </w:rPr>
              <w:t>Documente care se verifica la ultima cerere de plata:</w:t>
            </w:r>
          </w:p>
          <w:p w14:paraId="30DB105D" w14:textId="77777777" w:rsidR="003977BC" w:rsidRPr="00B23D67" w:rsidRDefault="003977BC" w:rsidP="006859E4">
            <w:pPr>
              <w:pBdr>
                <w:bottom w:val="single" w:sz="12" w:space="0" w:color="auto"/>
              </w:pBdr>
              <w:tabs>
                <w:tab w:val="left" w:pos="720"/>
                <w:tab w:val="left" w:pos="1440"/>
                <w:tab w:val="left" w:pos="2865"/>
              </w:tabs>
              <w:contextualSpacing/>
              <w:jc w:val="both"/>
              <w:rPr>
                <w:rFonts w:eastAsia="Times New Roman"/>
                <w:i/>
                <w:iCs/>
                <w:lang w:val="ro-RO"/>
              </w:rPr>
            </w:pPr>
            <w:r w:rsidRPr="00B23D67">
              <w:rPr>
                <w:rFonts w:eastAsia="Times New Roman"/>
                <w:i/>
                <w:iCs/>
                <w:lang w:val="ro-RO"/>
              </w:rPr>
              <w:t>Acest criteriu se verifica doar la depunerea proi</w:t>
            </w:r>
            <w:r>
              <w:rPr>
                <w:rFonts w:eastAsia="Times New Roman"/>
                <w:i/>
                <w:iCs/>
                <w:lang w:val="ro-RO"/>
              </w:rPr>
              <w:t>e</w:t>
            </w:r>
            <w:r w:rsidRPr="00B23D67">
              <w:rPr>
                <w:rFonts w:eastAsia="Times New Roman"/>
                <w:i/>
                <w:iCs/>
                <w:lang w:val="ro-RO"/>
              </w:rPr>
              <w:t>ctului</w:t>
            </w:r>
          </w:p>
          <w:p w14:paraId="5F0F7A14" w14:textId="77777777" w:rsidR="003977BC" w:rsidRPr="0016298F" w:rsidRDefault="003977BC" w:rsidP="006859E4">
            <w:pPr>
              <w:pStyle w:val="Style20"/>
              <w:spacing w:line="360" w:lineRule="auto"/>
              <w:rPr>
                <w:rStyle w:val="FontStyle75"/>
                <w:i/>
                <w:iCs/>
                <w:sz w:val="24"/>
                <w:szCs w:val="24"/>
                <w:lang w:val="it-IT" w:eastAsia="ro-RO"/>
              </w:rPr>
            </w:pPr>
          </w:p>
        </w:tc>
      </w:tr>
    </w:tbl>
    <w:p w14:paraId="7C99E8C4" w14:textId="76599AE3" w:rsidR="00983E56" w:rsidRPr="00D51B8F" w:rsidRDefault="00983E56" w:rsidP="00983E56">
      <w:pPr>
        <w:pStyle w:val="Style52"/>
        <w:spacing w:before="110" w:line="360" w:lineRule="auto"/>
        <w:ind w:firstLine="710"/>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b/>
          <w:sz w:val="24"/>
          <w:szCs w:val="24"/>
          <w:lang w:val="ro-RO" w:eastAsia="ro-RO"/>
        </w:rPr>
        <w:lastRenderedPageBreak/>
        <w:t>Selectia proiectelor eligibile se face în ordinea descrescătoare a punctajului de selecţie, în cadrul alocarii disponibile pentru selecţie</w:t>
      </w:r>
      <w:r w:rsidRPr="00D51B8F">
        <w:rPr>
          <w:rStyle w:val="FontStyle75"/>
          <w:rFonts w:ascii="Times New Roman" w:hAnsi="Times New Roman" w:cs="Times New Roman"/>
          <w:sz w:val="24"/>
          <w:szCs w:val="24"/>
          <w:lang w:val="ro-RO" w:eastAsia="ro-RO"/>
        </w:rPr>
        <w:t>.</w:t>
      </w:r>
    </w:p>
    <w:p w14:paraId="37839AAB" w14:textId="77777777" w:rsidR="00931AFF" w:rsidRPr="00D51B8F" w:rsidRDefault="00931AFF" w:rsidP="00931AFF">
      <w:pPr>
        <w:pStyle w:val="Style52"/>
        <w:spacing w:before="110" w:line="360" w:lineRule="auto"/>
        <w:ind w:firstLine="710"/>
        <w:rPr>
          <w:rStyle w:val="FontStyle77"/>
          <w:rFonts w:ascii="Times New Roman" w:hAnsi="Times New Roman" w:cs="Times New Roman"/>
          <w:b w:val="0"/>
          <w:sz w:val="24"/>
          <w:szCs w:val="24"/>
          <w:lang w:val="ro-RO" w:eastAsia="ro-RO"/>
        </w:rPr>
      </w:pPr>
      <w:r w:rsidRPr="00D51B8F">
        <w:rPr>
          <w:rStyle w:val="FontStyle75"/>
          <w:rFonts w:ascii="Times New Roman" w:hAnsi="Times New Roman" w:cs="Times New Roman"/>
          <w:sz w:val="24"/>
          <w:szCs w:val="24"/>
          <w:lang w:val="ro-RO" w:eastAsia="ro-RO"/>
        </w:rPr>
        <w:t xml:space="preserve">În cazul proiectelor cu acelaşi punctaj, departajarea acestora se face in ordine descrescatoare in functie de valoarea </w:t>
      </w:r>
      <w:r w:rsidRPr="00D51B8F">
        <w:rPr>
          <w:rStyle w:val="FontStyle77"/>
          <w:rFonts w:ascii="Times New Roman" w:hAnsi="Times New Roman" w:cs="Times New Roman"/>
          <w:b w:val="0"/>
          <w:sz w:val="24"/>
          <w:szCs w:val="24"/>
          <w:lang w:val="ro-RO" w:eastAsia="ro-RO"/>
        </w:rPr>
        <w:t>profitului propus a fi reinvestit pentru dezvoltarea continua a activitatii pe o perioada de minim un an de la data primirii primei transe si pana la momentul indeplinirii planului de afaceri.</w:t>
      </w:r>
    </w:p>
    <w:p w14:paraId="4ED16883" w14:textId="77777777" w:rsidR="00983E56" w:rsidRPr="00D51B8F" w:rsidRDefault="00931AFF" w:rsidP="00931AFF">
      <w:pPr>
        <w:pStyle w:val="Style52"/>
        <w:spacing w:before="110" w:line="360" w:lineRule="auto"/>
        <w:ind w:firstLine="71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In cazul proiectelor cu aceeasi valoare a profitului reinvestit, cel de-al doilea criteriu de departajare il va reprezenta data depunerii proiectului la GAL, departajarea facandu-se in functie de ordinea cronologica a depunerii proiectelor la GAL incepand de la momentul lansarii apelului de selectie (ora depunerii in cazul proiectelor depuse in aceeasi zi).</w:t>
      </w:r>
    </w:p>
    <w:p w14:paraId="52A353FD" w14:textId="77777777" w:rsidR="00983E56" w:rsidRPr="00D51B8F" w:rsidRDefault="00983E56" w:rsidP="00983E56">
      <w:pPr>
        <w:pStyle w:val="Style52"/>
        <w:tabs>
          <w:tab w:val="left" w:pos="3535"/>
        </w:tabs>
        <w:spacing w:before="110" w:line="360" w:lineRule="auto"/>
        <w:ind w:firstLine="0"/>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 xml:space="preserve">Atentie! </w:t>
      </w:r>
    </w:p>
    <w:p w14:paraId="5ED9E80D" w14:textId="77777777" w:rsidR="00983E56" w:rsidRPr="00D51B8F" w:rsidRDefault="00983E56" w:rsidP="00983E56">
      <w:pPr>
        <w:pStyle w:val="Style52"/>
        <w:tabs>
          <w:tab w:val="left" w:pos="3535"/>
        </w:tabs>
        <w:spacing w:before="110"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Pentru punctarea criteriului de selectie</w:t>
      </w:r>
      <w:r w:rsidR="00FF7822" w:rsidRPr="00D51B8F">
        <w:rPr>
          <w:rStyle w:val="FontStyle77"/>
          <w:rFonts w:ascii="Times New Roman" w:hAnsi="Times New Roman" w:cs="Times New Roman"/>
          <w:sz w:val="24"/>
          <w:szCs w:val="24"/>
          <w:lang w:val="ro-RO" w:eastAsia="ro-RO"/>
        </w:rPr>
        <w:t xml:space="preserve"> </w:t>
      </w:r>
      <w:r w:rsidRPr="00D51B8F">
        <w:rPr>
          <w:rStyle w:val="FontStyle75"/>
          <w:rFonts w:ascii="Times New Roman" w:hAnsi="Times New Roman" w:cs="Times New Roman"/>
          <w:b/>
          <w:sz w:val="24"/>
          <w:szCs w:val="24"/>
          <w:lang w:val="ro-RO" w:eastAsia="ro-RO"/>
        </w:rPr>
        <w:t>CS 3 Principiul promovarii</w:t>
      </w:r>
      <w:r w:rsidR="00FF7822" w:rsidRPr="00D51B8F">
        <w:rPr>
          <w:rStyle w:val="FontStyle75"/>
          <w:rFonts w:ascii="Times New Roman" w:hAnsi="Times New Roman" w:cs="Times New Roman"/>
          <w:b/>
          <w:sz w:val="24"/>
          <w:szCs w:val="24"/>
          <w:lang w:val="ro-RO" w:eastAsia="ro-RO"/>
        </w:rPr>
        <w:t xml:space="preserve"> </w:t>
      </w:r>
      <w:r w:rsidRPr="00D51B8F">
        <w:rPr>
          <w:rStyle w:val="FontStyle75"/>
          <w:rFonts w:ascii="Times New Roman" w:hAnsi="Times New Roman" w:cs="Times New Roman"/>
          <w:b/>
          <w:sz w:val="24"/>
          <w:szCs w:val="24"/>
          <w:lang w:val="ro-RO" w:eastAsia="ro-RO"/>
        </w:rPr>
        <w:t>investitiilor care creaza noi locuri de munca prin angajarea de forta de munca exclusiv din teritoriul GAL</w:t>
      </w:r>
      <w:r w:rsidRPr="00D51B8F">
        <w:rPr>
          <w:rStyle w:val="FontStyle77"/>
          <w:rFonts w:ascii="Times New Roman" w:hAnsi="Times New Roman" w:cs="Times New Roman"/>
          <w:sz w:val="24"/>
          <w:szCs w:val="24"/>
          <w:lang w:val="ro-RO" w:eastAsia="ro-RO"/>
        </w:rPr>
        <w:t xml:space="preserve"> vor fi luate în considerare doar locurile de muncă nou create prin proiect</w:t>
      </w:r>
      <w:r w:rsidR="00FF7822"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şi</w:t>
      </w:r>
      <w:r w:rsidR="00FF7822"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menţinute pe perioada de implementare şi monitorizare a proiectului, nu şi cele existente înaintea primirii finanţării.</w:t>
      </w:r>
    </w:p>
    <w:p w14:paraId="68A81E13" w14:textId="77777777" w:rsidR="00983E56" w:rsidRPr="00D51B8F" w:rsidRDefault="00983E56" w:rsidP="00983E56">
      <w:pPr>
        <w:pStyle w:val="Style52"/>
        <w:tabs>
          <w:tab w:val="left" w:pos="3535"/>
        </w:tabs>
        <w:spacing w:before="110"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In cazul PFA şi II, dacă se încadrează în categoria start-up, (</w:t>
      </w:r>
      <w:r w:rsidR="001A61F9" w:rsidRPr="00D51B8F">
        <w:rPr>
          <w:rStyle w:val="FontStyle77"/>
          <w:rFonts w:ascii="Times New Roman" w:hAnsi="Times New Roman" w:cs="Times New Roman"/>
          <w:sz w:val="24"/>
          <w:szCs w:val="24"/>
          <w:lang w:val="ro-RO" w:eastAsia="ro-RO"/>
        </w:rPr>
        <w:t>entitate</w:t>
      </w:r>
      <w:r w:rsidR="00331B3E"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în</w:t>
      </w:r>
      <w:r w:rsidR="00331B3E"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fiinţată în anul depunerii cererii de finanţare sau cu o vechime de maximum 3 ani fiscali consecutivi, dar care nu a desfăşurat</w:t>
      </w:r>
      <w:r w:rsidR="00331B3E"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activităţi până în momentul depunerii acesteia), autoangajarea titularului PFA sau ll poate fi considerat loc de muncă nou creat cu condiţia ca acesta să fie menţionat în planul de afaceri ca loc de muncă propus prin autoangajare, la care se pot adăuga şi celelalte locuri de muncă previzionate în proiect, pentru care se vor încheia contracte de muncă cu terţe persoane.</w:t>
      </w:r>
    </w:p>
    <w:p w14:paraId="1496B990" w14:textId="77777777" w:rsidR="00983E56" w:rsidRPr="00D51B8F" w:rsidRDefault="00983E56" w:rsidP="00983E56">
      <w:pPr>
        <w:pStyle w:val="Style52"/>
        <w:tabs>
          <w:tab w:val="left" w:pos="3535"/>
        </w:tabs>
        <w:spacing w:before="110"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lastRenderedPageBreak/>
        <w:t>In cazul IF, dacă se încadrează în categoria start-up, membrii unei familii semnatari ai acordului de constituire pot fi luaţi în calcul la cuantificarea locurilor de muncă cu aceea</w:t>
      </w:r>
      <w:r w:rsidR="00EC34D5"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şi</w:t>
      </w:r>
      <w:r w:rsidR="00EC34D5"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condiţie</w:t>
      </w:r>
      <w:r w:rsidR="00EC34D5"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antemenţionată, respectiv ca aceştia să fie menţionaţi în planul de afaceri ca locuri de muncă propuse prin autoangajare.După implementarea obiectivelor proiectului, locurile de muncă nou create vor fi demonstrate prin declaraţiile financiare şi documentele fiscale ale membrilor semnatari ai acordului de constituire .</w:t>
      </w:r>
    </w:p>
    <w:p w14:paraId="75598A0C" w14:textId="77777777" w:rsidR="00A6173D" w:rsidRPr="00D51B8F" w:rsidRDefault="00983E56" w:rsidP="00265EC3">
      <w:pPr>
        <w:pStyle w:val="Style52"/>
        <w:tabs>
          <w:tab w:val="left" w:pos="3535"/>
        </w:tabs>
        <w:spacing w:before="110"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In cazul în care solicitantul PFA, ll, IF nu se încadrează în categoria start-up, vor fi cuantificate</w:t>
      </w:r>
      <w:r w:rsidR="00BF6D51"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 xml:space="preserve">doar locurile de muncă propuse prin proiect pentru care se vor încheia contracte de muncă. </w:t>
      </w:r>
    </w:p>
    <w:p w14:paraId="0711EC2B" w14:textId="77777777" w:rsidR="00265EC3" w:rsidRPr="00D51B8F" w:rsidRDefault="00265EC3" w:rsidP="00265EC3">
      <w:pPr>
        <w:pStyle w:val="Style52"/>
        <w:tabs>
          <w:tab w:val="left" w:pos="3535"/>
        </w:tabs>
        <w:spacing w:before="110"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 xml:space="preserve"> In vederea dovedirii incadrarii in categoria de start-up,</w:t>
      </w:r>
      <w:r w:rsidR="00A6173D" w:rsidRPr="00D51B8F">
        <w:rPr>
          <w:rStyle w:val="FontStyle77"/>
          <w:rFonts w:ascii="Times New Roman" w:hAnsi="Times New Roman" w:cs="Times New Roman"/>
          <w:sz w:val="24"/>
          <w:szCs w:val="24"/>
          <w:lang w:val="ro-RO" w:eastAsia="ro-RO"/>
        </w:rPr>
        <w:t xml:space="preserve"> pentru solicitantii II, PFA , IF care propun forme de autoangajare, </w:t>
      </w:r>
      <w:r w:rsidRPr="00D51B8F">
        <w:rPr>
          <w:rStyle w:val="FontStyle77"/>
          <w:rFonts w:ascii="Times New Roman" w:hAnsi="Times New Roman" w:cs="Times New Roman"/>
          <w:sz w:val="24"/>
          <w:szCs w:val="24"/>
          <w:lang w:val="ro-RO" w:eastAsia="ro-RO"/>
        </w:rPr>
        <w:t xml:space="preserve">solicitantul va prezenta </w:t>
      </w:r>
      <w:r w:rsidRPr="00D51B8F">
        <w:rPr>
          <w:rFonts w:ascii="Times New Roman" w:hAnsi="Times New Roman"/>
          <w:b/>
          <w:bCs/>
          <w:lang w:eastAsia="ro-RO"/>
        </w:rPr>
        <w:t>o</w:t>
      </w:r>
      <w:r w:rsidR="0077324B" w:rsidRPr="00D51B8F">
        <w:rPr>
          <w:rFonts w:ascii="Times New Roman" w:hAnsi="Times New Roman"/>
          <w:b/>
          <w:bCs/>
          <w:lang w:eastAsia="ro-RO"/>
        </w:rPr>
        <w:t xml:space="preserve"> </w:t>
      </w:r>
      <w:r w:rsidRPr="00D51B8F">
        <w:rPr>
          <w:rFonts w:ascii="Times New Roman" w:hAnsi="Times New Roman"/>
          <w:b/>
          <w:bCs/>
          <w:lang w:eastAsia="ro-RO"/>
        </w:rPr>
        <w:t>Declaratiei</w:t>
      </w:r>
      <w:r w:rsidR="0077324B" w:rsidRPr="00D51B8F">
        <w:rPr>
          <w:rFonts w:ascii="Times New Roman" w:hAnsi="Times New Roman"/>
          <w:b/>
          <w:bCs/>
          <w:lang w:eastAsia="ro-RO"/>
        </w:rPr>
        <w:t xml:space="preserve"> </w:t>
      </w:r>
      <w:r w:rsidRPr="00D51B8F">
        <w:rPr>
          <w:rFonts w:ascii="Times New Roman" w:hAnsi="Times New Roman"/>
          <w:b/>
          <w:bCs/>
          <w:lang w:eastAsia="ro-RO"/>
        </w:rPr>
        <w:t>ntocmita</w:t>
      </w:r>
      <w:r w:rsidR="0077324B" w:rsidRPr="00D51B8F">
        <w:rPr>
          <w:rFonts w:ascii="Times New Roman" w:hAnsi="Times New Roman"/>
          <w:b/>
          <w:bCs/>
          <w:lang w:eastAsia="ro-RO"/>
        </w:rPr>
        <w:t xml:space="preserve"> </w:t>
      </w:r>
      <w:r w:rsidRPr="00D51B8F">
        <w:rPr>
          <w:rFonts w:ascii="Times New Roman" w:hAnsi="Times New Roman"/>
          <w:b/>
          <w:bCs/>
          <w:lang w:eastAsia="ro-RO"/>
        </w:rPr>
        <w:t>si</w:t>
      </w:r>
      <w:r w:rsidR="0077324B" w:rsidRPr="00D51B8F">
        <w:rPr>
          <w:rFonts w:ascii="Times New Roman" w:hAnsi="Times New Roman"/>
          <w:b/>
          <w:bCs/>
          <w:lang w:eastAsia="ro-RO"/>
        </w:rPr>
        <w:t xml:space="preserve"> </w:t>
      </w:r>
      <w:r w:rsidRPr="00D51B8F">
        <w:rPr>
          <w:rFonts w:ascii="Times New Roman" w:hAnsi="Times New Roman"/>
          <w:b/>
          <w:bCs/>
          <w:lang w:eastAsia="ro-RO"/>
        </w:rPr>
        <w:t>asumata</w:t>
      </w:r>
      <w:r w:rsidR="0077324B" w:rsidRPr="00D51B8F">
        <w:rPr>
          <w:rFonts w:ascii="Times New Roman" w:hAnsi="Times New Roman"/>
          <w:b/>
          <w:bCs/>
          <w:lang w:eastAsia="ro-RO"/>
        </w:rPr>
        <w:t xml:space="preserve"> </w:t>
      </w:r>
      <w:r w:rsidRPr="00D51B8F">
        <w:rPr>
          <w:rFonts w:ascii="Times New Roman" w:hAnsi="Times New Roman"/>
          <w:b/>
          <w:bCs/>
          <w:lang w:eastAsia="ro-RO"/>
        </w:rPr>
        <w:t>prin</w:t>
      </w:r>
      <w:r w:rsidR="0077324B" w:rsidRPr="00D51B8F">
        <w:rPr>
          <w:rFonts w:ascii="Times New Roman" w:hAnsi="Times New Roman"/>
          <w:b/>
          <w:bCs/>
          <w:lang w:eastAsia="ro-RO"/>
        </w:rPr>
        <w:t xml:space="preserve"> </w:t>
      </w:r>
      <w:r w:rsidRPr="00D51B8F">
        <w:rPr>
          <w:rFonts w:ascii="Times New Roman" w:hAnsi="Times New Roman"/>
          <w:b/>
          <w:bCs/>
          <w:lang w:eastAsia="ro-RO"/>
        </w:rPr>
        <w:t>semnatura de un expert contabil</w:t>
      </w:r>
      <w:r w:rsidR="0077324B" w:rsidRPr="00D51B8F">
        <w:rPr>
          <w:rFonts w:ascii="Times New Roman" w:hAnsi="Times New Roman"/>
          <w:b/>
          <w:bCs/>
          <w:lang w:eastAsia="ro-RO"/>
        </w:rPr>
        <w:t xml:space="preserve"> </w:t>
      </w:r>
      <w:r w:rsidRPr="00D51B8F">
        <w:rPr>
          <w:rFonts w:ascii="Times New Roman" w:hAnsi="Times New Roman"/>
          <w:b/>
          <w:bCs/>
          <w:lang w:eastAsia="ro-RO"/>
        </w:rPr>
        <w:t xml:space="preserve">prin care </w:t>
      </w:r>
      <w:r w:rsidR="00A6173D" w:rsidRPr="00D51B8F">
        <w:rPr>
          <w:rFonts w:ascii="Times New Roman" w:hAnsi="Times New Roman"/>
          <w:b/>
          <w:bCs/>
          <w:lang w:eastAsia="ro-RO"/>
        </w:rPr>
        <w:t>sa</w:t>
      </w:r>
      <w:r w:rsidR="0077324B" w:rsidRPr="00D51B8F">
        <w:rPr>
          <w:rFonts w:ascii="Times New Roman" w:hAnsi="Times New Roman"/>
          <w:b/>
          <w:bCs/>
          <w:lang w:eastAsia="ro-RO"/>
        </w:rPr>
        <w:t xml:space="preserve"> </w:t>
      </w:r>
      <w:r w:rsidR="00A6173D" w:rsidRPr="00D51B8F">
        <w:rPr>
          <w:rFonts w:ascii="Times New Roman" w:hAnsi="Times New Roman"/>
          <w:b/>
          <w:bCs/>
          <w:lang w:eastAsia="ro-RO"/>
        </w:rPr>
        <w:t>certifice</w:t>
      </w:r>
      <w:r w:rsidR="0077324B" w:rsidRPr="00D51B8F">
        <w:rPr>
          <w:rFonts w:ascii="Times New Roman" w:hAnsi="Times New Roman"/>
          <w:b/>
          <w:bCs/>
          <w:lang w:eastAsia="ro-RO"/>
        </w:rPr>
        <w:t xml:space="preserve"> </w:t>
      </w:r>
      <w:r w:rsidR="00A6173D" w:rsidRPr="00D51B8F">
        <w:rPr>
          <w:rFonts w:ascii="Times New Roman" w:hAnsi="Times New Roman"/>
          <w:b/>
          <w:bCs/>
          <w:lang w:eastAsia="ro-RO"/>
        </w:rPr>
        <w:t>incadr</w:t>
      </w:r>
      <w:r w:rsidRPr="00D51B8F">
        <w:rPr>
          <w:rFonts w:ascii="Times New Roman" w:hAnsi="Times New Roman"/>
          <w:b/>
          <w:bCs/>
          <w:lang w:eastAsia="ro-RO"/>
        </w:rPr>
        <w:t>area in categoria de star</w:t>
      </w:r>
      <w:r w:rsidR="00A6173D" w:rsidRPr="00D51B8F">
        <w:rPr>
          <w:rFonts w:ascii="Times New Roman" w:hAnsi="Times New Roman"/>
          <w:b/>
          <w:bCs/>
          <w:lang w:eastAsia="ro-RO"/>
        </w:rPr>
        <w:t>t</w:t>
      </w:r>
      <w:r w:rsidRPr="00D51B8F">
        <w:rPr>
          <w:rFonts w:ascii="Times New Roman" w:hAnsi="Times New Roman"/>
          <w:b/>
          <w:bCs/>
          <w:lang w:eastAsia="ro-RO"/>
        </w:rPr>
        <w:t>-up (</w:t>
      </w:r>
      <w:r w:rsidRPr="00D51B8F">
        <w:rPr>
          <w:rStyle w:val="FontStyle77"/>
          <w:rFonts w:ascii="Times New Roman" w:hAnsi="Times New Roman" w:cs="Times New Roman"/>
          <w:sz w:val="24"/>
          <w:szCs w:val="24"/>
          <w:lang w:val="ro-RO" w:eastAsia="ro-RO"/>
        </w:rPr>
        <w:t>entitate</w:t>
      </w:r>
      <w:r w:rsidR="0077324B"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în</w:t>
      </w:r>
      <w:r w:rsidR="0077324B"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fiinţată în anul depunerii cererii de finanţare sau cu o vechime de maximum 3 ani fiscali consecutivi, dar care nu a desfăşurata</w:t>
      </w:r>
      <w:r w:rsidR="0077324B"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ctivităţi până în momentul depunerii acesteia</w:t>
      </w:r>
      <w:r w:rsidRPr="00D51B8F">
        <w:rPr>
          <w:rFonts w:ascii="Times New Roman" w:hAnsi="Times New Roman"/>
          <w:b/>
          <w:bCs/>
          <w:lang w:eastAsia="ro-RO"/>
        </w:rPr>
        <w:t>).</w:t>
      </w:r>
    </w:p>
    <w:p w14:paraId="559DE032" w14:textId="77777777" w:rsidR="00983E56" w:rsidRPr="00D51B8F" w:rsidRDefault="001A61F9" w:rsidP="00983E56">
      <w:pPr>
        <w:pStyle w:val="Style52"/>
        <w:tabs>
          <w:tab w:val="left" w:pos="3535"/>
        </w:tabs>
        <w:spacing w:before="110"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Prin urmare</w:t>
      </w:r>
      <w:r w:rsidR="00983E56" w:rsidRPr="00D51B8F">
        <w:rPr>
          <w:rStyle w:val="FontStyle77"/>
          <w:rFonts w:ascii="Times New Roman" w:hAnsi="Times New Roman" w:cs="Times New Roman"/>
          <w:sz w:val="24"/>
          <w:szCs w:val="24"/>
          <w:lang w:val="ro-RO" w:eastAsia="ro-RO"/>
        </w:rPr>
        <w:t>, în cazul oricărei forme de auto-angajare (titular PFA, titular II, membri semnatari ai acordului de constituire IF) se va avea în vedere obligativitatea păstrării de către beneficiar a unei evidenţe a programului de lucru şi a perioadei de timp lucrate în vederea desfăşurării</w:t>
      </w:r>
      <w:r w:rsidR="000E0169" w:rsidRPr="00D51B8F">
        <w:rPr>
          <w:rStyle w:val="FontStyle77"/>
          <w:rFonts w:ascii="Times New Roman" w:hAnsi="Times New Roman" w:cs="Times New Roman"/>
          <w:sz w:val="24"/>
          <w:szCs w:val="24"/>
          <w:lang w:val="ro-RO" w:eastAsia="ro-RO"/>
        </w:rPr>
        <w:t xml:space="preserve"> </w:t>
      </w:r>
      <w:r w:rsidR="00983E56" w:rsidRPr="00D51B8F">
        <w:rPr>
          <w:rStyle w:val="FontStyle77"/>
          <w:rFonts w:ascii="Times New Roman" w:hAnsi="Times New Roman" w:cs="Times New Roman"/>
          <w:sz w:val="24"/>
          <w:szCs w:val="24"/>
          <w:lang w:val="ro-RO" w:eastAsia="ro-RO"/>
        </w:rPr>
        <w:t>activităţii specifice, de ex. sub forma unei foi de prezenţă (pontaj) sau a unui document cu valoare echivalentă.</w:t>
      </w:r>
    </w:p>
    <w:p w14:paraId="24AECF4F" w14:textId="77777777" w:rsidR="00983E56" w:rsidRPr="00D51B8F" w:rsidRDefault="00983E56" w:rsidP="00983E56">
      <w:pPr>
        <w:pStyle w:val="Style52"/>
        <w:tabs>
          <w:tab w:val="left" w:pos="3535"/>
        </w:tabs>
        <w:spacing w:before="110" w:line="360" w:lineRule="auto"/>
        <w:ind w:firstLine="0"/>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Cuantificarea locurilor de muncă:</w:t>
      </w:r>
    </w:p>
    <w:p w14:paraId="6153C7D0" w14:textId="77777777" w:rsidR="00360FF9" w:rsidRPr="00D51B8F" w:rsidRDefault="00983E56" w:rsidP="00360FF9">
      <w:pPr>
        <w:pStyle w:val="Style52"/>
        <w:numPr>
          <w:ilvl w:val="0"/>
          <w:numId w:val="27"/>
        </w:numPr>
        <w:tabs>
          <w:tab w:val="left" w:pos="3535"/>
        </w:tabs>
        <w:spacing w:before="110"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locul de muncă nou creat cu jumătate de normă va reprezenta 0.5 dintr-un loc de muncă; pentru a fi considerat un loc de muncă nou creat, durata contractului trebuie să fie de un an sau mai mare (ex.: un contract încheiat pe o perioadă de 6 luni va reprezenta 0.5 din valoarea indicatorului).</w:t>
      </w:r>
    </w:p>
    <w:p w14:paraId="662566A7" w14:textId="77777777" w:rsidR="00983E56" w:rsidRPr="00D51B8F" w:rsidRDefault="00360FF9" w:rsidP="00360FF9">
      <w:pPr>
        <w:pStyle w:val="Style52"/>
        <w:numPr>
          <w:ilvl w:val="0"/>
          <w:numId w:val="27"/>
        </w:numPr>
        <w:tabs>
          <w:tab w:val="left" w:pos="3535"/>
        </w:tabs>
        <w:spacing w:before="110"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d</w:t>
      </w:r>
      <w:r w:rsidR="00983E56" w:rsidRPr="00D51B8F">
        <w:rPr>
          <w:rStyle w:val="FontStyle77"/>
          <w:rFonts w:ascii="Times New Roman" w:hAnsi="Times New Roman" w:cs="Times New Roman"/>
          <w:sz w:val="24"/>
          <w:szCs w:val="24"/>
          <w:lang w:val="ro-RO" w:eastAsia="ro-RO"/>
        </w:rPr>
        <w:t>acă un loc de muncă cu jumătate de normă, existent înainte de depunerea proiectului, este transformat într-un loc de muncă cu normă întreagă, valoarea indicatorului este 0.5 (se consideră crearea prin proiect a</w:t>
      </w:r>
      <w:r w:rsidR="00A6173D" w:rsidRPr="00D51B8F">
        <w:rPr>
          <w:rStyle w:val="FontStyle77"/>
          <w:rFonts w:ascii="Times New Roman" w:hAnsi="Times New Roman" w:cs="Times New Roman"/>
          <w:sz w:val="24"/>
          <w:szCs w:val="24"/>
          <w:lang w:val="ro-RO" w:eastAsia="ro-RO"/>
        </w:rPr>
        <w:t xml:space="preserve"> unei jumătăţi de loc de muncă).</w:t>
      </w:r>
    </w:p>
    <w:p w14:paraId="43E00AAE" w14:textId="48F61572" w:rsidR="00983E56" w:rsidRPr="00D51B8F" w:rsidRDefault="00983E56" w:rsidP="00983E56">
      <w:pPr>
        <w:pStyle w:val="Style52"/>
        <w:tabs>
          <w:tab w:val="left" w:pos="3535"/>
        </w:tabs>
        <w:spacing w:before="110" w:line="360" w:lineRule="auto"/>
        <w:ind w:firstLine="0"/>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In cadrul planului de afaceri va fi detaliata modalitatea de indeplinire a criteriilor de selectie pentru care solicitantul a prescorat</w:t>
      </w:r>
      <w:r w:rsidR="00EA119E" w:rsidRPr="00D51B8F">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 xml:space="preserve">obtinerea punctajului in cadrul sectiunii </w:t>
      </w:r>
      <w:r w:rsidRPr="00D51B8F">
        <w:rPr>
          <w:rStyle w:val="FontStyle77"/>
          <w:rFonts w:ascii="Times New Roman" w:hAnsi="Times New Roman" w:cs="Times New Roman"/>
          <w:sz w:val="24"/>
          <w:szCs w:val="24"/>
          <w:lang w:val="ro-RO" w:eastAsia="ro-RO"/>
        </w:rPr>
        <w:lastRenderedPageBreak/>
        <w:t>„Grilă criterii de selecție măsura M2/6A ”</w:t>
      </w:r>
      <w:r w:rsidR="00052841">
        <w:rPr>
          <w:rStyle w:val="FontStyle77"/>
          <w:rFonts w:ascii="Times New Roman" w:hAnsi="Times New Roman" w:cs="Times New Roman"/>
          <w:sz w:val="24"/>
          <w:szCs w:val="24"/>
          <w:lang w:val="ro-RO" w:eastAsia="ro-RO"/>
        </w:rPr>
        <w:t>INCURAJAREA ACTIVITATILOR NON-AGRICOLE</w:t>
      </w:r>
      <w:r w:rsidRPr="00D51B8F">
        <w:rPr>
          <w:rStyle w:val="FontStyle77"/>
          <w:rFonts w:ascii="Times New Roman" w:hAnsi="Times New Roman" w:cs="Times New Roman"/>
          <w:sz w:val="24"/>
          <w:szCs w:val="24"/>
          <w:lang w:val="ro-RO" w:eastAsia="ro-RO"/>
        </w:rPr>
        <w:t xml:space="preserve">” din cererea de finantare. Nedetalierea modalitatii de indeplinire a criteriilor de selectie in cadrul planului de afaceri, va conduce la neacordarea punctajului aferent criteriilor de selectie.  </w:t>
      </w:r>
    </w:p>
    <w:p w14:paraId="05069247" w14:textId="77777777" w:rsidR="00983E56" w:rsidRPr="00D51B8F" w:rsidRDefault="00983E56" w:rsidP="00983E56">
      <w:pPr>
        <w:pStyle w:val="Style52"/>
        <w:tabs>
          <w:tab w:val="left" w:pos="3535"/>
        </w:tabs>
        <w:spacing w:before="110" w:line="360" w:lineRule="auto"/>
        <w:ind w:firstLine="0"/>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Solicitantul poate anexa cererii de finantare orice alte documente pe care le considera relevante in vederea dovedirii indeplinirii criteriilor de selectie.</w:t>
      </w:r>
    </w:p>
    <w:p w14:paraId="682651D5" w14:textId="77777777" w:rsidR="006B3171" w:rsidRPr="00D51B8F" w:rsidRDefault="006B3171" w:rsidP="006B3171">
      <w:pPr>
        <w:pStyle w:val="Style27"/>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Criteriul de selecție CS 8 se consideră îndeplinit în cazul în care solicitanții întrunesc condiția la data depunerii Cererii de finanțare.</w:t>
      </w:r>
    </w:p>
    <w:p w14:paraId="211E4062" w14:textId="77777777" w:rsidR="006B3171" w:rsidRPr="00D51B8F" w:rsidRDefault="006B3171" w:rsidP="006B3171">
      <w:pPr>
        <w:pStyle w:val="Style27"/>
        <w:widowControl/>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Excepție: pe toată perioada de valabilitate a contractului, în cadrul pensiunilor agroturistice se va desfăsura cel puțin o activitate legată de agricultură, creșterea animalelor, cultivarea diferitelor tipuri de plante, livezi de pomi fructiferi sau o activitate meșteșugărească, cu atelier de lucru, din care rezultă diferite articole de artizanat.</w:t>
      </w:r>
      <w:r w:rsidR="00360FF9" w:rsidRPr="00D51B8F">
        <w:rPr>
          <w:rStyle w:val="FontStyle77"/>
          <w:rFonts w:ascii="Times New Roman" w:hAnsi="Times New Roman" w:cs="Times New Roman"/>
          <w:b w:val="0"/>
          <w:sz w:val="24"/>
          <w:szCs w:val="24"/>
          <w:lang w:val="ro-RO" w:eastAsia="ro-RO"/>
        </w:rPr>
        <w:t xml:space="preserve"> </w:t>
      </w:r>
      <w:r w:rsidRPr="00D51B8F">
        <w:rPr>
          <w:rStyle w:val="FontStyle77"/>
          <w:rFonts w:ascii="Times New Roman" w:hAnsi="Times New Roman" w:cs="Times New Roman"/>
          <w:b w:val="0"/>
          <w:sz w:val="24"/>
          <w:szCs w:val="24"/>
          <w:lang w:val="ro-RO" w:eastAsia="ro-RO"/>
        </w:rPr>
        <w:t>Nu există obligativitatea menținerii activității agricole pe toată perioada de valabilitate a Contractului de finanțare, sub condiţia înlocuirii activităţii agricole cu o activitate meșteșugărească, cu atelier de lucru, din care rezultă diferite articole de artizanat.</w:t>
      </w:r>
    </w:p>
    <w:p w14:paraId="2098A793" w14:textId="77777777" w:rsidR="00263A3B" w:rsidRPr="00D51B8F" w:rsidRDefault="00263A3B" w:rsidP="006B3171">
      <w:pPr>
        <w:pStyle w:val="Style27"/>
        <w:widowControl/>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Pentru acordarea punctajului aferent CS 8, fermierul (persoana neautorizată)</w:t>
      </w:r>
      <w:r w:rsidRPr="00D51B8F">
        <w:rPr>
          <w:rStyle w:val="FootnoteReference"/>
          <w:rFonts w:ascii="Times New Roman" w:hAnsi="Times New Roman"/>
          <w:bCs/>
          <w:lang w:val="ro-RO" w:eastAsia="ro-RO"/>
        </w:rPr>
        <w:footnoteReference w:id="6"/>
      </w:r>
      <w:r w:rsidRPr="00D51B8F">
        <w:rPr>
          <w:rStyle w:val="FontStyle77"/>
          <w:rFonts w:ascii="Times New Roman" w:hAnsi="Times New Roman" w:cs="Times New Roman"/>
          <w:b w:val="0"/>
          <w:sz w:val="24"/>
          <w:szCs w:val="24"/>
          <w:lang w:val="ro-RO" w:eastAsia="ro-RO"/>
        </w:rPr>
        <w:t xml:space="preserve">/membrul unei gospodării agricole/intreprindere existenta (cel putin PFA), trebuie să fi desfășurat activitate agricolă cel puțin 12 luni consecutive înaintea depunerii Cererii de finanțare, verificarile vizând: </w:t>
      </w:r>
    </w:p>
    <w:p w14:paraId="1B61802E" w14:textId="77777777" w:rsidR="00263A3B" w:rsidRPr="00D51B8F" w:rsidRDefault="00263A3B" w:rsidP="00C9505B">
      <w:pPr>
        <w:pStyle w:val="Style27"/>
        <w:widowControl/>
        <w:numPr>
          <w:ilvl w:val="0"/>
          <w:numId w:val="15"/>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 xml:space="preserve">Exploataţia agricolă trebuie să fie înregistrată obligatoriu în Registrul Unic de Identificare – APIA și /sau în Registrul agricol și/ sau în Registrul exploatațiilor – ANSVSA cu minimum 12 luni consecutive înaintea depunerii Cererii de finanțare; </w:t>
      </w:r>
    </w:p>
    <w:p w14:paraId="067F2D05" w14:textId="77777777" w:rsidR="00263A3B" w:rsidRPr="00D51B8F" w:rsidRDefault="00263A3B" w:rsidP="00C9505B">
      <w:pPr>
        <w:pStyle w:val="Style27"/>
        <w:widowControl/>
        <w:numPr>
          <w:ilvl w:val="0"/>
          <w:numId w:val="15"/>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 xml:space="preserve">Exploatatia se gaseste în </w:t>
      </w:r>
      <w:r w:rsidR="00065CEA" w:rsidRPr="00D51B8F">
        <w:rPr>
          <w:rStyle w:val="FontStyle77"/>
          <w:rFonts w:ascii="Times New Roman" w:hAnsi="Times New Roman" w:cs="Times New Roman"/>
          <w:b w:val="0"/>
          <w:sz w:val="24"/>
          <w:szCs w:val="24"/>
          <w:lang w:val="ro-RO" w:eastAsia="ro-RO"/>
        </w:rPr>
        <w:t>teritoriul GAL</w:t>
      </w:r>
      <w:r w:rsidR="003650F0" w:rsidRPr="00D51B8F">
        <w:rPr>
          <w:rStyle w:val="FontStyle77"/>
          <w:rFonts w:ascii="Times New Roman" w:hAnsi="Times New Roman" w:cs="Times New Roman"/>
          <w:b w:val="0"/>
          <w:sz w:val="24"/>
          <w:szCs w:val="24"/>
          <w:lang w:val="ro-RO" w:eastAsia="ro-RO"/>
        </w:rPr>
        <w:t xml:space="preserve"> (</w:t>
      </w:r>
      <w:r w:rsidR="003650F0" w:rsidRPr="00D51B8F">
        <w:rPr>
          <w:rFonts w:ascii="Times New Roman" w:hAnsi="Times New Roman"/>
          <w:bCs/>
          <w:lang w:eastAsia="ro-RO"/>
        </w:rPr>
        <w:t>ponderea</w:t>
      </w:r>
      <w:r w:rsidR="009622C7" w:rsidRPr="00D51B8F">
        <w:rPr>
          <w:rFonts w:ascii="Times New Roman" w:hAnsi="Times New Roman"/>
          <w:bCs/>
          <w:lang w:eastAsia="ro-RO"/>
        </w:rPr>
        <w:t xml:space="preserve"> </w:t>
      </w:r>
      <w:r w:rsidR="003650F0" w:rsidRPr="00D51B8F">
        <w:rPr>
          <w:rFonts w:ascii="Times New Roman" w:hAnsi="Times New Roman"/>
          <w:bCs/>
          <w:lang w:eastAsia="ro-RO"/>
        </w:rPr>
        <w:t>cea</w:t>
      </w:r>
      <w:r w:rsidR="009622C7" w:rsidRPr="00D51B8F">
        <w:rPr>
          <w:rFonts w:ascii="Times New Roman" w:hAnsi="Times New Roman"/>
          <w:bCs/>
          <w:lang w:eastAsia="ro-RO"/>
        </w:rPr>
        <w:t xml:space="preserve"> </w:t>
      </w:r>
      <w:r w:rsidR="003650F0" w:rsidRPr="00D51B8F">
        <w:rPr>
          <w:rFonts w:ascii="Times New Roman" w:hAnsi="Times New Roman"/>
          <w:bCs/>
          <w:lang w:eastAsia="ro-RO"/>
        </w:rPr>
        <w:t>mai  mare  a  exploatației</w:t>
      </w:r>
      <w:r w:rsidR="009622C7" w:rsidRPr="00D51B8F">
        <w:rPr>
          <w:rFonts w:ascii="Times New Roman" w:hAnsi="Times New Roman"/>
          <w:bCs/>
          <w:lang w:eastAsia="ro-RO"/>
        </w:rPr>
        <w:t xml:space="preserve"> </w:t>
      </w:r>
      <w:r w:rsidR="003650F0" w:rsidRPr="00D51B8F">
        <w:rPr>
          <w:rFonts w:ascii="Times New Roman" w:hAnsi="Times New Roman"/>
          <w:bCs/>
          <w:lang w:eastAsia="ro-RO"/>
        </w:rPr>
        <w:t>agricole)</w:t>
      </w:r>
      <w:r w:rsidRPr="00D51B8F">
        <w:rPr>
          <w:rStyle w:val="FontStyle77"/>
          <w:rFonts w:ascii="Times New Roman" w:hAnsi="Times New Roman" w:cs="Times New Roman"/>
          <w:b w:val="0"/>
          <w:sz w:val="24"/>
          <w:szCs w:val="24"/>
          <w:lang w:val="ro-RO" w:eastAsia="ro-RO"/>
        </w:rPr>
        <w:t xml:space="preserve">. </w:t>
      </w:r>
    </w:p>
    <w:p w14:paraId="57EED728" w14:textId="77777777" w:rsidR="008275D9" w:rsidRPr="00D51B8F" w:rsidRDefault="00263A3B" w:rsidP="00C9505B">
      <w:pPr>
        <w:pStyle w:val="Style27"/>
        <w:widowControl/>
        <w:numPr>
          <w:ilvl w:val="0"/>
          <w:numId w:val="15"/>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Situații financiare sau Declaratie speciala 200/ Declarație privind veniturile din activități agricole 221 și Declarație întocmită și asumată prin semnătură de către un expert contabil din care sa reiasă că solicitantul în anul precedent depunerii Cererii de finanțare a obținut venituri de exploatare, iar veniturile din activitățile agricole reprezintă cel puțin 50% din total venituri din exploatare ale solicitantului (numai pentru întreprinderi existente).</w:t>
      </w:r>
    </w:p>
    <w:p w14:paraId="00C0F82B" w14:textId="6D4B1170" w:rsidR="001C5791" w:rsidRPr="00D51B8F" w:rsidRDefault="001C5791" w:rsidP="001C5791">
      <w:pPr>
        <w:pStyle w:val="Style27"/>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lastRenderedPageBreak/>
        <w:t xml:space="preserve">La depunerea Cererii de finanțare, solicitantul trebuie să fie înregistrat la ONRC ca micro-întreprindere/ întreprindere mică cu sediul social și punctul de lucru (dacă este cazul) pentru care se solicită finanțare, în teritoriul GAL </w:t>
      </w:r>
      <w:r w:rsidR="00052841">
        <w:rPr>
          <w:rStyle w:val="FontStyle77"/>
          <w:rFonts w:ascii="Times New Roman" w:hAnsi="Times New Roman" w:cs="Times New Roman"/>
          <w:b w:val="0"/>
          <w:sz w:val="24"/>
          <w:szCs w:val="24"/>
          <w:lang w:val="ro-RO" w:eastAsia="ro-RO"/>
        </w:rPr>
        <w:t>MEHEDINTIUL DE SUD</w:t>
      </w:r>
      <w:r w:rsidRPr="00D51B8F">
        <w:rPr>
          <w:rStyle w:val="FontStyle77"/>
          <w:rFonts w:ascii="Times New Roman" w:hAnsi="Times New Roman" w:cs="Times New Roman"/>
          <w:b w:val="0"/>
          <w:sz w:val="24"/>
          <w:szCs w:val="24"/>
          <w:lang w:val="ro-RO" w:eastAsia="ro-RO"/>
        </w:rPr>
        <w:t>.</w:t>
      </w:r>
    </w:p>
    <w:p w14:paraId="05FD4CE9" w14:textId="77777777" w:rsidR="001C5791" w:rsidRPr="00D51B8F" w:rsidRDefault="001C5791" w:rsidP="001C5791">
      <w:pPr>
        <w:pStyle w:val="Style27"/>
        <w:widowControl/>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Sunt eligibile proiectele care propun activitati aferente mai multor coduri CAEN unui singur cod CAEN până la maximum 5 (cinci), în situația în care solicitantul propune realizarea de activități aferente mai multor coduri CAEN, acestea trebuie să se completeze, dezvolte sau să se optimizeze reciproc.</w:t>
      </w:r>
    </w:p>
    <w:p w14:paraId="617C3E77" w14:textId="77777777" w:rsidR="001C5791" w:rsidRPr="00D51B8F" w:rsidRDefault="001C5791" w:rsidP="001C5791">
      <w:pPr>
        <w:pStyle w:val="Style27"/>
        <w:widowControl/>
        <w:spacing w:before="130" w:line="360" w:lineRule="auto"/>
        <w:rPr>
          <w:rStyle w:val="FontStyle77"/>
          <w:rFonts w:ascii="Times New Roman" w:hAnsi="Times New Roman" w:cs="Times New Roman"/>
          <w:b w:val="0"/>
          <w:sz w:val="24"/>
          <w:szCs w:val="24"/>
          <w:lang w:val="ro-RO" w:eastAsia="ro-RO"/>
        </w:rPr>
      </w:pPr>
    </w:p>
    <w:p w14:paraId="76754CED" w14:textId="77777777" w:rsidR="001C5791" w:rsidRPr="00D51B8F" w:rsidRDefault="001C5791" w:rsidP="001C5791">
      <w:pPr>
        <w:pStyle w:val="Style27"/>
        <w:widowControl/>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sz w:val="24"/>
          <w:szCs w:val="24"/>
          <w:lang w:val="ro-RO" w:eastAsia="ro-RO"/>
        </w:rPr>
        <w:t>PRECIZĂRI CU PRIVIRE LA STRUCTURILE DE PRIMIRE TURISTICE – DE TIPUL PENSIUNILOR AGROTURISTICE</w:t>
      </w:r>
      <w:r w:rsidRPr="00D51B8F">
        <w:rPr>
          <w:rStyle w:val="FontStyle77"/>
          <w:rFonts w:ascii="Times New Roman" w:hAnsi="Times New Roman" w:cs="Times New Roman"/>
          <w:b w:val="0"/>
          <w:sz w:val="24"/>
          <w:szCs w:val="24"/>
          <w:lang w:val="ro-RO" w:eastAsia="ro-RO"/>
        </w:rPr>
        <w:t xml:space="preserve">. </w:t>
      </w:r>
    </w:p>
    <w:p w14:paraId="0D151E0E" w14:textId="77777777" w:rsidR="001C5791" w:rsidRPr="00D51B8F" w:rsidRDefault="001C5791"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Beneficiarul/solicitantul trebuie să desfăşoare o activitate agricolă – creșterea animalelor, cultivarea diferitelor tipuri de plante, livezi de pomi fructiferi - la momentul depunerii cererii de finanțare. După încheierea contractului de finanțare, beneficiarul poate renunța la activitatea agricolă cu condiția desfășurării unei activități meșteșugărești cu atelier de lucru, din care rezultă diferite articole de artizanat (pentru a respecta prevederile OANT 65/2013).</w:t>
      </w:r>
    </w:p>
    <w:p w14:paraId="7E2EBF99" w14:textId="77777777" w:rsidR="001C5791" w:rsidRPr="00D51B8F" w:rsidRDefault="001C5791"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 xml:space="preserve"> În cazul start-up-urilor, activitatea agricolă poate fi dovedita de asemenea si in cazul in care actionarul majoritar absolut (care detine minimum 50%+1 din actiunile/partile sociale ale solicitantului) a desfăşurat activitate agricolă la momentul depunerii Cererii de finanțare; </w:t>
      </w:r>
    </w:p>
    <w:p w14:paraId="6279397B" w14:textId="77777777" w:rsidR="001C5791" w:rsidRPr="00D51B8F" w:rsidRDefault="001C5791"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 xml:space="preserve">Exploatația agricolă aferentă agropensiunii trebuie să fie amplasată pe raza aceleiași unități administrativ – teritoriale (comună) cu amplasamentul pe care se va realiza și investiția (în conformitate cu prevederile Ordinului ANT nr 65/2013, cu modificările și completările ulterioare); </w:t>
      </w:r>
    </w:p>
    <w:p w14:paraId="5F9F08E9" w14:textId="77777777" w:rsidR="001C5791" w:rsidRPr="00D51B8F" w:rsidRDefault="001C5791"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 xml:space="preserve">Structurile de primire turistice cu funcțiuni de cazare de </w:t>
      </w:r>
      <w:r w:rsidR="008275D9" w:rsidRPr="00D51B8F">
        <w:rPr>
          <w:rStyle w:val="FontStyle77"/>
          <w:rFonts w:ascii="Times New Roman" w:hAnsi="Times New Roman" w:cs="Times New Roman"/>
          <w:b w:val="0"/>
          <w:sz w:val="24"/>
          <w:szCs w:val="24"/>
          <w:lang w:val="ro-RO" w:eastAsia="ro-RO"/>
        </w:rPr>
        <w:t>tipul pensiunilor agroturistice</w:t>
      </w:r>
      <w:r w:rsidR="008275D9" w:rsidRPr="00D51B8F">
        <w:rPr>
          <w:rStyle w:val="FootnoteReference"/>
          <w:rFonts w:ascii="Times New Roman" w:hAnsi="Times New Roman"/>
          <w:bCs/>
          <w:lang w:val="ro-RO" w:eastAsia="ro-RO"/>
        </w:rPr>
        <w:footnoteReference w:id="7"/>
      </w:r>
      <w:r w:rsidRPr="00D51B8F">
        <w:rPr>
          <w:rStyle w:val="FontStyle77"/>
          <w:rFonts w:ascii="Times New Roman" w:hAnsi="Times New Roman" w:cs="Times New Roman"/>
          <w:b w:val="0"/>
          <w:sz w:val="24"/>
          <w:szCs w:val="24"/>
          <w:lang w:val="ro-RO" w:eastAsia="ro-RO"/>
        </w:rPr>
        <w:t xml:space="preserve"> trebuie să îndeplinească criteriile minime obligatorii prevăzute în Ordinul președintelui Autorității Naționale pentru Turism (ANT) nr. 65/2013, cu modificările și completările ulterioare. Nivelul de confort şi calitatea serviciilor propuse prin proiect trebuie să îndeplinească criteriile minime obligatorii pentru pensiuni agroturistice clasificate la minimum o margaretă; </w:t>
      </w:r>
    </w:p>
    <w:p w14:paraId="7325BBB1" w14:textId="77777777" w:rsidR="001C5791" w:rsidRPr="00D51B8F" w:rsidRDefault="001C5791"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lastRenderedPageBreak/>
        <w:t>Pensiune agroturistică este o structură de primire turistică, având o capacitate de cazare de până la 8 camere, funcţionând în locuinţelecetăţenilor sau în clădire independentă, care asigură în spaţii special amenajate cazarea turiştilor</w:t>
      </w:r>
      <w:r w:rsidR="00B7150A" w:rsidRPr="00D51B8F">
        <w:rPr>
          <w:rStyle w:val="FontStyle77"/>
          <w:rFonts w:ascii="Times New Roman" w:hAnsi="Times New Roman" w:cs="Times New Roman"/>
          <w:b w:val="0"/>
          <w:sz w:val="24"/>
          <w:szCs w:val="24"/>
          <w:lang w:val="ro-RO" w:eastAsia="ro-RO"/>
        </w:rPr>
        <w:t xml:space="preserve"> </w:t>
      </w:r>
      <w:r w:rsidRPr="00D51B8F">
        <w:rPr>
          <w:rStyle w:val="FontStyle77"/>
          <w:rFonts w:ascii="Times New Roman" w:hAnsi="Times New Roman" w:cs="Times New Roman"/>
          <w:b w:val="0"/>
          <w:sz w:val="24"/>
          <w:szCs w:val="24"/>
          <w:lang w:val="ro-RO" w:eastAsia="ro-RO"/>
        </w:rPr>
        <w:t>şi</w:t>
      </w:r>
      <w:r w:rsidR="00B7150A" w:rsidRPr="00D51B8F">
        <w:rPr>
          <w:rStyle w:val="FontStyle77"/>
          <w:rFonts w:ascii="Times New Roman" w:hAnsi="Times New Roman" w:cs="Times New Roman"/>
          <w:b w:val="0"/>
          <w:sz w:val="24"/>
          <w:szCs w:val="24"/>
          <w:lang w:val="ro-RO" w:eastAsia="ro-RO"/>
        </w:rPr>
        <w:t xml:space="preserve"> </w:t>
      </w:r>
      <w:r w:rsidRPr="00D51B8F">
        <w:rPr>
          <w:rStyle w:val="FontStyle77"/>
          <w:rFonts w:ascii="Times New Roman" w:hAnsi="Times New Roman" w:cs="Times New Roman"/>
          <w:b w:val="0"/>
          <w:sz w:val="24"/>
          <w:szCs w:val="24"/>
          <w:lang w:val="ro-RO" w:eastAsia="ro-RO"/>
        </w:rPr>
        <w:t>condiţiile de pregătire şi servire a mesei, precum şi posibilitatea participării la activităţi</w:t>
      </w:r>
      <w:r w:rsidR="00B7150A" w:rsidRPr="00D51B8F">
        <w:rPr>
          <w:rStyle w:val="FontStyle77"/>
          <w:rFonts w:ascii="Times New Roman" w:hAnsi="Times New Roman" w:cs="Times New Roman"/>
          <w:b w:val="0"/>
          <w:sz w:val="24"/>
          <w:szCs w:val="24"/>
          <w:lang w:val="ro-RO" w:eastAsia="ro-RO"/>
        </w:rPr>
        <w:t xml:space="preserve"> </w:t>
      </w:r>
      <w:r w:rsidRPr="00D51B8F">
        <w:rPr>
          <w:rStyle w:val="FontStyle77"/>
          <w:rFonts w:ascii="Times New Roman" w:hAnsi="Times New Roman" w:cs="Times New Roman"/>
          <w:b w:val="0"/>
          <w:sz w:val="24"/>
          <w:szCs w:val="24"/>
          <w:lang w:val="ro-RO" w:eastAsia="ro-RO"/>
        </w:rPr>
        <w:t xml:space="preserve">gospodăreşti sau meşteşugăreşti. </w:t>
      </w:r>
    </w:p>
    <w:p w14:paraId="099E6878" w14:textId="77777777" w:rsidR="001C5791" w:rsidRPr="00D51B8F" w:rsidRDefault="001C5791"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În pensiunile agroturistice, turiştilor li se oferă masa preparată din produse naturale, preponderent din gospodăria proprie sau de la producători autorizaţi de pe plan local iar gazdele se ocupă direct de primirea turiştilor</w:t>
      </w:r>
      <w:r w:rsidR="00DF1854" w:rsidRPr="00D51B8F">
        <w:rPr>
          <w:rStyle w:val="FontStyle77"/>
          <w:rFonts w:ascii="Times New Roman" w:hAnsi="Times New Roman" w:cs="Times New Roman"/>
          <w:b w:val="0"/>
          <w:sz w:val="24"/>
          <w:szCs w:val="24"/>
          <w:lang w:val="ro-RO" w:eastAsia="ro-RO"/>
        </w:rPr>
        <w:t xml:space="preserve"> </w:t>
      </w:r>
      <w:r w:rsidRPr="00D51B8F">
        <w:rPr>
          <w:rStyle w:val="FontStyle77"/>
          <w:rFonts w:ascii="Times New Roman" w:hAnsi="Times New Roman" w:cs="Times New Roman"/>
          <w:b w:val="0"/>
          <w:sz w:val="24"/>
          <w:szCs w:val="24"/>
          <w:lang w:val="ro-RO" w:eastAsia="ro-RO"/>
        </w:rPr>
        <w:t xml:space="preserve">şi de programul acestora pe tot parcursul sejurului pe care îl petrec la pensiune. La cea de-a doua tranșă de plată beneficiarii vor depune obligatoriu Autorizatia sanitar-veterinară. </w:t>
      </w:r>
    </w:p>
    <w:p w14:paraId="1D1A7E1D" w14:textId="77777777" w:rsidR="001C5791" w:rsidRPr="00D51B8F" w:rsidRDefault="001C5791"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Pe toată perioada de valabilitate a contractului, în cadrul pensiunilor agroturistice se va desfăsura cel puțin o activitate legată de agricultură, creșterea animalelor, cultivarea diferitelor tipuri de plante, livezi de pomi fructiferi sau o activitate meșteșugărească, cu atelier de lucru, din care rezultă diferite articole de artizanat.</w:t>
      </w:r>
    </w:p>
    <w:p w14:paraId="1C64F30F" w14:textId="77777777" w:rsidR="008275D9" w:rsidRPr="00D51B8F" w:rsidRDefault="008275D9"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Schimbarea destinației unei locuințe în structură de primire turistică de tipul pensiune agroturistica este considerată investiţie nouă;</w:t>
      </w:r>
    </w:p>
    <w:p w14:paraId="67CD35BA" w14:textId="77777777" w:rsidR="00F57693" w:rsidRPr="00D51B8F" w:rsidRDefault="00F57693"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Pentru investiţiile noi în structurile de primire turistică de tipul pensiune agroturistică (construcție nouă / schimbarea desținatiei unei cladiri) suprafata de teren aferentă structurii de primire turistică trebuie să fie în conformitate cu prevederile Ordinului ANT nr. 65/2013 cu modificările şi completările ulterioare, în vederea evitării supra-aglomerării şi a fragmentării excesive a peisajului natural;</w:t>
      </w:r>
    </w:p>
    <w:p w14:paraId="46931203" w14:textId="77777777" w:rsidR="00F57693" w:rsidRPr="00D51B8F" w:rsidRDefault="00F57693"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Beneficiarul își va lua angajamentul că va introduce obiectivul investiţional în circuitul turistic;</w:t>
      </w:r>
    </w:p>
    <w:p w14:paraId="1326D715" w14:textId="77777777" w:rsidR="00F57693" w:rsidRPr="00D51B8F" w:rsidRDefault="00F57693" w:rsidP="00C9505B">
      <w:pPr>
        <w:pStyle w:val="Style27"/>
        <w:widowControl/>
        <w:numPr>
          <w:ilvl w:val="0"/>
          <w:numId w:val="16"/>
        </w:numPr>
        <w:spacing w:before="130" w:line="360" w:lineRule="auto"/>
        <w:ind w:left="0" w:firstLine="0"/>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Beneficiarul trebuie să respecte cerinţele de mediu specifice investiţiilor în perimetrul ariilor naturale protejate.</w:t>
      </w:r>
    </w:p>
    <w:p w14:paraId="5415F9E0" w14:textId="77777777" w:rsidR="00F57693" w:rsidRPr="00D51B8F" w:rsidRDefault="00F57693" w:rsidP="00F57693">
      <w:pPr>
        <w:pStyle w:val="Style27"/>
        <w:widowControl/>
        <w:spacing w:before="130"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PRECIZĂRI CU PRIVIRE LA PARCURI PENTRU RULOTE, CAMPINGURI ȘI TABERE</w:t>
      </w:r>
    </w:p>
    <w:p w14:paraId="6A1FD785" w14:textId="77777777" w:rsidR="00F57693" w:rsidRPr="00D51B8F" w:rsidRDefault="00F57693" w:rsidP="00B03EC7">
      <w:pPr>
        <w:pStyle w:val="Style27"/>
        <w:widowControl/>
        <w:numPr>
          <w:ilvl w:val="0"/>
          <w:numId w:val="17"/>
        </w:numPr>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Se vor respecta prevederile OANT 65/2013, cu modificările şi completările ulterioare, referitoare la criteriile minime obligatorii privind clasificarea structurilor de primire turistice de tipul camping.</w:t>
      </w:r>
    </w:p>
    <w:p w14:paraId="629BFEA7" w14:textId="77777777" w:rsidR="00F57693" w:rsidRPr="00D51B8F" w:rsidRDefault="00F57693" w:rsidP="00B03EC7">
      <w:pPr>
        <w:pStyle w:val="Style27"/>
        <w:widowControl/>
        <w:numPr>
          <w:ilvl w:val="0"/>
          <w:numId w:val="17"/>
        </w:numPr>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Taberele vor fi incluse în structurile de primire turistică de tip camping</w:t>
      </w:r>
    </w:p>
    <w:p w14:paraId="158537BE" w14:textId="77777777" w:rsidR="00F57693" w:rsidRPr="00D51B8F" w:rsidRDefault="00F57693" w:rsidP="00B03EC7">
      <w:pPr>
        <w:pStyle w:val="Style27"/>
        <w:widowControl/>
        <w:numPr>
          <w:ilvl w:val="0"/>
          <w:numId w:val="17"/>
        </w:numPr>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lastRenderedPageBreak/>
        <w:t>Campingul poate asigura servicii de cazare în corturi și/ sau căsuțe de tip camping și/ sau bungalow, atât cât și spații de campare pentru rulote</w:t>
      </w:r>
    </w:p>
    <w:p w14:paraId="32B83D28" w14:textId="77777777" w:rsidR="00F57693" w:rsidRPr="00D51B8F" w:rsidRDefault="00F57693" w:rsidP="00B03EC7">
      <w:pPr>
        <w:pStyle w:val="Style27"/>
        <w:widowControl/>
        <w:numPr>
          <w:ilvl w:val="0"/>
          <w:numId w:val="17"/>
        </w:numPr>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Capacitatea de cazare și suprafața aferentă campingului trebuie să respecte prevederile Anexei 16 din OANT 65/2013, cu modificările şi completările ulterioare</w:t>
      </w:r>
    </w:p>
    <w:p w14:paraId="610EE5CC" w14:textId="77777777" w:rsidR="00F57693" w:rsidRPr="00D51B8F" w:rsidRDefault="00F57693" w:rsidP="00B03EC7">
      <w:pPr>
        <w:pStyle w:val="Style27"/>
        <w:widowControl/>
        <w:numPr>
          <w:ilvl w:val="0"/>
          <w:numId w:val="17"/>
        </w:numPr>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Căsuțele de tip camping vor avea capacitate de cazare de maxim 4 locuri, asigurând o distanță față de celelalte căsuțe de minim 3 m, necesară parcării unei mașini</w:t>
      </w:r>
    </w:p>
    <w:p w14:paraId="13929AC7" w14:textId="77777777" w:rsidR="00F57693" w:rsidRPr="00D51B8F" w:rsidRDefault="00F57693" w:rsidP="00B03EC7">
      <w:pPr>
        <w:pStyle w:val="Style27"/>
        <w:widowControl/>
        <w:numPr>
          <w:ilvl w:val="0"/>
          <w:numId w:val="17"/>
        </w:numPr>
        <w:spacing w:before="130" w:line="360" w:lineRule="auto"/>
        <w:rPr>
          <w:rFonts w:ascii="Times New Roman" w:hAnsi="Times New Roman"/>
          <w:bCs/>
          <w:lang w:eastAsia="ro-RO"/>
        </w:rPr>
      </w:pPr>
      <w:r w:rsidRPr="00D51B8F">
        <w:rPr>
          <w:rFonts w:ascii="Times New Roman" w:hAnsi="Times New Roman"/>
          <w:bCs/>
          <w:lang w:eastAsia="ro-RO"/>
        </w:rPr>
        <w:t>Se vor</w:t>
      </w:r>
      <w:r w:rsidR="005C017D" w:rsidRPr="00D51B8F">
        <w:rPr>
          <w:rFonts w:ascii="Times New Roman" w:hAnsi="Times New Roman"/>
          <w:bCs/>
          <w:lang w:eastAsia="ro-RO"/>
        </w:rPr>
        <w:t xml:space="preserve"> </w:t>
      </w:r>
      <w:r w:rsidRPr="00D51B8F">
        <w:rPr>
          <w:rFonts w:ascii="Times New Roman" w:hAnsi="Times New Roman"/>
          <w:bCs/>
          <w:lang w:eastAsia="ro-RO"/>
        </w:rPr>
        <w:t>respecta</w:t>
      </w:r>
      <w:r w:rsidR="005C017D" w:rsidRPr="00D51B8F">
        <w:rPr>
          <w:rFonts w:ascii="Times New Roman" w:hAnsi="Times New Roman"/>
          <w:bCs/>
          <w:lang w:eastAsia="ro-RO"/>
        </w:rPr>
        <w:t xml:space="preserve"> </w:t>
      </w:r>
      <w:r w:rsidRPr="00D51B8F">
        <w:rPr>
          <w:rFonts w:ascii="Times New Roman" w:hAnsi="Times New Roman"/>
          <w:bCs/>
          <w:lang w:eastAsia="ro-RO"/>
        </w:rPr>
        <w:t>prevederile OANT 65/2013, cu modificările</w:t>
      </w:r>
      <w:r w:rsidR="005C017D" w:rsidRPr="00D51B8F">
        <w:rPr>
          <w:rFonts w:ascii="Times New Roman" w:hAnsi="Times New Roman"/>
          <w:bCs/>
          <w:lang w:eastAsia="ro-RO"/>
        </w:rPr>
        <w:t xml:space="preserve"> </w:t>
      </w:r>
      <w:r w:rsidRPr="00D51B8F">
        <w:rPr>
          <w:rFonts w:ascii="Times New Roman" w:hAnsi="Times New Roman"/>
          <w:bCs/>
          <w:lang w:eastAsia="ro-RO"/>
        </w:rPr>
        <w:t>şi</w:t>
      </w:r>
      <w:r w:rsidR="005C017D" w:rsidRPr="00D51B8F">
        <w:rPr>
          <w:rFonts w:ascii="Times New Roman" w:hAnsi="Times New Roman"/>
          <w:bCs/>
          <w:lang w:eastAsia="ro-RO"/>
        </w:rPr>
        <w:t xml:space="preserve"> </w:t>
      </w:r>
      <w:r w:rsidRPr="00D51B8F">
        <w:rPr>
          <w:rFonts w:ascii="Times New Roman" w:hAnsi="Times New Roman"/>
          <w:bCs/>
          <w:lang w:eastAsia="ro-RO"/>
        </w:rPr>
        <w:t>completările</w:t>
      </w:r>
      <w:r w:rsidR="005C017D" w:rsidRPr="00D51B8F">
        <w:rPr>
          <w:rFonts w:ascii="Times New Roman" w:hAnsi="Times New Roman"/>
          <w:bCs/>
          <w:lang w:eastAsia="ro-RO"/>
        </w:rPr>
        <w:t xml:space="preserve"> </w:t>
      </w:r>
      <w:r w:rsidRPr="00D51B8F">
        <w:rPr>
          <w:rFonts w:ascii="Times New Roman" w:hAnsi="Times New Roman"/>
          <w:bCs/>
          <w:lang w:eastAsia="ro-RO"/>
        </w:rPr>
        <w:t xml:space="preserve">ulterioare, </w:t>
      </w:r>
      <w:r w:rsidR="005C017D" w:rsidRPr="00D51B8F">
        <w:rPr>
          <w:rFonts w:ascii="Times New Roman" w:hAnsi="Times New Roman"/>
          <w:bCs/>
          <w:lang w:eastAsia="ro-RO"/>
        </w:rPr>
        <w:t xml:space="preserve">respective </w:t>
      </w:r>
      <w:r w:rsidRPr="00D51B8F">
        <w:rPr>
          <w:rFonts w:ascii="Times New Roman" w:hAnsi="Times New Roman"/>
          <w:bCs/>
          <w:lang w:eastAsia="ro-RO"/>
        </w:rPr>
        <w:t>Anexa nr. 14 referitoare la criteriile</w:t>
      </w:r>
      <w:r w:rsidR="005C017D" w:rsidRPr="00D51B8F">
        <w:rPr>
          <w:rFonts w:ascii="Times New Roman" w:hAnsi="Times New Roman"/>
          <w:bCs/>
          <w:lang w:eastAsia="ro-RO"/>
        </w:rPr>
        <w:t xml:space="preserve"> </w:t>
      </w:r>
      <w:r w:rsidRPr="00D51B8F">
        <w:rPr>
          <w:rFonts w:ascii="Times New Roman" w:hAnsi="Times New Roman"/>
          <w:bCs/>
          <w:lang w:eastAsia="ro-RO"/>
        </w:rPr>
        <w:t>minime</w:t>
      </w:r>
      <w:r w:rsidR="005C017D" w:rsidRPr="00D51B8F">
        <w:rPr>
          <w:rFonts w:ascii="Times New Roman" w:hAnsi="Times New Roman"/>
          <w:bCs/>
          <w:lang w:eastAsia="ro-RO"/>
        </w:rPr>
        <w:t xml:space="preserve"> </w:t>
      </w:r>
      <w:r w:rsidRPr="00D51B8F">
        <w:rPr>
          <w:rFonts w:ascii="Times New Roman" w:hAnsi="Times New Roman"/>
          <w:bCs/>
          <w:lang w:eastAsia="ro-RO"/>
        </w:rPr>
        <w:t>obligatorii</w:t>
      </w:r>
      <w:r w:rsidR="005C017D" w:rsidRPr="00D51B8F">
        <w:rPr>
          <w:rFonts w:ascii="Times New Roman" w:hAnsi="Times New Roman"/>
          <w:bCs/>
          <w:lang w:eastAsia="ro-RO"/>
        </w:rPr>
        <w:t xml:space="preserve"> </w:t>
      </w:r>
      <w:r w:rsidRPr="00D51B8F">
        <w:rPr>
          <w:rFonts w:ascii="Times New Roman" w:hAnsi="Times New Roman"/>
          <w:bCs/>
          <w:lang w:eastAsia="ro-RO"/>
        </w:rPr>
        <w:t>privind</w:t>
      </w:r>
      <w:r w:rsidR="005C017D" w:rsidRPr="00D51B8F">
        <w:rPr>
          <w:rFonts w:ascii="Times New Roman" w:hAnsi="Times New Roman"/>
          <w:bCs/>
          <w:lang w:eastAsia="ro-RO"/>
        </w:rPr>
        <w:t xml:space="preserve"> </w:t>
      </w:r>
      <w:r w:rsidRPr="00D51B8F">
        <w:rPr>
          <w:rFonts w:ascii="Times New Roman" w:hAnsi="Times New Roman"/>
          <w:bCs/>
          <w:lang w:eastAsia="ro-RO"/>
        </w:rPr>
        <w:t>clasificarea</w:t>
      </w:r>
      <w:r w:rsidR="005C017D" w:rsidRPr="00D51B8F">
        <w:rPr>
          <w:rFonts w:ascii="Times New Roman" w:hAnsi="Times New Roman"/>
          <w:bCs/>
          <w:lang w:eastAsia="ro-RO"/>
        </w:rPr>
        <w:t xml:space="preserve"> </w:t>
      </w:r>
      <w:r w:rsidRPr="00D51B8F">
        <w:rPr>
          <w:rFonts w:ascii="Times New Roman" w:hAnsi="Times New Roman"/>
          <w:bCs/>
          <w:lang w:eastAsia="ro-RO"/>
        </w:rPr>
        <w:t>structurilor de primire</w:t>
      </w:r>
      <w:r w:rsidR="005C017D" w:rsidRPr="00D51B8F">
        <w:rPr>
          <w:rFonts w:ascii="Times New Roman" w:hAnsi="Times New Roman"/>
          <w:bCs/>
          <w:lang w:eastAsia="ro-RO"/>
        </w:rPr>
        <w:t xml:space="preserve"> </w:t>
      </w:r>
      <w:r w:rsidRPr="00D51B8F">
        <w:rPr>
          <w:rFonts w:ascii="Times New Roman" w:hAnsi="Times New Roman"/>
          <w:bCs/>
          <w:lang w:eastAsia="ro-RO"/>
        </w:rPr>
        <w:t xml:space="preserve">turistice de tipul bungalow </w:t>
      </w:r>
    </w:p>
    <w:p w14:paraId="7A488BB2" w14:textId="77777777" w:rsidR="00F57693" w:rsidRPr="00D51B8F" w:rsidRDefault="00F57693" w:rsidP="00B03EC7">
      <w:pPr>
        <w:pStyle w:val="Style27"/>
        <w:widowControl/>
        <w:numPr>
          <w:ilvl w:val="0"/>
          <w:numId w:val="17"/>
        </w:numPr>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Beneficiarul trebuie să respecte cerinţele de mediu specifice investiţiilor în perimetrul ariilor naturale protejate. În situația în care beneficiarul nu prezintă toate autorizațiile solicitate înainte de ultima tranşă de plată, proiectul devine neeligibil.</w:t>
      </w:r>
    </w:p>
    <w:p w14:paraId="4C242FD6" w14:textId="77777777" w:rsidR="00F57693" w:rsidRPr="00D51B8F" w:rsidRDefault="00F57693" w:rsidP="00F57693">
      <w:pPr>
        <w:pStyle w:val="Style27"/>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ATENȚIE!</w:t>
      </w:r>
    </w:p>
    <w:p w14:paraId="234C0E78" w14:textId="77777777" w:rsidR="00F57693" w:rsidRPr="00D51B8F" w:rsidRDefault="00F57693" w:rsidP="00F57693">
      <w:pPr>
        <w:pStyle w:val="Style27"/>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 Taberele pentru pescuit și vânătoare nu sunt eligibile.</w:t>
      </w:r>
    </w:p>
    <w:p w14:paraId="37D3D062" w14:textId="77777777" w:rsidR="00F57693" w:rsidRPr="00D51B8F" w:rsidRDefault="00F57693" w:rsidP="00F57693">
      <w:pPr>
        <w:pStyle w:val="Style27"/>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 Beneficiarul își va lua angajamentul că va introduce obiectivul investiţional în circuitul turistic</w:t>
      </w:r>
      <w:r w:rsidR="006B0072" w:rsidRPr="00D51B8F">
        <w:rPr>
          <w:rStyle w:val="FontStyle77"/>
          <w:rFonts w:ascii="Times New Roman" w:hAnsi="Times New Roman" w:cs="Times New Roman"/>
          <w:b w:val="0"/>
          <w:sz w:val="24"/>
          <w:szCs w:val="24"/>
          <w:lang w:val="ro-RO" w:eastAsia="ro-RO"/>
        </w:rPr>
        <w:t>.</w:t>
      </w:r>
    </w:p>
    <w:p w14:paraId="53EE21AF" w14:textId="77777777" w:rsidR="00F57693" w:rsidRPr="00D51B8F" w:rsidRDefault="00F57693" w:rsidP="00F57693">
      <w:pPr>
        <w:pStyle w:val="Style27"/>
        <w:widowControl/>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 Nu sunt eligibile cheltuielile pentru achiziția de rulote</w:t>
      </w:r>
      <w:r w:rsidR="006B0072" w:rsidRPr="00D51B8F">
        <w:rPr>
          <w:rStyle w:val="FontStyle77"/>
          <w:rFonts w:ascii="Times New Roman" w:hAnsi="Times New Roman" w:cs="Times New Roman"/>
          <w:b w:val="0"/>
          <w:sz w:val="24"/>
          <w:szCs w:val="24"/>
          <w:lang w:val="ro-RO" w:eastAsia="ro-RO"/>
        </w:rPr>
        <w:t>.</w:t>
      </w:r>
    </w:p>
    <w:p w14:paraId="718F077E" w14:textId="77777777" w:rsidR="00F57693" w:rsidRPr="00D51B8F" w:rsidRDefault="00F57693" w:rsidP="00F57693">
      <w:pPr>
        <w:pStyle w:val="Style27"/>
        <w:widowControl/>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Atenție! În situația în care beneficiarul nu prezintă toate autorizațiile solicitate înainte de a doua tranşă de plată, proiectul devine neeligibil.</w:t>
      </w:r>
    </w:p>
    <w:p w14:paraId="171F7392" w14:textId="77777777" w:rsidR="00BB1303" w:rsidRPr="00D51B8F" w:rsidRDefault="00263A3B" w:rsidP="0083486D">
      <w:pPr>
        <w:pStyle w:val="Style27"/>
        <w:widowControl/>
        <w:spacing w:before="130" w:line="360" w:lineRule="auto"/>
        <w:rPr>
          <w:rStyle w:val="FontStyle77"/>
          <w:rFonts w:ascii="Times New Roman" w:hAnsi="Times New Roman" w:cs="Times New Roman"/>
          <w:b w:val="0"/>
          <w:sz w:val="24"/>
          <w:szCs w:val="24"/>
          <w:lang w:val="ro-RO" w:eastAsia="ro-RO"/>
        </w:rPr>
      </w:pPr>
      <w:r w:rsidRPr="00D51B8F">
        <w:rPr>
          <w:rStyle w:val="FontStyle77"/>
          <w:rFonts w:ascii="Times New Roman" w:hAnsi="Times New Roman" w:cs="Times New Roman"/>
          <w:b w:val="0"/>
          <w:sz w:val="24"/>
          <w:szCs w:val="24"/>
          <w:lang w:val="ro-RO" w:eastAsia="ro-RO"/>
        </w:rPr>
        <w:t>P</w:t>
      </w:r>
      <w:r w:rsidR="00BB1303" w:rsidRPr="00D51B8F">
        <w:rPr>
          <w:rStyle w:val="FontStyle77"/>
          <w:rFonts w:ascii="Times New Roman" w:hAnsi="Times New Roman" w:cs="Times New Roman"/>
          <w:b w:val="0"/>
          <w:sz w:val="24"/>
          <w:szCs w:val="24"/>
          <w:lang w:val="ro-RO" w:eastAsia="ro-RO"/>
        </w:rPr>
        <w:t>rocedura de selectie a proiectelor stabilita de catre GAL a avut in vedere promovarea egalitatii intre barbati si femei si a integrarii de gen, prevenirea ori</w:t>
      </w:r>
      <w:r w:rsidR="006740F0" w:rsidRPr="00D51B8F">
        <w:rPr>
          <w:rStyle w:val="FontStyle77"/>
          <w:rFonts w:ascii="Times New Roman" w:hAnsi="Times New Roman" w:cs="Times New Roman"/>
          <w:b w:val="0"/>
          <w:sz w:val="24"/>
          <w:szCs w:val="24"/>
          <w:lang w:val="ro-RO" w:eastAsia="ro-RO"/>
        </w:rPr>
        <w:t xml:space="preserve"> </w:t>
      </w:r>
      <w:r w:rsidR="00BB1303" w:rsidRPr="00D51B8F">
        <w:rPr>
          <w:rStyle w:val="FontStyle77"/>
          <w:rFonts w:ascii="Times New Roman" w:hAnsi="Times New Roman" w:cs="Times New Roman"/>
          <w:b w:val="0"/>
          <w:sz w:val="24"/>
          <w:szCs w:val="24"/>
          <w:lang w:val="ro-RO" w:eastAsia="ro-RO"/>
        </w:rPr>
        <w:t>carei</w:t>
      </w:r>
      <w:r w:rsidR="006740F0" w:rsidRPr="00D51B8F">
        <w:rPr>
          <w:rStyle w:val="FontStyle77"/>
          <w:rFonts w:ascii="Times New Roman" w:hAnsi="Times New Roman" w:cs="Times New Roman"/>
          <w:b w:val="0"/>
          <w:sz w:val="24"/>
          <w:szCs w:val="24"/>
          <w:lang w:val="ro-RO" w:eastAsia="ro-RO"/>
        </w:rPr>
        <w:t xml:space="preserve"> </w:t>
      </w:r>
      <w:r w:rsidR="00BB1303" w:rsidRPr="00D51B8F">
        <w:rPr>
          <w:rStyle w:val="FontStyle77"/>
          <w:rFonts w:ascii="Times New Roman" w:hAnsi="Times New Roman" w:cs="Times New Roman"/>
          <w:b w:val="0"/>
          <w:sz w:val="24"/>
          <w:szCs w:val="24"/>
          <w:lang w:val="ro-RO" w:eastAsia="ro-RO"/>
        </w:rPr>
        <w:t>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w:t>
      </w:r>
      <w:r w:rsidR="007D4404" w:rsidRPr="00D51B8F">
        <w:rPr>
          <w:rStyle w:val="FontStyle77"/>
          <w:rFonts w:ascii="Times New Roman" w:hAnsi="Times New Roman" w:cs="Times New Roman"/>
          <w:b w:val="0"/>
          <w:sz w:val="24"/>
          <w:szCs w:val="24"/>
          <w:lang w:val="ro-RO" w:eastAsia="ro-RO"/>
        </w:rPr>
        <w:t xml:space="preserve"> </w:t>
      </w:r>
      <w:r w:rsidR="00BB1303" w:rsidRPr="00D51B8F">
        <w:rPr>
          <w:rStyle w:val="FontStyle77"/>
          <w:rFonts w:ascii="Times New Roman" w:hAnsi="Times New Roman" w:cs="Times New Roman"/>
          <w:b w:val="0"/>
          <w:sz w:val="24"/>
          <w:szCs w:val="24"/>
          <w:lang w:val="ro-RO" w:eastAsia="ro-RO"/>
        </w:rPr>
        <w:t>selectia prin procedura scrisa.</w:t>
      </w:r>
    </w:p>
    <w:p w14:paraId="2CA17930" w14:textId="77777777" w:rsidR="000A13C9" w:rsidRPr="00D51B8F" w:rsidRDefault="00974754" w:rsidP="0083486D">
      <w:pPr>
        <w:pStyle w:val="Style17"/>
        <w:widowControl/>
        <w:spacing w:before="96" w:line="360" w:lineRule="auto"/>
        <w:rPr>
          <w:rStyle w:val="FontStyle77"/>
          <w:rFonts w:ascii="Times New Roman" w:hAnsi="Times New Roman" w:cs="Times New Roman"/>
          <w:sz w:val="24"/>
          <w:szCs w:val="24"/>
          <w:lang w:val="ro-RO" w:eastAsia="ro-RO"/>
        </w:rPr>
      </w:pPr>
      <w:r>
        <w:rPr>
          <w:rFonts w:ascii="Times New Roman" w:hAnsi="Times New Roman"/>
          <w:noProof/>
          <w:lang w:val="ro-RO" w:eastAsia="ro-RO"/>
        </w:rPr>
        <w:lastRenderedPageBreak/>
        <mc:AlternateContent>
          <mc:Choice Requires="wps">
            <w:drawing>
              <wp:anchor distT="0" distB="0" distL="114300" distR="114300" simplePos="0" relativeHeight="251666432" behindDoc="1" locked="0" layoutInCell="1" allowOverlap="1" wp14:anchorId="05389AA7" wp14:editId="4B9B3D7E">
                <wp:simplePos x="0" y="0"/>
                <wp:positionH relativeFrom="column">
                  <wp:posOffset>3155315</wp:posOffset>
                </wp:positionH>
                <wp:positionV relativeFrom="paragraph">
                  <wp:posOffset>59055</wp:posOffset>
                </wp:positionV>
                <wp:extent cx="2853690" cy="4003040"/>
                <wp:effectExtent l="0" t="0" r="0" b="0"/>
                <wp:wrapThrough wrapText="bothSides">
                  <wp:wrapPolygon edited="0">
                    <wp:start x="2951" y="0"/>
                    <wp:lineTo x="2374" y="51"/>
                    <wp:lineTo x="721" y="668"/>
                    <wp:lineTo x="360" y="1182"/>
                    <wp:lineTo x="-72" y="1645"/>
                    <wp:lineTo x="-216" y="2111"/>
                    <wp:lineTo x="-216" y="19750"/>
                    <wp:lineTo x="360" y="20572"/>
                    <wp:lineTo x="360" y="20675"/>
                    <wp:lineTo x="1586" y="21394"/>
                    <wp:lineTo x="2446" y="21600"/>
                    <wp:lineTo x="2591" y="21600"/>
                    <wp:lineTo x="18577" y="21600"/>
                    <wp:lineTo x="18721" y="21600"/>
                    <wp:lineTo x="19658" y="21394"/>
                    <wp:lineTo x="20951" y="20572"/>
                    <wp:lineTo x="21528" y="19750"/>
                    <wp:lineTo x="21600" y="18927"/>
                    <wp:lineTo x="21600" y="2210"/>
                    <wp:lineTo x="21456" y="1645"/>
                    <wp:lineTo x="20879" y="977"/>
                    <wp:lineTo x="20735" y="668"/>
                    <wp:lineTo x="19154" y="51"/>
                    <wp:lineTo x="18577" y="0"/>
                    <wp:lineTo x="2951" y="0"/>
                  </wp:wrapPolygon>
                </wp:wrapThrough>
                <wp:docPr id="9"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3690" cy="40030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a:ext uri="{91240B29-F687-4F45-9708-019B960494DF}">
                            <a14:hiddenLine xmlns:a14="http://schemas.microsoft.com/office/drawing/2010/main" w="9525">
                              <a:solidFill>
                                <a:srgbClr val="000000"/>
                              </a:solidFill>
                              <a:round/>
                              <a:headEnd/>
                              <a:tailEnd/>
                            </a14:hiddenLine>
                          </a:ext>
                        </a:extLst>
                      </wps:spPr>
                      <wps:txbx>
                        <w:txbxContent>
                          <w:p w14:paraId="434F850A" w14:textId="77777777" w:rsidR="00247705" w:rsidRPr="004409A9" w:rsidRDefault="00247705" w:rsidP="003A71B2">
                            <w:pPr>
                              <w:jc w:val="center"/>
                              <w:rPr>
                                <w:rFonts w:cs="Arial"/>
                                <w:b/>
                                <w:i/>
                                <w:lang w:val="ro-RO"/>
                              </w:rPr>
                            </w:pPr>
                            <w:r w:rsidRPr="004409A9">
                              <w:rPr>
                                <w:rFonts w:cs="Arial"/>
                                <w:b/>
                                <w:i/>
                                <w:lang w:val="ro-RO"/>
                              </w:rPr>
                              <w:t>Atenţie !</w:t>
                            </w:r>
                          </w:p>
                          <w:p w14:paraId="5CAF9A70" w14:textId="77777777" w:rsidR="00247705" w:rsidRPr="003A71B2" w:rsidRDefault="00247705" w:rsidP="003A71B2">
                            <w:pPr>
                              <w:pStyle w:val="Style27"/>
                              <w:widowControl/>
                              <w:spacing w:before="106" w:line="336" w:lineRule="exact"/>
                              <w:ind w:firstLine="710"/>
                              <w:rPr>
                                <w:rStyle w:val="FontStyle77"/>
                                <w:sz w:val="20"/>
                                <w:szCs w:val="20"/>
                                <w:lang w:val="ro-RO" w:eastAsia="ro-RO"/>
                              </w:rPr>
                            </w:pPr>
                            <w:r w:rsidRPr="00EA3F8F">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w:t>
                            </w:r>
                            <w:r>
                              <w:rPr>
                                <w:rStyle w:val="FontStyle77"/>
                                <w:sz w:val="20"/>
                                <w:szCs w:val="20"/>
                                <w:lang w:val="ro-RO" w:eastAsia="ro-RO"/>
                              </w:rPr>
                              <w:t xml:space="preserve">uaţia în care, la verificarea celei de a doua transe </w:t>
                            </w:r>
                            <w:r w:rsidRPr="00EA3F8F">
                              <w:rPr>
                                <w:rStyle w:val="FontStyle77"/>
                                <w:sz w:val="20"/>
                                <w:szCs w:val="20"/>
                                <w:lang w:val="ro-RO" w:eastAsia="ro-RO"/>
                              </w:rPr>
                              <w:t>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57C4914E" w14:textId="77777777" w:rsidR="00247705" w:rsidRPr="003A71B2" w:rsidRDefault="00247705" w:rsidP="003A71B2">
                            <w:pPr>
                              <w:jc w:val="center"/>
                              <w:rPr>
                                <w:rFonts w:cs="Arial"/>
                                <w:i/>
                                <w:color w:val="FF0000"/>
                                <w:sz w:val="20"/>
                                <w:szCs w:val="20"/>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89AA7" id="Rounded Rectangle 20" o:spid="_x0000_s1029" style="position:absolute;left:0;text-align:left;margin-left:248.45pt;margin-top:4.65pt;width:224.7pt;height:3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" fillcolor="#9cc2e5 [1940]" stroked="f">
                <v:shadow on="t" color="#8db3e2" offset="-2pt,1pt"/>
                <v:path arrowok="t"/>
                <v:textbox inset="0,0,0,0">
                  <w:txbxContent>
                    <w:p w14:paraId="434F850A" w14:textId="77777777" w:rsidR="00247705" w:rsidRPr="004409A9" w:rsidRDefault="00247705" w:rsidP="003A71B2">
                      <w:pPr>
                        <w:jc w:val="center"/>
                        <w:rPr>
                          <w:rFonts w:cs="Arial"/>
                          <w:b/>
                          <w:i/>
                          <w:lang w:val="ro-RO"/>
                        </w:rPr>
                      </w:pPr>
                      <w:r w:rsidRPr="004409A9">
                        <w:rPr>
                          <w:rFonts w:cs="Arial"/>
                          <w:b/>
                          <w:i/>
                          <w:lang w:val="ro-RO"/>
                        </w:rPr>
                        <w:t>Atenţie !</w:t>
                      </w:r>
                    </w:p>
                    <w:p w14:paraId="5CAF9A70" w14:textId="77777777" w:rsidR="00247705" w:rsidRPr="003A71B2" w:rsidRDefault="00247705" w:rsidP="003A71B2">
                      <w:pPr>
                        <w:pStyle w:val="Style27"/>
                        <w:widowControl/>
                        <w:spacing w:before="106" w:line="336" w:lineRule="exact"/>
                        <w:ind w:firstLine="710"/>
                        <w:rPr>
                          <w:rStyle w:val="FontStyle77"/>
                          <w:sz w:val="20"/>
                          <w:szCs w:val="20"/>
                          <w:lang w:val="ro-RO" w:eastAsia="ro-RO"/>
                        </w:rPr>
                      </w:pPr>
                      <w:r w:rsidRPr="00EA3F8F">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w:t>
                      </w:r>
                      <w:r>
                        <w:rPr>
                          <w:rStyle w:val="FontStyle77"/>
                          <w:sz w:val="20"/>
                          <w:szCs w:val="20"/>
                          <w:lang w:val="ro-RO" w:eastAsia="ro-RO"/>
                        </w:rPr>
                        <w:t xml:space="preserve">uaţia în care, la verificarea celei de a doua transe </w:t>
                      </w:r>
                      <w:r w:rsidRPr="00EA3F8F">
                        <w:rPr>
                          <w:rStyle w:val="FontStyle77"/>
                          <w:sz w:val="20"/>
                          <w:szCs w:val="20"/>
                          <w:lang w:val="ro-RO" w:eastAsia="ro-RO"/>
                        </w:rPr>
                        <w:t>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57C4914E" w14:textId="77777777" w:rsidR="00247705" w:rsidRPr="003A71B2" w:rsidRDefault="00247705" w:rsidP="003A71B2">
                      <w:pPr>
                        <w:jc w:val="center"/>
                        <w:rPr>
                          <w:rFonts w:cs="Arial"/>
                          <w:i/>
                          <w:color w:val="FF0000"/>
                          <w:sz w:val="20"/>
                          <w:szCs w:val="20"/>
                          <w:lang w:val="ro-RO"/>
                        </w:rPr>
                      </w:pPr>
                    </w:p>
                  </w:txbxContent>
                </v:textbox>
                <w10:wrap type="through"/>
              </v:roundrect>
            </w:pict>
          </mc:Fallback>
        </mc:AlternateContent>
      </w:r>
      <w:r w:rsidR="000A13C9" w:rsidRPr="00D51B8F">
        <w:rPr>
          <w:rStyle w:val="FontStyle75"/>
          <w:rFonts w:ascii="Times New Roman" w:hAnsi="Times New Roman" w:cs="Times New Roman"/>
          <w:sz w:val="24"/>
          <w:szCs w:val="24"/>
          <w:lang w:val="ro-RO" w:eastAsia="ro-RO"/>
        </w:rPr>
        <w:t xml:space="preserve">Informatiile detaliate privind </w:t>
      </w:r>
      <w:r w:rsidR="000A13C9" w:rsidRPr="00D51B8F">
        <w:rPr>
          <w:rStyle w:val="FontStyle64"/>
          <w:rFonts w:ascii="Times New Roman" w:hAnsi="Times New Roman" w:cs="Times New Roman"/>
          <w:sz w:val="24"/>
          <w:szCs w:val="24"/>
          <w:lang w:val="ro-RO" w:eastAsia="ro-RO"/>
        </w:rPr>
        <w:t xml:space="preserve">Evaluarea proiectelor depuse, Prezentarea rezultatelor evluarii, Desfasurarea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000A13C9" w:rsidRPr="00D51B8F">
        <w:rPr>
          <w:rStyle w:val="FontStyle77"/>
          <w:rFonts w:ascii="Times New Roman" w:hAnsi="Times New Roman" w:cs="Times New Roman"/>
          <w:sz w:val="24"/>
          <w:szCs w:val="24"/>
          <w:lang w:val="ro-RO" w:eastAsia="ro-RO"/>
        </w:rPr>
        <w:t>„Procedura de eval</w:t>
      </w:r>
      <w:r w:rsidR="00056568" w:rsidRPr="00D51B8F">
        <w:rPr>
          <w:rStyle w:val="FontStyle77"/>
          <w:rFonts w:ascii="Times New Roman" w:hAnsi="Times New Roman" w:cs="Times New Roman"/>
          <w:sz w:val="24"/>
          <w:szCs w:val="24"/>
          <w:lang w:val="ro-RO" w:eastAsia="ro-RO"/>
        </w:rPr>
        <w:t>uare si selectie a proiectelor" la prezentul Ghid.</w:t>
      </w:r>
    </w:p>
    <w:p w14:paraId="49B2F569" w14:textId="77777777" w:rsidR="00F01D35" w:rsidRPr="00D51B8F" w:rsidRDefault="00F01D35" w:rsidP="0083486D">
      <w:pPr>
        <w:spacing w:line="360" w:lineRule="auto"/>
        <w:jc w:val="both"/>
        <w:rPr>
          <w:rFonts w:ascii="Times New Roman" w:hAnsi="Times New Roman" w:cs="Times New Roman"/>
        </w:rPr>
      </w:pPr>
    </w:p>
    <w:p w14:paraId="717DA837" w14:textId="77777777" w:rsidR="00F01D35" w:rsidRPr="00D51B8F" w:rsidRDefault="00F01D35" w:rsidP="0083486D">
      <w:pPr>
        <w:spacing w:line="360" w:lineRule="auto"/>
        <w:jc w:val="both"/>
        <w:rPr>
          <w:rFonts w:ascii="Times New Roman" w:hAnsi="Times New Roman" w:cs="Times New Roman"/>
        </w:rPr>
      </w:pPr>
    </w:p>
    <w:p w14:paraId="7CAB3578" w14:textId="77777777" w:rsidR="00754BA0" w:rsidRDefault="00754BA0" w:rsidP="0083486D">
      <w:pPr>
        <w:spacing w:line="360" w:lineRule="auto"/>
        <w:jc w:val="both"/>
        <w:rPr>
          <w:rFonts w:ascii="Times New Roman" w:hAnsi="Times New Roman" w:cs="Times New Roman"/>
        </w:rPr>
      </w:pPr>
    </w:p>
    <w:p w14:paraId="4F2F4796" w14:textId="77777777" w:rsidR="00754BA0" w:rsidRPr="00D51B8F" w:rsidRDefault="00754BA0" w:rsidP="0083486D">
      <w:pPr>
        <w:spacing w:line="360" w:lineRule="auto"/>
        <w:jc w:val="both"/>
        <w:rPr>
          <w:rFonts w:ascii="Times New Roman" w:hAnsi="Times New Roman" w:cs="Times New Roman"/>
        </w:rPr>
      </w:pPr>
    </w:p>
    <w:p w14:paraId="63DA1D3B" w14:textId="77777777" w:rsidR="004162E2" w:rsidRPr="00D51B8F" w:rsidRDefault="004162E2" w:rsidP="00B03EC7">
      <w:pPr>
        <w:pStyle w:val="Heading1"/>
        <w:numPr>
          <w:ilvl w:val="0"/>
          <w:numId w:val="6"/>
        </w:numPr>
        <w:rPr>
          <w:rFonts w:ascii="Times New Roman" w:hAnsi="Times New Roman"/>
        </w:rPr>
      </w:pPr>
      <w:bookmarkStart w:id="12" w:name="_Toc489441991"/>
      <w:r w:rsidRPr="00D51B8F">
        <w:rPr>
          <w:rFonts w:ascii="Times New Roman" w:hAnsi="Times New Roman"/>
        </w:rPr>
        <w:t>Valoarea sprijinului nerambursabil</w:t>
      </w:r>
      <w:bookmarkEnd w:id="12"/>
    </w:p>
    <w:p w14:paraId="41A0552C" w14:textId="77777777" w:rsidR="00B6035F" w:rsidRPr="00D51B8F" w:rsidRDefault="00B6035F" w:rsidP="00934A44">
      <w:pPr>
        <w:spacing w:line="360" w:lineRule="auto"/>
        <w:jc w:val="both"/>
        <w:rPr>
          <w:rFonts w:ascii="Times New Roman" w:hAnsi="Times New Roman" w:cs="Times New Roman"/>
        </w:rPr>
      </w:pPr>
    </w:p>
    <w:p w14:paraId="3EF052AD" w14:textId="77777777" w:rsidR="00B6035F" w:rsidRPr="00D51B8F" w:rsidRDefault="00B6035F" w:rsidP="00934A44">
      <w:pPr>
        <w:spacing w:line="360" w:lineRule="auto"/>
        <w:jc w:val="both"/>
        <w:rPr>
          <w:rFonts w:ascii="Times New Roman" w:hAnsi="Times New Roman" w:cs="Times New Roman"/>
          <w:b/>
          <w:bCs/>
          <w:lang w:val="ro-RO"/>
        </w:rPr>
      </w:pPr>
      <w:r w:rsidRPr="00D51B8F">
        <w:rPr>
          <w:rFonts w:ascii="Times New Roman" w:hAnsi="Times New Roman" w:cs="Times New Roman"/>
          <w:b/>
          <w:bCs/>
          <w:lang w:val="ro-RO"/>
        </w:rPr>
        <w:t>Tipul sprijinului:</w:t>
      </w:r>
      <w:r w:rsidR="003E1B84" w:rsidRPr="00D51B8F">
        <w:rPr>
          <w:rFonts w:ascii="Times New Roman" w:hAnsi="Times New Roman" w:cs="Times New Roman"/>
          <w:b/>
          <w:bCs/>
        </w:rPr>
        <w:t>Sprijin</w:t>
      </w:r>
      <w:r w:rsidR="001B43F9" w:rsidRPr="00D51B8F">
        <w:rPr>
          <w:rFonts w:ascii="Times New Roman" w:hAnsi="Times New Roman" w:cs="Times New Roman"/>
          <w:b/>
          <w:bCs/>
        </w:rPr>
        <w:t xml:space="preserve"> </w:t>
      </w:r>
      <w:r w:rsidR="003E1B84" w:rsidRPr="00D51B8F">
        <w:rPr>
          <w:rFonts w:ascii="Times New Roman" w:hAnsi="Times New Roman" w:cs="Times New Roman"/>
          <w:b/>
          <w:bCs/>
        </w:rPr>
        <w:t>forfetar in conformitate cu prevederile art. 67 al Reg. (UE) nr. 1303/2013</w:t>
      </w:r>
    </w:p>
    <w:p w14:paraId="24A07A96" w14:textId="77777777" w:rsidR="003E1B84" w:rsidRPr="00D51B8F" w:rsidRDefault="003E1B84" w:rsidP="00934A44">
      <w:pPr>
        <w:pStyle w:val="Default"/>
        <w:spacing w:line="360" w:lineRule="auto"/>
        <w:jc w:val="both"/>
        <w:rPr>
          <w:rFonts w:ascii="Times New Roman" w:hAnsi="Times New Roman" w:cs="Times New Roman"/>
          <w:b/>
          <w:bCs/>
        </w:rPr>
      </w:pPr>
      <w:r w:rsidRPr="00D51B8F">
        <w:rPr>
          <w:rFonts w:ascii="Times New Roman" w:hAnsi="Times New Roman" w:cs="Times New Roman"/>
          <w:b/>
          <w:bCs/>
          <w:lang w:val="ro-RO"/>
        </w:rPr>
        <w:t xml:space="preserve">Sprijinul </w:t>
      </w:r>
      <w:r w:rsidRPr="00D51B8F">
        <w:rPr>
          <w:rFonts w:ascii="Times New Roman" w:hAnsi="Times New Roman" w:cs="Times New Roman"/>
          <w:b/>
          <w:bCs/>
        </w:rPr>
        <w:t xml:space="preserve">public nerambursabil : </w:t>
      </w:r>
    </w:p>
    <w:p w14:paraId="3B8B87C3" w14:textId="6F3E7DD1" w:rsidR="003E1B84" w:rsidRPr="00D51B8F" w:rsidRDefault="003E1B84" w:rsidP="00B03EC7">
      <w:pPr>
        <w:pStyle w:val="Default"/>
        <w:numPr>
          <w:ilvl w:val="0"/>
          <w:numId w:val="18"/>
        </w:numPr>
        <w:spacing w:line="360" w:lineRule="auto"/>
        <w:jc w:val="both"/>
        <w:rPr>
          <w:rFonts w:ascii="Times New Roman" w:hAnsi="Times New Roman" w:cs="Times New Roman"/>
        </w:rPr>
      </w:pPr>
      <w:r w:rsidRPr="00D51B8F">
        <w:rPr>
          <w:rFonts w:ascii="Times New Roman" w:hAnsi="Times New Roman" w:cs="Times New Roman"/>
          <w:bCs/>
        </w:rPr>
        <w:t>are o valoare</w:t>
      </w:r>
      <w:r w:rsidR="00AF5A88">
        <w:rPr>
          <w:rFonts w:ascii="Times New Roman" w:hAnsi="Times New Roman" w:cs="Times New Roman"/>
          <w:bCs/>
        </w:rPr>
        <w:t xml:space="preserve"> de 31.694,25</w:t>
      </w:r>
      <w:r w:rsidRPr="00D51B8F">
        <w:rPr>
          <w:rFonts w:ascii="Times New Roman" w:hAnsi="Times New Roman" w:cs="Times New Roman"/>
          <w:bCs/>
        </w:rPr>
        <w:t xml:space="preserve"> de euro/proiect</w:t>
      </w:r>
      <w:r w:rsidR="00AF5A88">
        <w:rPr>
          <w:rFonts w:ascii="Times New Roman" w:hAnsi="Times New Roman" w:cs="Times New Roman"/>
          <w:bCs/>
        </w:rPr>
        <w:t xml:space="preserve"> </w:t>
      </w:r>
      <w:r w:rsidR="002D3056" w:rsidRPr="00D51B8F">
        <w:rPr>
          <w:rFonts w:ascii="Times New Roman" w:hAnsi="Times New Roman" w:cs="Times New Roman"/>
          <w:bCs/>
        </w:rPr>
        <w:t>si se va</w:t>
      </w:r>
      <w:r w:rsidR="008F5DE8" w:rsidRPr="00D51B8F">
        <w:rPr>
          <w:rFonts w:ascii="Times New Roman" w:hAnsi="Times New Roman" w:cs="Times New Roman"/>
          <w:bCs/>
        </w:rPr>
        <w:t xml:space="preserve"> </w:t>
      </w:r>
      <w:r w:rsidR="002D3056" w:rsidRPr="00D51B8F">
        <w:rPr>
          <w:rFonts w:ascii="Times New Roman" w:hAnsi="Times New Roman" w:cs="Times New Roman"/>
          <w:bCs/>
        </w:rPr>
        <w:t>acorda, sub formă de primă, în</w:t>
      </w:r>
      <w:r w:rsidR="008F5DE8" w:rsidRPr="00D51B8F">
        <w:rPr>
          <w:rFonts w:ascii="Times New Roman" w:hAnsi="Times New Roman" w:cs="Times New Roman"/>
          <w:bCs/>
        </w:rPr>
        <w:t xml:space="preserve"> </w:t>
      </w:r>
      <w:r w:rsidR="002D3056" w:rsidRPr="00D51B8F">
        <w:rPr>
          <w:rFonts w:ascii="Times New Roman" w:hAnsi="Times New Roman" w:cs="Times New Roman"/>
          <w:bCs/>
        </w:rPr>
        <w:t>două</w:t>
      </w:r>
      <w:r w:rsidR="008F5DE8" w:rsidRPr="00D51B8F">
        <w:rPr>
          <w:rFonts w:ascii="Times New Roman" w:hAnsi="Times New Roman" w:cs="Times New Roman"/>
          <w:bCs/>
        </w:rPr>
        <w:t xml:space="preserve"> </w:t>
      </w:r>
      <w:r w:rsidR="002D3056" w:rsidRPr="00D51B8F">
        <w:rPr>
          <w:rFonts w:ascii="Times New Roman" w:hAnsi="Times New Roman" w:cs="Times New Roman"/>
          <w:bCs/>
        </w:rPr>
        <w:t>tranşe</w:t>
      </w:r>
      <w:r w:rsidR="008F5DE8" w:rsidRPr="00D51B8F">
        <w:rPr>
          <w:rFonts w:ascii="Times New Roman" w:hAnsi="Times New Roman" w:cs="Times New Roman"/>
          <w:bCs/>
        </w:rPr>
        <w:t xml:space="preserve"> </w:t>
      </w:r>
      <w:r w:rsidR="002D3056" w:rsidRPr="00D51B8F">
        <w:rPr>
          <w:rFonts w:ascii="Times New Roman" w:hAnsi="Times New Roman" w:cs="Times New Roman"/>
          <w:bCs/>
        </w:rPr>
        <w:t>astfel: 70% din cuantumul</w:t>
      </w:r>
      <w:r w:rsidR="008F5DE8" w:rsidRPr="00D51B8F">
        <w:rPr>
          <w:rFonts w:ascii="Times New Roman" w:hAnsi="Times New Roman" w:cs="Times New Roman"/>
          <w:bCs/>
        </w:rPr>
        <w:t xml:space="preserve"> </w:t>
      </w:r>
      <w:r w:rsidR="002D3056" w:rsidRPr="00D51B8F">
        <w:rPr>
          <w:rFonts w:ascii="Times New Roman" w:hAnsi="Times New Roman" w:cs="Times New Roman"/>
          <w:bCs/>
        </w:rPr>
        <w:t>sprijinului la semnarea</w:t>
      </w:r>
      <w:r w:rsidR="008F5DE8" w:rsidRPr="00D51B8F">
        <w:rPr>
          <w:rFonts w:ascii="Times New Roman" w:hAnsi="Times New Roman" w:cs="Times New Roman"/>
          <w:bCs/>
        </w:rPr>
        <w:t xml:space="preserve"> </w:t>
      </w:r>
      <w:r w:rsidR="002D3056" w:rsidRPr="00D51B8F">
        <w:rPr>
          <w:rFonts w:ascii="Times New Roman" w:hAnsi="Times New Roman" w:cs="Times New Roman"/>
          <w:bCs/>
        </w:rPr>
        <w:t>contractului de finanțare; 30% din cuantumul</w:t>
      </w:r>
      <w:r w:rsidR="008F5DE8" w:rsidRPr="00D51B8F">
        <w:rPr>
          <w:rFonts w:ascii="Times New Roman" w:hAnsi="Times New Roman" w:cs="Times New Roman"/>
          <w:bCs/>
        </w:rPr>
        <w:t xml:space="preserve"> </w:t>
      </w:r>
      <w:r w:rsidR="002D3056" w:rsidRPr="00D51B8F">
        <w:rPr>
          <w:rFonts w:ascii="Times New Roman" w:hAnsi="Times New Roman" w:cs="Times New Roman"/>
          <w:bCs/>
        </w:rPr>
        <w:t>sprijinului se va</w:t>
      </w:r>
      <w:r w:rsidR="008F5DE8" w:rsidRPr="00D51B8F">
        <w:rPr>
          <w:rFonts w:ascii="Times New Roman" w:hAnsi="Times New Roman" w:cs="Times New Roman"/>
          <w:bCs/>
        </w:rPr>
        <w:t xml:space="preserve"> </w:t>
      </w:r>
      <w:r w:rsidR="002D3056" w:rsidRPr="00D51B8F">
        <w:rPr>
          <w:rFonts w:ascii="Times New Roman" w:hAnsi="Times New Roman" w:cs="Times New Roman"/>
          <w:bCs/>
        </w:rPr>
        <w:t>acorda cu condiția</w:t>
      </w:r>
      <w:r w:rsidR="008F5DE8" w:rsidRPr="00D51B8F">
        <w:rPr>
          <w:rFonts w:ascii="Times New Roman" w:hAnsi="Times New Roman" w:cs="Times New Roman"/>
          <w:bCs/>
        </w:rPr>
        <w:t xml:space="preserve"> </w:t>
      </w:r>
      <w:r w:rsidR="002D3056" w:rsidRPr="00D51B8F">
        <w:rPr>
          <w:rFonts w:ascii="Times New Roman" w:hAnsi="Times New Roman" w:cs="Times New Roman"/>
          <w:bCs/>
        </w:rPr>
        <w:t>implementării</w:t>
      </w:r>
      <w:r w:rsidR="008F5DE8" w:rsidRPr="00D51B8F">
        <w:rPr>
          <w:rFonts w:ascii="Times New Roman" w:hAnsi="Times New Roman" w:cs="Times New Roman"/>
          <w:bCs/>
        </w:rPr>
        <w:t xml:space="preserve"> </w:t>
      </w:r>
      <w:r w:rsidR="002D3056" w:rsidRPr="00D51B8F">
        <w:rPr>
          <w:rFonts w:ascii="Times New Roman" w:hAnsi="Times New Roman" w:cs="Times New Roman"/>
          <w:bCs/>
        </w:rPr>
        <w:t>corectea planului de afaceri, fără a depăși</w:t>
      </w:r>
      <w:r w:rsidR="008F5DE8" w:rsidRPr="00D51B8F">
        <w:rPr>
          <w:rFonts w:ascii="Times New Roman" w:hAnsi="Times New Roman" w:cs="Times New Roman"/>
          <w:bCs/>
        </w:rPr>
        <w:t xml:space="preserve"> </w:t>
      </w:r>
      <w:r w:rsidR="002D3056" w:rsidRPr="00D51B8F">
        <w:rPr>
          <w:rFonts w:ascii="Times New Roman" w:hAnsi="Times New Roman" w:cs="Times New Roman"/>
          <w:bCs/>
        </w:rPr>
        <w:t>trei ani de la semnarea</w:t>
      </w:r>
      <w:r w:rsidR="008F5DE8" w:rsidRPr="00D51B8F">
        <w:rPr>
          <w:rFonts w:ascii="Times New Roman" w:hAnsi="Times New Roman" w:cs="Times New Roman"/>
          <w:bCs/>
        </w:rPr>
        <w:t xml:space="preserve"> </w:t>
      </w:r>
      <w:r w:rsidR="002D3056" w:rsidRPr="00D51B8F">
        <w:rPr>
          <w:rFonts w:ascii="Times New Roman" w:hAnsi="Times New Roman" w:cs="Times New Roman"/>
          <w:bCs/>
        </w:rPr>
        <w:t>contractului de finanțare (Perioada de implementare a Planului de Afaceri</w:t>
      </w:r>
      <w:r w:rsidR="008F5DE8" w:rsidRPr="00D51B8F">
        <w:rPr>
          <w:rFonts w:ascii="Times New Roman" w:hAnsi="Times New Roman" w:cs="Times New Roman"/>
          <w:bCs/>
        </w:rPr>
        <w:t xml:space="preserve"> </w:t>
      </w:r>
      <w:r w:rsidR="002D3056" w:rsidRPr="00D51B8F">
        <w:rPr>
          <w:rFonts w:ascii="Times New Roman" w:hAnsi="Times New Roman" w:cs="Times New Roman"/>
          <w:bCs/>
        </w:rPr>
        <w:t>este de maximum 3 ani si include controlul</w:t>
      </w:r>
      <w:r w:rsidR="008F5DE8" w:rsidRPr="00D51B8F">
        <w:rPr>
          <w:rFonts w:ascii="Times New Roman" w:hAnsi="Times New Roman" w:cs="Times New Roman"/>
          <w:bCs/>
        </w:rPr>
        <w:t xml:space="preserve"> </w:t>
      </w:r>
      <w:r w:rsidR="002D3056" w:rsidRPr="00D51B8F">
        <w:rPr>
          <w:rFonts w:ascii="Times New Roman" w:hAnsi="Times New Roman" w:cs="Times New Roman"/>
          <w:bCs/>
        </w:rPr>
        <w:t>implementării</w:t>
      </w:r>
      <w:r w:rsidR="008F5DE8" w:rsidRPr="00D51B8F">
        <w:rPr>
          <w:rFonts w:ascii="Times New Roman" w:hAnsi="Times New Roman" w:cs="Times New Roman"/>
          <w:bCs/>
        </w:rPr>
        <w:t xml:space="preserve"> </w:t>
      </w:r>
      <w:r w:rsidR="002D3056" w:rsidRPr="00D51B8F">
        <w:rPr>
          <w:rFonts w:ascii="Times New Roman" w:hAnsi="Times New Roman" w:cs="Times New Roman"/>
          <w:bCs/>
        </w:rPr>
        <w:t>corecte precum și</w:t>
      </w:r>
      <w:r w:rsidR="008F5DE8" w:rsidRPr="00D51B8F">
        <w:rPr>
          <w:rFonts w:ascii="Times New Roman" w:hAnsi="Times New Roman" w:cs="Times New Roman"/>
          <w:bCs/>
        </w:rPr>
        <w:t xml:space="preserve"> </w:t>
      </w:r>
      <w:r w:rsidR="002D3056" w:rsidRPr="00D51B8F">
        <w:rPr>
          <w:rFonts w:ascii="Times New Roman" w:hAnsi="Times New Roman" w:cs="Times New Roman"/>
          <w:bCs/>
        </w:rPr>
        <w:t>plata</w:t>
      </w:r>
      <w:r w:rsidR="008F5DE8" w:rsidRPr="00D51B8F">
        <w:rPr>
          <w:rFonts w:ascii="Times New Roman" w:hAnsi="Times New Roman" w:cs="Times New Roman"/>
          <w:bCs/>
        </w:rPr>
        <w:t xml:space="preserve"> </w:t>
      </w:r>
      <w:r w:rsidR="002D3056" w:rsidRPr="00D51B8F">
        <w:rPr>
          <w:rFonts w:ascii="Times New Roman" w:hAnsi="Times New Roman" w:cs="Times New Roman"/>
          <w:bCs/>
        </w:rPr>
        <w:t>ultimei</w:t>
      </w:r>
      <w:r w:rsidR="008F5DE8" w:rsidRPr="00D51B8F">
        <w:rPr>
          <w:rFonts w:ascii="Times New Roman" w:hAnsi="Times New Roman" w:cs="Times New Roman"/>
          <w:bCs/>
        </w:rPr>
        <w:t xml:space="preserve"> </w:t>
      </w:r>
      <w:r w:rsidR="002D3056" w:rsidRPr="00D51B8F">
        <w:rPr>
          <w:rFonts w:ascii="Times New Roman" w:hAnsi="Times New Roman" w:cs="Times New Roman"/>
          <w:bCs/>
        </w:rPr>
        <w:t>tranșe)</w:t>
      </w:r>
    </w:p>
    <w:p w14:paraId="72E41150" w14:textId="1F3089B9" w:rsidR="003E1B84" w:rsidRPr="00D51B8F" w:rsidRDefault="003E1B84" w:rsidP="00B03EC7">
      <w:pPr>
        <w:pStyle w:val="ListParagraph"/>
        <w:numPr>
          <w:ilvl w:val="0"/>
          <w:numId w:val="18"/>
        </w:numPr>
        <w:spacing w:line="360" w:lineRule="auto"/>
        <w:jc w:val="both"/>
        <w:rPr>
          <w:rFonts w:ascii="Times New Roman" w:hAnsi="Times New Roman" w:cs="Times New Roman"/>
        </w:rPr>
      </w:pPr>
      <w:r w:rsidRPr="00D51B8F">
        <w:rPr>
          <w:rFonts w:ascii="Times New Roman" w:hAnsi="Times New Roman" w:cs="Times New Roman"/>
        </w:rPr>
        <w:t xml:space="preserve">se </w:t>
      </w:r>
      <w:r w:rsidR="008F5DE8" w:rsidRPr="00D51B8F">
        <w:rPr>
          <w:rFonts w:ascii="Times New Roman" w:hAnsi="Times New Roman" w:cs="Times New Roman"/>
        </w:rPr>
        <w:t xml:space="preserve"> acorda</w:t>
      </w:r>
      <w:r w:rsidRPr="00D51B8F">
        <w:rPr>
          <w:rFonts w:ascii="Times New Roman" w:hAnsi="Times New Roman" w:cs="Times New Roman"/>
        </w:rPr>
        <w:t xml:space="preserve"> </w:t>
      </w:r>
      <w:r w:rsidR="009F7BFD">
        <w:rPr>
          <w:rFonts w:ascii="Times New Roman" w:hAnsi="Times New Roman" w:cs="Times New Roman"/>
        </w:rPr>
        <w:t xml:space="preserve">in baza unui </w:t>
      </w:r>
      <w:r w:rsidRPr="00D51B8F">
        <w:rPr>
          <w:rFonts w:ascii="Times New Roman" w:hAnsi="Times New Roman" w:cs="Times New Roman"/>
        </w:rPr>
        <w:t>Plan de afaceri</w:t>
      </w:r>
    </w:p>
    <w:p w14:paraId="32792339" w14:textId="77777777" w:rsidR="003E1B84" w:rsidRPr="00D51B8F" w:rsidRDefault="003E1B84" w:rsidP="00B03EC7">
      <w:pPr>
        <w:pStyle w:val="ListParagraph"/>
        <w:numPr>
          <w:ilvl w:val="0"/>
          <w:numId w:val="18"/>
        </w:numPr>
        <w:spacing w:line="360" w:lineRule="auto"/>
        <w:jc w:val="both"/>
        <w:rPr>
          <w:rFonts w:ascii="Times New Roman" w:hAnsi="Times New Roman" w:cs="Times New Roman"/>
        </w:rPr>
      </w:pPr>
      <w:r w:rsidRPr="00D51B8F">
        <w:rPr>
          <w:rFonts w:ascii="Times New Roman" w:hAnsi="Times New Roman" w:cs="Times New Roman"/>
        </w:rPr>
        <w:t>se acordă cu respectarea</w:t>
      </w:r>
      <w:r w:rsidR="008F5DE8" w:rsidRPr="00D51B8F">
        <w:rPr>
          <w:rFonts w:ascii="Times New Roman" w:hAnsi="Times New Roman" w:cs="Times New Roman"/>
        </w:rPr>
        <w:t xml:space="preserve"> </w:t>
      </w:r>
      <w:r w:rsidRPr="00D51B8F">
        <w:rPr>
          <w:rFonts w:ascii="Times New Roman" w:hAnsi="Times New Roman" w:cs="Times New Roman"/>
        </w:rPr>
        <w:t>prevederilor</w:t>
      </w:r>
      <w:r w:rsidR="008F5DE8" w:rsidRPr="00D51B8F">
        <w:rPr>
          <w:rFonts w:ascii="Times New Roman" w:hAnsi="Times New Roman" w:cs="Times New Roman"/>
        </w:rPr>
        <w:t xml:space="preserve"> </w:t>
      </w:r>
      <w:r w:rsidRPr="00D51B8F">
        <w:rPr>
          <w:rFonts w:ascii="Times New Roman" w:hAnsi="Times New Roman" w:cs="Times New Roman"/>
        </w:rPr>
        <w:t>Regulamentului (CE) nr. 1407/2013</w:t>
      </w:r>
    </w:p>
    <w:p w14:paraId="6C49109B" w14:textId="77777777" w:rsidR="003009CD" w:rsidRPr="00D51B8F" w:rsidRDefault="003E1B84" w:rsidP="00B03EC7">
      <w:pPr>
        <w:pStyle w:val="Heading1"/>
        <w:numPr>
          <w:ilvl w:val="0"/>
          <w:numId w:val="18"/>
        </w:numPr>
        <w:rPr>
          <w:rFonts w:ascii="Times New Roman" w:hAnsi="Times New Roman"/>
          <w:b w:val="0"/>
        </w:rPr>
      </w:pPr>
      <w:r w:rsidRPr="00D51B8F">
        <w:rPr>
          <w:rFonts w:ascii="Times New Roman" w:hAnsi="Times New Roman"/>
          <w:b w:val="0"/>
        </w:rPr>
        <w:t xml:space="preserve">nu trebuie să depăşească 200.000 euro/beneficiar pe durata a trei exerciții financiare consecutive, cu excepția întreprinderilor unice care efectuează transport de mărfuri în </w:t>
      </w:r>
      <w:r w:rsidRPr="00D51B8F">
        <w:rPr>
          <w:rFonts w:ascii="Times New Roman" w:hAnsi="Times New Roman"/>
          <w:b w:val="0"/>
        </w:rPr>
        <w:lastRenderedPageBreak/>
        <w:t>contul terților sau contra cost, pentru care sprijinul nu depășește suma de 100.000 euro pe durata a trei exerciții financiare consecutive</w:t>
      </w:r>
    </w:p>
    <w:p w14:paraId="4A0EEE6A" w14:textId="77777777" w:rsidR="002D3056" w:rsidRPr="00D51B8F" w:rsidRDefault="002D3056" w:rsidP="00934A44">
      <w:pPr>
        <w:spacing w:line="360" w:lineRule="auto"/>
        <w:jc w:val="both"/>
        <w:rPr>
          <w:rFonts w:ascii="Times New Roman" w:hAnsi="Times New Roman" w:cs="Times New Roman"/>
        </w:rPr>
      </w:pPr>
    </w:p>
    <w:p w14:paraId="39DD25C2" w14:textId="77777777" w:rsidR="009307AA" w:rsidRPr="00D51B8F" w:rsidRDefault="009307AA" w:rsidP="00934A44">
      <w:pPr>
        <w:spacing w:line="360" w:lineRule="auto"/>
        <w:jc w:val="both"/>
        <w:rPr>
          <w:rFonts w:ascii="Times New Roman" w:hAnsi="Times New Roman" w:cs="Times New Roman"/>
        </w:rPr>
      </w:pPr>
      <w:r w:rsidRPr="00D51B8F">
        <w:rPr>
          <w:rFonts w:ascii="Times New Roman" w:hAnsi="Times New Roman" w:cs="Times New Roman"/>
        </w:rPr>
        <w:t>Atenție! În</w:t>
      </w:r>
      <w:r w:rsidR="000D2CB7" w:rsidRPr="00D51B8F">
        <w:rPr>
          <w:rFonts w:ascii="Times New Roman" w:hAnsi="Times New Roman" w:cs="Times New Roman"/>
        </w:rPr>
        <w:t xml:space="preserve"> </w:t>
      </w:r>
      <w:r w:rsidRPr="00D51B8F">
        <w:rPr>
          <w:rFonts w:ascii="Times New Roman" w:hAnsi="Times New Roman" w:cs="Times New Roman"/>
        </w:rPr>
        <w:t>cazul</w:t>
      </w:r>
      <w:r w:rsidR="000D2CB7" w:rsidRPr="00D51B8F">
        <w:rPr>
          <w:rFonts w:ascii="Times New Roman" w:hAnsi="Times New Roman" w:cs="Times New Roman"/>
        </w:rPr>
        <w:t xml:space="preserve"> </w:t>
      </w:r>
      <w:r w:rsidRPr="00D51B8F">
        <w:rPr>
          <w:rFonts w:ascii="Times New Roman" w:hAnsi="Times New Roman" w:cs="Times New Roman"/>
        </w:rPr>
        <w:t>în care, prin</w:t>
      </w:r>
      <w:r w:rsidR="000D2CB7" w:rsidRPr="00D51B8F">
        <w:rPr>
          <w:rFonts w:ascii="Times New Roman" w:hAnsi="Times New Roman" w:cs="Times New Roman"/>
        </w:rPr>
        <w:t xml:space="preserve"> </w:t>
      </w:r>
      <w:r w:rsidRPr="00D51B8F">
        <w:rPr>
          <w:rFonts w:ascii="Times New Roman" w:hAnsi="Times New Roman" w:cs="Times New Roman"/>
        </w:rPr>
        <w:t>acordarea</w:t>
      </w:r>
      <w:r w:rsidR="000D2CB7" w:rsidRPr="00D51B8F">
        <w:rPr>
          <w:rFonts w:ascii="Times New Roman" w:hAnsi="Times New Roman" w:cs="Times New Roman"/>
        </w:rPr>
        <w:t xml:space="preserve"> </w:t>
      </w:r>
      <w:r w:rsidRPr="00D51B8F">
        <w:rPr>
          <w:rFonts w:ascii="Times New Roman" w:hAnsi="Times New Roman" w:cs="Times New Roman"/>
        </w:rPr>
        <w:t>ajutorului de minimis solicitat</w:t>
      </w:r>
      <w:r w:rsidR="000D2CB7" w:rsidRPr="00D51B8F">
        <w:rPr>
          <w:rFonts w:ascii="Times New Roman" w:hAnsi="Times New Roman" w:cs="Times New Roman"/>
        </w:rPr>
        <w:t xml:space="preserve"> </w:t>
      </w:r>
      <w:r w:rsidRPr="00D51B8F">
        <w:rPr>
          <w:rFonts w:ascii="Times New Roman" w:hAnsi="Times New Roman" w:cs="Times New Roman"/>
        </w:rPr>
        <w:t>prin</w:t>
      </w:r>
      <w:r w:rsidR="000D2CB7" w:rsidRPr="00D51B8F">
        <w:rPr>
          <w:rFonts w:ascii="Times New Roman" w:hAnsi="Times New Roman" w:cs="Times New Roman"/>
        </w:rPr>
        <w:t xml:space="preserve"> </w:t>
      </w:r>
      <w:r w:rsidRPr="00D51B8F">
        <w:rPr>
          <w:rFonts w:ascii="Times New Roman" w:hAnsi="Times New Roman" w:cs="Times New Roman"/>
        </w:rPr>
        <w:t>Cererea de finanțare</w:t>
      </w:r>
      <w:r w:rsidR="000D2CB7" w:rsidRPr="00D51B8F">
        <w:rPr>
          <w:rFonts w:ascii="Times New Roman" w:hAnsi="Times New Roman" w:cs="Times New Roman"/>
        </w:rPr>
        <w:t xml:space="preserve"> </w:t>
      </w:r>
      <w:r w:rsidRPr="00D51B8F">
        <w:rPr>
          <w:rFonts w:ascii="Times New Roman" w:hAnsi="Times New Roman" w:cs="Times New Roman"/>
        </w:rPr>
        <w:t>depusă in</w:t>
      </w:r>
      <w:r w:rsidR="000D2CB7" w:rsidRPr="00D51B8F">
        <w:rPr>
          <w:rFonts w:ascii="Times New Roman" w:hAnsi="Times New Roman" w:cs="Times New Roman"/>
        </w:rPr>
        <w:t xml:space="preserve"> cadrul masuri</w:t>
      </w:r>
      <w:r w:rsidRPr="00D51B8F">
        <w:rPr>
          <w:rFonts w:ascii="Times New Roman" w:hAnsi="Times New Roman" w:cs="Times New Roman"/>
        </w:rPr>
        <w:t xml:space="preserve"> </w:t>
      </w:r>
      <w:r w:rsidR="000D2CB7" w:rsidRPr="00D51B8F">
        <w:rPr>
          <w:rFonts w:ascii="Times New Roman" w:hAnsi="Times New Roman" w:cs="Times New Roman"/>
        </w:rPr>
        <w:t xml:space="preserve"> </w:t>
      </w:r>
      <w:r w:rsidRPr="00D51B8F">
        <w:rPr>
          <w:rFonts w:ascii="Times New Roman" w:hAnsi="Times New Roman" w:cs="Times New Roman"/>
        </w:rPr>
        <w:t xml:space="preserve"> M2/6A, s-ar</w:t>
      </w:r>
      <w:r w:rsidR="000D2CB7" w:rsidRPr="00D51B8F">
        <w:rPr>
          <w:rFonts w:ascii="Times New Roman" w:hAnsi="Times New Roman" w:cs="Times New Roman"/>
        </w:rPr>
        <w:t xml:space="preserve"> </w:t>
      </w:r>
      <w:r w:rsidRPr="00D51B8F">
        <w:rPr>
          <w:rFonts w:ascii="Times New Roman" w:hAnsi="Times New Roman" w:cs="Times New Roman"/>
        </w:rPr>
        <w:t>depăşi</w:t>
      </w:r>
      <w:r w:rsidR="000D2CB7" w:rsidRPr="00D51B8F">
        <w:rPr>
          <w:rFonts w:ascii="Times New Roman" w:hAnsi="Times New Roman" w:cs="Times New Roman"/>
        </w:rPr>
        <w:t xml:space="preserve"> </w:t>
      </w:r>
      <w:r w:rsidRPr="00D51B8F">
        <w:rPr>
          <w:rFonts w:ascii="Times New Roman" w:hAnsi="Times New Roman" w:cs="Times New Roman"/>
        </w:rPr>
        <w:t>plafonul de 200.000 euro/beneficiar (întreprindere</w:t>
      </w:r>
      <w:r w:rsidR="000D2CB7" w:rsidRPr="00D51B8F">
        <w:rPr>
          <w:rFonts w:ascii="Times New Roman" w:hAnsi="Times New Roman" w:cs="Times New Roman"/>
        </w:rPr>
        <w:t xml:space="preserve"> </w:t>
      </w:r>
      <w:r w:rsidRPr="00D51B8F">
        <w:rPr>
          <w:rFonts w:ascii="Times New Roman" w:hAnsi="Times New Roman" w:cs="Times New Roman"/>
        </w:rPr>
        <w:t>unică), proiectul</w:t>
      </w:r>
      <w:r w:rsidR="000D2CB7" w:rsidRPr="00D51B8F">
        <w:rPr>
          <w:rFonts w:ascii="Times New Roman" w:hAnsi="Times New Roman" w:cs="Times New Roman"/>
        </w:rPr>
        <w:t xml:space="preserve"> </w:t>
      </w:r>
      <w:r w:rsidRPr="00D51B8F">
        <w:rPr>
          <w:rFonts w:ascii="Times New Roman" w:hAnsi="Times New Roman" w:cs="Times New Roman"/>
        </w:rPr>
        <w:t>va fi declarat</w:t>
      </w:r>
      <w:r w:rsidR="000D2CB7" w:rsidRPr="00D51B8F">
        <w:rPr>
          <w:rFonts w:ascii="Times New Roman" w:hAnsi="Times New Roman" w:cs="Times New Roman"/>
        </w:rPr>
        <w:t xml:space="preserve"> </w:t>
      </w:r>
      <w:r w:rsidRPr="00D51B8F">
        <w:rPr>
          <w:rFonts w:ascii="Times New Roman" w:hAnsi="Times New Roman" w:cs="Times New Roman"/>
        </w:rPr>
        <w:t>neeligibil.</w:t>
      </w:r>
    </w:p>
    <w:p w14:paraId="73FE67BA" w14:textId="77777777" w:rsidR="009307AA" w:rsidRPr="00D51B8F" w:rsidRDefault="009307AA" w:rsidP="00934A44">
      <w:pPr>
        <w:spacing w:line="360" w:lineRule="auto"/>
        <w:jc w:val="both"/>
        <w:rPr>
          <w:rFonts w:ascii="Times New Roman" w:hAnsi="Times New Roman" w:cs="Times New Roman"/>
        </w:rPr>
      </w:pPr>
    </w:p>
    <w:p w14:paraId="01DE4C20" w14:textId="77777777" w:rsidR="009307AA" w:rsidRPr="00D51B8F" w:rsidRDefault="009307AA" w:rsidP="00934A44">
      <w:pPr>
        <w:spacing w:line="360" w:lineRule="auto"/>
        <w:jc w:val="both"/>
        <w:rPr>
          <w:rFonts w:ascii="Times New Roman" w:hAnsi="Times New Roman" w:cs="Times New Roman"/>
        </w:rPr>
      </w:pPr>
      <w:r w:rsidRPr="00D51B8F">
        <w:rPr>
          <w:rFonts w:ascii="Times New Roman" w:hAnsi="Times New Roman" w:cs="Times New Roman"/>
        </w:rPr>
        <w:t>Ajutoarele de minimis nu pot fi utilizate</w:t>
      </w:r>
      <w:r w:rsidR="00BE45AB" w:rsidRPr="00D51B8F">
        <w:rPr>
          <w:rFonts w:ascii="Times New Roman" w:hAnsi="Times New Roman" w:cs="Times New Roman"/>
        </w:rPr>
        <w:t xml:space="preserve"> </w:t>
      </w:r>
      <w:r w:rsidRPr="00D51B8F">
        <w:rPr>
          <w:rFonts w:ascii="Times New Roman" w:hAnsi="Times New Roman" w:cs="Times New Roman"/>
        </w:rPr>
        <w:t>pentru</w:t>
      </w:r>
      <w:r w:rsidR="00BE45AB" w:rsidRPr="00D51B8F">
        <w:rPr>
          <w:rFonts w:ascii="Times New Roman" w:hAnsi="Times New Roman" w:cs="Times New Roman"/>
        </w:rPr>
        <w:t xml:space="preserve"> </w:t>
      </w:r>
      <w:r w:rsidRPr="00D51B8F">
        <w:rPr>
          <w:rFonts w:ascii="Times New Roman" w:hAnsi="Times New Roman" w:cs="Times New Roman"/>
        </w:rPr>
        <w:t>achiziționarea de vehicule</w:t>
      </w:r>
      <w:r w:rsidR="00BE45AB" w:rsidRPr="00D51B8F">
        <w:rPr>
          <w:rFonts w:ascii="Times New Roman" w:hAnsi="Times New Roman" w:cs="Times New Roman"/>
        </w:rPr>
        <w:t xml:space="preserve"> </w:t>
      </w:r>
      <w:r w:rsidRPr="00D51B8F">
        <w:rPr>
          <w:rFonts w:ascii="Times New Roman" w:hAnsi="Times New Roman" w:cs="Times New Roman"/>
        </w:rPr>
        <w:t>pentru</w:t>
      </w:r>
      <w:r w:rsidR="00BE45AB" w:rsidRPr="00D51B8F">
        <w:rPr>
          <w:rFonts w:ascii="Times New Roman" w:hAnsi="Times New Roman" w:cs="Times New Roman"/>
        </w:rPr>
        <w:t xml:space="preserve"> </w:t>
      </w:r>
      <w:r w:rsidRPr="00D51B8F">
        <w:rPr>
          <w:rFonts w:ascii="Times New Roman" w:hAnsi="Times New Roman" w:cs="Times New Roman"/>
        </w:rPr>
        <w:t>transportul</w:t>
      </w:r>
      <w:r w:rsidR="00BE45AB" w:rsidRPr="00D51B8F">
        <w:rPr>
          <w:rFonts w:ascii="Times New Roman" w:hAnsi="Times New Roman" w:cs="Times New Roman"/>
        </w:rPr>
        <w:t xml:space="preserve"> </w:t>
      </w:r>
      <w:r w:rsidRPr="00D51B8F">
        <w:rPr>
          <w:rFonts w:ascii="Times New Roman" w:hAnsi="Times New Roman" w:cs="Times New Roman"/>
        </w:rPr>
        <w:t>rutier de mărfuri, autoturisme</w:t>
      </w:r>
      <w:r w:rsidR="00BE45AB" w:rsidRPr="00D51B8F">
        <w:rPr>
          <w:rFonts w:ascii="Times New Roman" w:hAnsi="Times New Roman" w:cs="Times New Roman"/>
        </w:rPr>
        <w:t xml:space="preserve"> </w:t>
      </w:r>
      <w:r w:rsidRPr="00D51B8F">
        <w:rPr>
          <w:rFonts w:ascii="Times New Roman" w:hAnsi="Times New Roman" w:cs="Times New Roman"/>
        </w:rPr>
        <w:t>sau</w:t>
      </w:r>
      <w:r w:rsidR="00BE45AB" w:rsidRPr="00D51B8F">
        <w:rPr>
          <w:rFonts w:ascii="Times New Roman" w:hAnsi="Times New Roman" w:cs="Times New Roman"/>
        </w:rPr>
        <w:t xml:space="preserve"> </w:t>
      </w:r>
      <w:r w:rsidRPr="00D51B8F">
        <w:rPr>
          <w:rFonts w:ascii="Times New Roman" w:hAnsi="Times New Roman" w:cs="Times New Roman"/>
        </w:rPr>
        <w:t>autovehicule de transport persoane.</w:t>
      </w:r>
    </w:p>
    <w:p w14:paraId="481B1D59" w14:textId="77777777" w:rsidR="009307AA" w:rsidRPr="00D51B8F" w:rsidRDefault="009307AA" w:rsidP="00934A44">
      <w:pPr>
        <w:spacing w:line="360" w:lineRule="auto"/>
        <w:jc w:val="both"/>
        <w:rPr>
          <w:rFonts w:ascii="Times New Roman" w:hAnsi="Times New Roman" w:cs="Times New Roman"/>
        </w:rPr>
      </w:pPr>
      <w:r w:rsidRPr="00D51B8F">
        <w:rPr>
          <w:rFonts w:ascii="Times New Roman" w:hAnsi="Times New Roman" w:cs="Times New Roman"/>
        </w:rPr>
        <w:t>Serviciile integrate, în care transportul</w:t>
      </w:r>
      <w:r w:rsidR="00BE45AB" w:rsidRPr="00D51B8F">
        <w:rPr>
          <w:rFonts w:ascii="Times New Roman" w:hAnsi="Times New Roman" w:cs="Times New Roman"/>
        </w:rPr>
        <w:t xml:space="preserve"> </w:t>
      </w:r>
      <w:r w:rsidRPr="00D51B8F">
        <w:rPr>
          <w:rFonts w:ascii="Times New Roman" w:hAnsi="Times New Roman" w:cs="Times New Roman"/>
        </w:rPr>
        <w:t>propriu-zis</w:t>
      </w:r>
      <w:r w:rsidR="00BE45AB" w:rsidRPr="00D51B8F">
        <w:rPr>
          <w:rFonts w:ascii="Times New Roman" w:hAnsi="Times New Roman" w:cs="Times New Roman"/>
        </w:rPr>
        <w:t xml:space="preserve"> </w:t>
      </w:r>
      <w:r w:rsidRPr="00D51B8F">
        <w:rPr>
          <w:rFonts w:ascii="Times New Roman" w:hAnsi="Times New Roman" w:cs="Times New Roman"/>
        </w:rPr>
        <w:t>reprezintă</w:t>
      </w:r>
      <w:r w:rsidR="00BE45AB" w:rsidRPr="00D51B8F">
        <w:rPr>
          <w:rFonts w:ascii="Times New Roman" w:hAnsi="Times New Roman" w:cs="Times New Roman"/>
        </w:rPr>
        <w:t xml:space="preserve"> </w:t>
      </w:r>
      <w:r w:rsidRPr="00D51B8F">
        <w:rPr>
          <w:rFonts w:ascii="Times New Roman" w:hAnsi="Times New Roman" w:cs="Times New Roman"/>
        </w:rPr>
        <w:t>doar un element, cum ar fi serviciile de mutare, serviciile</w:t>
      </w:r>
      <w:r w:rsidR="00BE45AB" w:rsidRPr="00D51B8F">
        <w:rPr>
          <w:rFonts w:ascii="Times New Roman" w:hAnsi="Times New Roman" w:cs="Times New Roman"/>
        </w:rPr>
        <w:t xml:space="preserve"> </w:t>
      </w:r>
      <w:r w:rsidRPr="00D51B8F">
        <w:rPr>
          <w:rFonts w:ascii="Times New Roman" w:hAnsi="Times New Roman" w:cs="Times New Roman"/>
        </w:rPr>
        <w:t>poştale</w:t>
      </w:r>
      <w:r w:rsidR="00BE45AB" w:rsidRPr="00D51B8F">
        <w:rPr>
          <w:rFonts w:ascii="Times New Roman" w:hAnsi="Times New Roman" w:cs="Times New Roman"/>
        </w:rPr>
        <w:t xml:space="preserve"> </w:t>
      </w:r>
      <w:r w:rsidRPr="00D51B8F">
        <w:rPr>
          <w:rFonts w:ascii="Times New Roman" w:hAnsi="Times New Roman" w:cs="Times New Roman"/>
        </w:rPr>
        <w:t>sau de curierat</w:t>
      </w:r>
      <w:r w:rsidR="00BE45AB" w:rsidRPr="00D51B8F">
        <w:rPr>
          <w:rFonts w:ascii="Times New Roman" w:hAnsi="Times New Roman" w:cs="Times New Roman"/>
        </w:rPr>
        <w:t xml:space="preserve"> </w:t>
      </w:r>
      <w:r w:rsidRPr="00D51B8F">
        <w:rPr>
          <w:rFonts w:ascii="Times New Roman" w:hAnsi="Times New Roman" w:cs="Times New Roman"/>
        </w:rPr>
        <w:t>ori</w:t>
      </w:r>
      <w:r w:rsidR="00BE45AB" w:rsidRPr="00D51B8F">
        <w:rPr>
          <w:rFonts w:ascii="Times New Roman" w:hAnsi="Times New Roman" w:cs="Times New Roman"/>
        </w:rPr>
        <w:t xml:space="preserve"> </w:t>
      </w:r>
      <w:r w:rsidRPr="00D51B8F">
        <w:rPr>
          <w:rFonts w:ascii="Times New Roman" w:hAnsi="Times New Roman" w:cs="Times New Roman"/>
        </w:rPr>
        <w:t>colectarea</w:t>
      </w:r>
      <w:r w:rsidR="00BE45AB" w:rsidRPr="00D51B8F">
        <w:rPr>
          <w:rFonts w:ascii="Times New Roman" w:hAnsi="Times New Roman" w:cs="Times New Roman"/>
        </w:rPr>
        <w:t xml:space="preserve"> </w:t>
      </w:r>
      <w:r w:rsidRPr="00D51B8F">
        <w:rPr>
          <w:rFonts w:ascii="Times New Roman" w:hAnsi="Times New Roman" w:cs="Times New Roman"/>
        </w:rPr>
        <w:t>deşeurilor</w:t>
      </w:r>
      <w:r w:rsidR="00BE45AB" w:rsidRPr="00D51B8F">
        <w:rPr>
          <w:rFonts w:ascii="Times New Roman" w:hAnsi="Times New Roman" w:cs="Times New Roman"/>
        </w:rPr>
        <w:t xml:space="preserve"> sau  </w:t>
      </w:r>
      <w:r w:rsidRPr="00D51B8F">
        <w:rPr>
          <w:rFonts w:ascii="Times New Roman" w:hAnsi="Times New Roman" w:cs="Times New Roman"/>
        </w:rPr>
        <w:t xml:space="preserve"> de prelucrare, nu trebuie considerate servicii de transport.</w:t>
      </w:r>
    </w:p>
    <w:p w14:paraId="5341C23D" w14:textId="77777777" w:rsidR="007D7D64" w:rsidRPr="00D51B8F" w:rsidRDefault="007D7D64" w:rsidP="007D7D64">
      <w:pPr>
        <w:spacing w:line="360" w:lineRule="auto"/>
        <w:jc w:val="both"/>
        <w:rPr>
          <w:rFonts w:ascii="Times New Roman" w:hAnsi="Times New Roman" w:cs="Times New Roman"/>
        </w:rPr>
      </w:pPr>
      <w:r w:rsidRPr="00D51B8F">
        <w:rPr>
          <w:rFonts w:ascii="Times New Roman" w:hAnsi="Times New Roman" w:cs="Times New Roman"/>
        </w:rPr>
        <w:t>Potrivit OMADR nr. 107/2017, data acordării</w:t>
      </w:r>
      <w:r w:rsidR="00B74C66" w:rsidRPr="00D51B8F">
        <w:rPr>
          <w:rFonts w:ascii="Times New Roman" w:hAnsi="Times New Roman" w:cs="Times New Roman"/>
        </w:rPr>
        <w:t xml:space="preserve"> </w:t>
      </w:r>
      <w:r w:rsidRPr="00D51B8F">
        <w:rPr>
          <w:rFonts w:ascii="Times New Roman" w:hAnsi="Times New Roman" w:cs="Times New Roman"/>
        </w:rPr>
        <w:t>ajutorului de minimis se considera</w:t>
      </w:r>
      <w:r w:rsidR="00B74C66" w:rsidRPr="00D51B8F">
        <w:rPr>
          <w:rFonts w:ascii="Times New Roman" w:hAnsi="Times New Roman" w:cs="Times New Roman"/>
        </w:rPr>
        <w:t xml:space="preserve"> </w:t>
      </w:r>
      <w:r w:rsidRPr="00D51B8F">
        <w:rPr>
          <w:rFonts w:ascii="Times New Roman" w:hAnsi="Times New Roman" w:cs="Times New Roman"/>
        </w:rPr>
        <w:t>data semnării</w:t>
      </w:r>
      <w:r w:rsidR="00B74C66" w:rsidRPr="00D51B8F">
        <w:rPr>
          <w:rFonts w:ascii="Times New Roman" w:hAnsi="Times New Roman" w:cs="Times New Roman"/>
        </w:rPr>
        <w:t xml:space="preserve"> </w:t>
      </w:r>
      <w:r w:rsidRPr="00D51B8F">
        <w:rPr>
          <w:rFonts w:ascii="Times New Roman" w:hAnsi="Times New Roman" w:cs="Times New Roman"/>
        </w:rPr>
        <w:t>contractului de finanţare.</w:t>
      </w:r>
    </w:p>
    <w:p w14:paraId="1CC58603" w14:textId="77777777" w:rsidR="009307AA" w:rsidRPr="00D51B8F" w:rsidRDefault="009307AA" w:rsidP="00934A44">
      <w:pPr>
        <w:spacing w:line="360" w:lineRule="auto"/>
        <w:jc w:val="both"/>
        <w:rPr>
          <w:rFonts w:ascii="Times New Roman" w:hAnsi="Times New Roman" w:cs="Times New Roman"/>
        </w:rPr>
      </w:pPr>
      <w:r w:rsidRPr="00D51B8F">
        <w:rPr>
          <w:rFonts w:ascii="Times New Roman" w:hAnsi="Times New Roman" w:cs="Times New Roman"/>
        </w:rPr>
        <w:t>În</w:t>
      </w:r>
      <w:r w:rsidR="00B74C66" w:rsidRPr="00D51B8F">
        <w:rPr>
          <w:rFonts w:ascii="Times New Roman" w:hAnsi="Times New Roman" w:cs="Times New Roman"/>
        </w:rPr>
        <w:t xml:space="preserve"> </w:t>
      </w:r>
      <w:r w:rsidRPr="00D51B8F">
        <w:rPr>
          <w:rFonts w:ascii="Times New Roman" w:hAnsi="Times New Roman" w:cs="Times New Roman"/>
        </w:rPr>
        <w:t>conformitate cu prevederile art. 60 din Regulamentul (CE) nr. 1306/ 2013, „nu sunt eligibili</w:t>
      </w:r>
      <w:r w:rsidR="00B74C66" w:rsidRPr="00D51B8F">
        <w:rPr>
          <w:rFonts w:ascii="Times New Roman" w:hAnsi="Times New Roman" w:cs="Times New Roman"/>
        </w:rPr>
        <w:t xml:space="preserve"> </w:t>
      </w:r>
      <w:r w:rsidRPr="00D51B8F">
        <w:rPr>
          <w:rFonts w:ascii="Times New Roman" w:hAnsi="Times New Roman" w:cs="Times New Roman"/>
        </w:rPr>
        <w:t>solicitanții/ beneficiarii care au creat</w:t>
      </w:r>
      <w:r w:rsidR="00B74C66" w:rsidRPr="00D51B8F">
        <w:rPr>
          <w:rFonts w:ascii="Times New Roman" w:hAnsi="Times New Roman" w:cs="Times New Roman"/>
        </w:rPr>
        <w:t xml:space="preserve"> </w:t>
      </w:r>
      <w:r w:rsidRPr="00D51B8F">
        <w:rPr>
          <w:rFonts w:ascii="Times New Roman" w:hAnsi="Times New Roman" w:cs="Times New Roman"/>
        </w:rPr>
        <w:t>în mod artificial condiţiile</w:t>
      </w:r>
      <w:r w:rsidR="00B74C66" w:rsidRPr="00D51B8F">
        <w:rPr>
          <w:rFonts w:ascii="Times New Roman" w:hAnsi="Times New Roman" w:cs="Times New Roman"/>
        </w:rPr>
        <w:t xml:space="preserve"> </w:t>
      </w:r>
      <w:r w:rsidRPr="00D51B8F">
        <w:rPr>
          <w:rFonts w:ascii="Times New Roman" w:hAnsi="Times New Roman" w:cs="Times New Roman"/>
        </w:rPr>
        <w:t>necesare</w:t>
      </w:r>
      <w:r w:rsidR="00B74C66" w:rsidRPr="00D51B8F">
        <w:rPr>
          <w:rFonts w:ascii="Times New Roman" w:hAnsi="Times New Roman" w:cs="Times New Roman"/>
        </w:rPr>
        <w:t xml:space="preserve"> </w:t>
      </w:r>
      <w:r w:rsidRPr="00D51B8F">
        <w:rPr>
          <w:rFonts w:ascii="Times New Roman" w:hAnsi="Times New Roman" w:cs="Times New Roman"/>
        </w:rPr>
        <w:t>pentru a beneficia de finanțare</w:t>
      </w:r>
      <w:r w:rsidR="00B74C66" w:rsidRPr="00D51B8F">
        <w:rPr>
          <w:rFonts w:ascii="Times New Roman" w:hAnsi="Times New Roman" w:cs="Times New Roman"/>
        </w:rPr>
        <w:t xml:space="preserve"> </w:t>
      </w:r>
      <w:r w:rsidRPr="00D51B8F">
        <w:rPr>
          <w:rFonts w:ascii="Times New Roman" w:hAnsi="Times New Roman" w:cs="Times New Roman"/>
        </w:rPr>
        <w:t>în</w:t>
      </w:r>
      <w:r w:rsidR="00B74C66" w:rsidRPr="00D51B8F">
        <w:rPr>
          <w:rFonts w:ascii="Times New Roman" w:hAnsi="Times New Roman" w:cs="Times New Roman"/>
        </w:rPr>
        <w:t xml:space="preserve"> </w:t>
      </w:r>
      <w:r w:rsidRPr="00D51B8F">
        <w:rPr>
          <w:rFonts w:ascii="Times New Roman" w:hAnsi="Times New Roman" w:cs="Times New Roman"/>
        </w:rPr>
        <w:t>cadrul</w:t>
      </w:r>
      <w:r w:rsidR="00B74C66" w:rsidRPr="00D51B8F">
        <w:rPr>
          <w:rFonts w:ascii="Times New Roman" w:hAnsi="Times New Roman" w:cs="Times New Roman"/>
        </w:rPr>
        <w:t xml:space="preserve"> </w:t>
      </w:r>
      <w:r w:rsidRPr="00D51B8F">
        <w:rPr>
          <w:rFonts w:ascii="Times New Roman" w:hAnsi="Times New Roman" w:cs="Times New Roman"/>
        </w:rPr>
        <w:t>măsurilor PNDR 2014-2020”.</w:t>
      </w:r>
    </w:p>
    <w:p w14:paraId="60B2F17C" w14:textId="77777777" w:rsidR="009307AA" w:rsidRPr="00D51B8F" w:rsidRDefault="009307AA" w:rsidP="00934A44">
      <w:pPr>
        <w:spacing w:line="360" w:lineRule="auto"/>
        <w:jc w:val="both"/>
        <w:rPr>
          <w:rFonts w:ascii="Times New Roman" w:hAnsi="Times New Roman" w:cs="Times New Roman"/>
        </w:rPr>
      </w:pPr>
      <w:r w:rsidRPr="00D51B8F">
        <w:rPr>
          <w:rFonts w:ascii="Times New Roman" w:hAnsi="Times New Roman" w:cs="Times New Roman"/>
        </w:rPr>
        <w:t>Atenție! În</w:t>
      </w:r>
      <w:r w:rsidR="000F638A" w:rsidRPr="00D51B8F">
        <w:rPr>
          <w:rFonts w:ascii="Times New Roman" w:hAnsi="Times New Roman" w:cs="Times New Roman"/>
        </w:rPr>
        <w:t xml:space="preserve"> </w:t>
      </w:r>
      <w:r w:rsidRPr="00D51B8F">
        <w:rPr>
          <w:rFonts w:ascii="Times New Roman" w:hAnsi="Times New Roman" w:cs="Times New Roman"/>
        </w:rPr>
        <w:t>cazul</w:t>
      </w:r>
      <w:r w:rsidR="000F638A" w:rsidRPr="00D51B8F">
        <w:rPr>
          <w:rFonts w:ascii="Times New Roman" w:hAnsi="Times New Roman" w:cs="Times New Roman"/>
        </w:rPr>
        <w:t xml:space="preserve"> </w:t>
      </w:r>
      <w:r w:rsidRPr="00D51B8F">
        <w:rPr>
          <w:rFonts w:ascii="Times New Roman" w:hAnsi="Times New Roman" w:cs="Times New Roman"/>
        </w:rPr>
        <w:t>constatării de către AFIR a unor</w:t>
      </w:r>
      <w:r w:rsidR="000F638A" w:rsidRPr="00D51B8F">
        <w:rPr>
          <w:rFonts w:ascii="Times New Roman" w:hAnsi="Times New Roman" w:cs="Times New Roman"/>
        </w:rPr>
        <w:t xml:space="preserve"> </w:t>
      </w:r>
      <w:r w:rsidRPr="00D51B8F">
        <w:rPr>
          <w:rFonts w:ascii="Times New Roman" w:hAnsi="Times New Roman" w:cs="Times New Roman"/>
        </w:rPr>
        <w:t>astfel de situații, înorice</w:t>
      </w:r>
      <w:r w:rsidR="000F638A" w:rsidRPr="00D51B8F">
        <w:rPr>
          <w:rFonts w:ascii="Times New Roman" w:hAnsi="Times New Roman" w:cs="Times New Roman"/>
        </w:rPr>
        <w:t xml:space="preserve"> </w:t>
      </w:r>
      <w:r w:rsidRPr="00D51B8F">
        <w:rPr>
          <w:rFonts w:ascii="Times New Roman" w:hAnsi="Times New Roman" w:cs="Times New Roman"/>
        </w:rPr>
        <w:t>etapă de derulare a proiectului, acestaeste</w:t>
      </w:r>
      <w:r w:rsidR="000F638A" w:rsidRPr="00D51B8F">
        <w:rPr>
          <w:rFonts w:ascii="Times New Roman" w:hAnsi="Times New Roman" w:cs="Times New Roman"/>
        </w:rPr>
        <w:t xml:space="preserve"> </w:t>
      </w:r>
      <w:r w:rsidRPr="00D51B8F">
        <w:rPr>
          <w:rFonts w:ascii="Times New Roman" w:hAnsi="Times New Roman" w:cs="Times New Roman"/>
        </w:rPr>
        <w:t>declarat</w:t>
      </w:r>
      <w:r w:rsidR="000F638A" w:rsidRPr="00D51B8F">
        <w:rPr>
          <w:rFonts w:ascii="Times New Roman" w:hAnsi="Times New Roman" w:cs="Times New Roman"/>
        </w:rPr>
        <w:t xml:space="preserve"> </w:t>
      </w:r>
      <w:r w:rsidRPr="00D51B8F">
        <w:rPr>
          <w:rFonts w:ascii="Times New Roman" w:hAnsi="Times New Roman" w:cs="Times New Roman"/>
        </w:rPr>
        <w:t>neeligibil</w:t>
      </w:r>
      <w:r w:rsidR="000F638A" w:rsidRPr="00D51B8F">
        <w:rPr>
          <w:rFonts w:ascii="Times New Roman" w:hAnsi="Times New Roman" w:cs="Times New Roman"/>
        </w:rPr>
        <w:t xml:space="preserve"> </w:t>
      </w:r>
      <w:r w:rsidRPr="00D51B8F">
        <w:rPr>
          <w:rFonts w:ascii="Times New Roman" w:hAnsi="Times New Roman" w:cs="Times New Roman"/>
        </w:rPr>
        <w:t>și se procedează la recuperarea</w:t>
      </w:r>
      <w:r w:rsidR="000F638A" w:rsidRPr="00D51B8F">
        <w:rPr>
          <w:rFonts w:ascii="Times New Roman" w:hAnsi="Times New Roman" w:cs="Times New Roman"/>
        </w:rPr>
        <w:t xml:space="preserve"> </w:t>
      </w:r>
      <w:r w:rsidRPr="00D51B8F">
        <w:rPr>
          <w:rFonts w:ascii="Times New Roman" w:hAnsi="Times New Roman" w:cs="Times New Roman"/>
        </w:rPr>
        <w:t>sprijinului</w:t>
      </w:r>
      <w:r w:rsidR="000F638A" w:rsidRPr="00D51B8F">
        <w:rPr>
          <w:rFonts w:ascii="Times New Roman" w:hAnsi="Times New Roman" w:cs="Times New Roman"/>
        </w:rPr>
        <w:t xml:space="preserve"> </w:t>
      </w:r>
      <w:r w:rsidRPr="00D51B8F">
        <w:rPr>
          <w:rFonts w:ascii="Times New Roman" w:hAnsi="Times New Roman" w:cs="Times New Roman"/>
        </w:rPr>
        <w:t>financiar, dacă s-au efectuat</w:t>
      </w:r>
      <w:r w:rsidR="000F638A" w:rsidRPr="00D51B8F">
        <w:rPr>
          <w:rFonts w:ascii="Times New Roman" w:hAnsi="Times New Roman" w:cs="Times New Roman"/>
        </w:rPr>
        <w:t xml:space="preserve"> </w:t>
      </w:r>
      <w:r w:rsidRPr="00D51B8F">
        <w:rPr>
          <w:rFonts w:ascii="Times New Roman" w:hAnsi="Times New Roman" w:cs="Times New Roman"/>
        </w:rPr>
        <w:t>plăți.</w:t>
      </w:r>
    </w:p>
    <w:p w14:paraId="4BE71E6D" w14:textId="77777777" w:rsidR="002D3056" w:rsidRPr="00D51B8F" w:rsidRDefault="002D3056" w:rsidP="00934A44">
      <w:pPr>
        <w:spacing w:line="360" w:lineRule="auto"/>
        <w:jc w:val="both"/>
        <w:rPr>
          <w:rFonts w:ascii="Times New Roman" w:hAnsi="Times New Roman" w:cs="Times New Roman"/>
        </w:rPr>
      </w:pPr>
      <w:r w:rsidRPr="00D51B8F">
        <w:rPr>
          <w:rFonts w:ascii="Times New Roman" w:hAnsi="Times New Roman" w:cs="Times New Roman"/>
        </w:rPr>
        <w:t>În</w:t>
      </w:r>
      <w:r w:rsidR="000F638A" w:rsidRPr="00D51B8F">
        <w:rPr>
          <w:rFonts w:ascii="Times New Roman" w:hAnsi="Times New Roman" w:cs="Times New Roman"/>
        </w:rPr>
        <w:t xml:space="preserve"> </w:t>
      </w:r>
      <w:r w:rsidRPr="00D51B8F">
        <w:rPr>
          <w:rFonts w:ascii="Times New Roman" w:hAnsi="Times New Roman" w:cs="Times New Roman"/>
        </w:rPr>
        <w:t>cazul</w:t>
      </w:r>
      <w:r w:rsidR="000F638A" w:rsidRPr="00D51B8F">
        <w:rPr>
          <w:rFonts w:ascii="Times New Roman" w:hAnsi="Times New Roman" w:cs="Times New Roman"/>
        </w:rPr>
        <w:t xml:space="preserve"> </w:t>
      </w:r>
      <w:r w:rsidRPr="00D51B8F">
        <w:rPr>
          <w:rFonts w:ascii="Times New Roman" w:hAnsi="Times New Roman" w:cs="Times New Roman"/>
        </w:rPr>
        <w:t>neimplementării</w:t>
      </w:r>
      <w:r w:rsidR="000F638A" w:rsidRPr="00D51B8F">
        <w:rPr>
          <w:rFonts w:ascii="Times New Roman" w:hAnsi="Times New Roman" w:cs="Times New Roman"/>
        </w:rPr>
        <w:t xml:space="preserve"> </w:t>
      </w:r>
      <w:r w:rsidRPr="00D51B8F">
        <w:rPr>
          <w:rFonts w:ascii="Times New Roman" w:hAnsi="Times New Roman" w:cs="Times New Roman"/>
        </w:rPr>
        <w:t>corecte a planului de afaceri, sumele</w:t>
      </w:r>
      <w:r w:rsidR="000F638A" w:rsidRPr="00D51B8F">
        <w:rPr>
          <w:rFonts w:ascii="Times New Roman" w:hAnsi="Times New Roman" w:cs="Times New Roman"/>
        </w:rPr>
        <w:t xml:space="preserve"> </w:t>
      </w:r>
      <w:r w:rsidRPr="00D51B8F">
        <w:rPr>
          <w:rFonts w:ascii="Times New Roman" w:hAnsi="Times New Roman" w:cs="Times New Roman"/>
        </w:rPr>
        <w:t>plătite, vor fi recuperate  proporțional cu obiectivele</w:t>
      </w:r>
      <w:r w:rsidR="000F638A" w:rsidRPr="00D51B8F">
        <w:rPr>
          <w:rFonts w:ascii="Times New Roman" w:hAnsi="Times New Roman" w:cs="Times New Roman"/>
        </w:rPr>
        <w:t xml:space="preserve"> </w:t>
      </w:r>
      <w:r w:rsidRPr="00D51B8F">
        <w:rPr>
          <w:rFonts w:ascii="Times New Roman" w:hAnsi="Times New Roman" w:cs="Times New Roman"/>
        </w:rPr>
        <w:t>nerealizate.</w:t>
      </w:r>
    </w:p>
    <w:p w14:paraId="2001AE73" w14:textId="7BF456BB" w:rsidR="009F7BFD" w:rsidRPr="009F7BFD" w:rsidRDefault="009F7BFD" w:rsidP="009F7BFD">
      <w:pPr>
        <w:spacing w:line="360" w:lineRule="auto"/>
        <w:jc w:val="both"/>
        <w:rPr>
          <w:rFonts w:ascii="Times New Roman" w:hAnsi="Times New Roman" w:cs="Times New Roman"/>
          <w:b/>
          <w:lang w:val="ro-RO"/>
        </w:rPr>
      </w:pPr>
      <w:r w:rsidRPr="009F7BFD">
        <w:rPr>
          <w:rFonts w:ascii="Times New Roman" w:hAnsi="Times New Roman" w:cs="Times New Roman"/>
          <w:b/>
          <w:lang w:val="ro-RO"/>
        </w:rPr>
        <w:t>ATENTIE! Avand in vedere ca durata de realizare efectiva si implementare a planului de afaceri (</w:t>
      </w:r>
      <w:r w:rsidRPr="009F7BFD">
        <w:rPr>
          <w:rFonts w:ascii="Times New Roman" w:hAnsi="Times New Roman" w:cs="Times New Roman"/>
          <w:b/>
          <w:i/>
          <w:lang w:val="ro-RO"/>
        </w:rPr>
        <w:t>inclusiv termenul de 90 zile calendaristice necesar efectuarii ultimei plati</w:t>
      </w:r>
      <w:r w:rsidRPr="009F7BFD">
        <w:rPr>
          <w:rFonts w:ascii="Times New Roman" w:hAnsi="Times New Roman" w:cs="Times New Roman"/>
          <w:b/>
          <w:lang w:val="ro-RO"/>
        </w:rPr>
        <w:t xml:space="preserve">) nu </w:t>
      </w:r>
      <w:r w:rsidR="00C41213">
        <w:rPr>
          <w:rFonts w:ascii="Times New Roman" w:hAnsi="Times New Roman" w:cs="Times New Roman"/>
          <w:b/>
          <w:lang w:val="ro-RO"/>
        </w:rPr>
        <w:t>trebuie sa depaseasca 31.12.2025</w:t>
      </w:r>
      <w:r w:rsidRPr="009F7BFD">
        <w:rPr>
          <w:rFonts w:ascii="Times New Roman" w:hAnsi="Times New Roman" w:cs="Times New Roman"/>
          <w:b/>
          <w:lang w:val="ro-RO"/>
        </w:rPr>
        <w:t xml:space="preserve">, beneficiarul are obligatia de a depune la AFIR dosarul ultimei cereri de plata cel tarziu pana la data </w:t>
      </w:r>
      <w:r w:rsidR="00C41213">
        <w:rPr>
          <w:rFonts w:ascii="Times New Roman" w:hAnsi="Times New Roman" w:cs="Times New Roman"/>
          <w:b/>
          <w:lang w:val="ro-RO"/>
        </w:rPr>
        <w:t>de 30.09.2025.</w:t>
      </w:r>
    </w:p>
    <w:p w14:paraId="2CC9DCDF" w14:textId="0B51F0E9" w:rsidR="00C9505B" w:rsidRDefault="00C9505B" w:rsidP="00934A44">
      <w:pPr>
        <w:spacing w:line="360" w:lineRule="auto"/>
        <w:jc w:val="both"/>
        <w:rPr>
          <w:rFonts w:ascii="Times New Roman" w:hAnsi="Times New Roman" w:cs="Times New Roman"/>
        </w:rPr>
      </w:pPr>
    </w:p>
    <w:p w14:paraId="6193E4AC" w14:textId="01B88603" w:rsidR="00EA5A94" w:rsidRDefault="00EA5A94" w:rsidP="00934A44">
      <w:pPr>
        <w:spacing w:line="360" w:lineRule="auto"/>
        <w:jc w:val="both"/>
        <w:rPr>
          <w:rFonts w:ascii="Times New Roman" w:hAnsi="Times New Roman" w:cs="Times New Roman"/>
        </w:rPr>
      </w:pPr>
    </w:p>
    <w:p w14:paraId="1EF9C74E" w14:textId="5A51AEEA" w:rsidR="00EA5A94" w:rsidRDefault="00EA5A94" w:rsidP="00934A44">
      <w:pPr>
        <w:spacing w:line="360" w:lineRule="auto"/>
        <w:jc w:val="both"/>
        <w:rPr>
          <w:rFonts w:ascii="Times New Roman" w:hAnsi="Times New Roman" w:cs="Times New Roman"/>
        </w:rPr>
      </w:pPr>
    </w:p>
    <w:p w14:paraId="0AB02413" w14:textId="77777777" w:rsidR="00EA5A94" w:rsidRPr="00D51B8F" w:rsidRDefault="00EA5A94" w:rsidP="00934A44">
      <w:pPr>
        <w:spacing w:line="360" w:lineRule="auto"/>
        <w:jc w:val="both"/>
        <w:rPr>
          <w:rFonts w:ascii="Times New Roman" w:hAnsi="Times New Roman" w:cs="Times New Roman"/>
        </w:rPr>
      </w:pPr>
    </w:p>
    <w:p w14:paraId="572B29F5" w14:textId="77777777" w:rsidR="00B46EE7" w:rsidRPr="00D51B8F" w:rsidRDefault="003009CD" w:rsidP="00754BA0">
      <w:pPr>
        <w:pStyle w:val="Heading1"/>
        <w:numPr>
          <w:ilvl w:val="0"/>
          <w:numId w:val="6"/>
        </w:numPr>
        <w:rPr>
          <w:rStyle w:val="FontStyle76"/>
          <w:rFonts w:ascii="Times New Roman" w:hAnsi="Times New Roman" w:cs="Times New Roman"/>
          <w:sz w:val="24"/>
          <w:szCs w:val="24"/>
        </w:rPr>
      </w:pPr>
      <w:bookmarkStart w:id="13" w:name="_Toc489441992"/>
      <w:r w:rsidRPr="00D51B8F">
        <w:rPr>
          <w:rStyle w:val="FontStyle76"/>
          <w:rFonts w:ascii="Times New Roman" w:hAnsi="Times New Roman" w:cs="Times New Roman"/>
          <w:b/>
          <w:sz w:val="24"/>
          <w:szCs w:val="24"/>
        </w:rPr>
        <w:t>Completarea, depunerea si verificarea dosarului cererii de finantare</w:t>
      </w:r>
      <w:bookmarkEnd w:id="13"/>
    </w:p>
    <w:p w14:paraId="2DF578C4" w14:textId="77777777" w:rsidR="00EF563C" w:rsidRPr="00D51B8F" w:rsidRDefault="00EF563C" w:rsidP="0083486D">
      <w:pPr>
        <w:pStyle w:val="Style15"/>
        <w:widowControl/>
        <w:spacing w:before="29" w:line="360" w:lineRule="auto"/>
        <w:rPr>
          <w:rStyle w:val="FontStyle75"/>
          <w:rFonts w:ascii="Times New Roman" w:hAnsi="Times New Roman" w:cs="Times New Roman"/>
          <w:sz w:val="24"/>
          <w:szCs w:val="24"/>
          <w:lang w:val="ro-RO" w:eastAsia="ro-RO"/>
        </w:rPr>
      </w:pPr>
    </w:p>
    <w:p w14:paraId="3D26CC19" w14:textId="77777777" w:rsidR="00522753" w:rsidRPr="00D51B8F" w:rsidRDefault="00522753" w:rsidP="0083486D">
      <w:pPr>
        <w:pStyle w:val="Style15"/>
        <w:widowControl/>
        <w:spacing w:before="29"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lastRenderedPageBreak/>
        <w:t>Dosarul Cererii de Finanţare</w:t>
      </w:r>
      <w:r w:rsidR="007E468B"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conţine Cererea de Finanţare</w:t>
      </w:r>
      <w:r w:rsidR="007E468B"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 xml:space="preserve">însoţită de anexele tehnice şi administrative, conform listei documentelor </w:t>
      </w:r>
      <w:r w:rsidR="005342FB" w:rsidRPr="00D51B8F">
        <w:rPr>
          <w:rStyle w:val="FontStyle75"/>
          <w:rFonts w:ascii="Times New Roman" w:hAnsi="Times New Roman" w:cs="Times New Roman"/>
          <w:sz w:val="24"/>
          <w:szCs w:val="24"/>
          <w:lang w:val="ro-RO" w:eastAsia="ro-RO"/>
        </w:rPr>
        <w:t xml:space="preserve">din </w:t>
      </w:r>
      <w:r w:rsidRPr="00D51B8F">
        <w:rPr>
          <w:rStyle w:val="FontStyle75"/>
          <w:rFonts w:ascii="Times New Roman" w:hAnsi="Times New Roman" w:cs="Times New Roman"/>
          <w:sz w:val="24"/>
          <w:szCs w:val="24"/>
          <w:lang w:val="ro-RO" w:eastAsia="ro-RO"/>
        </w:rPr>
        <w:t>prezentul Ghid, legate într-un singur dosar, astfel încât să nu permită detaşarea</w:t>
      </w:r>
      <w:r w:rsidR="007E468B"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şi/sau înlocuirea acestora.</w:t>
      </w:r>
    </w:p>
    <w:p w14:paraId="1470AD35" w14:textId="4B3C5CDA" w:rsidR="00522753" w:rsidRPr="00D51B8F" w:rsidRDefault="00522753" w:rsidP="0083486D">
      <w:pPr>
        <w:pStyle w:val="Style15"/>
        <w:widowControl/>
        <w:spacing w:before="12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Cererea de finanţare utilizata de solicitanţi</w:t>
      </w:r>
      <w:r w:rsidR="00F9266D" w:rsidRPr="00D51B8F">
        <w:rPr>
          <w:rStyle w:val="FontStyle75"/>
          <w:rFonts w:ascii="Times New Roman" w:hAnsi="Times New Roman" w:cs="Times New Roman"/>
          <w:sz w:val="24"/>
          <w:szCs w:val="24"/>
          <w:lang w:val="ro-RO" w:eastAsia="ro-RO"/>
        </w:rPr>
        <w:t xml:space="preserve"> </w:t>
      </w:r>
      <w:r w:rsidR="005342FB" w:rsidRPr="00D51B8F">
        <w:rPr>
          <w:rStyle w:val="FontStyle75"/>
          <w:rFonts w:ascii="Times New Roman" w:hAnsi="Times New Roman" w:cs="Times New Roman"/>
          <w:sz w:val="24"/>
          <w:szCs w:val="24"/>
          <w:lang w:val="ro-RO" w:eastAsia="ro-RO"/>
        </w:rPr>
        <w:t>este cea disponibila</w:t>
      </w:r>
      <w:r w:rsidRPr="00D51B8F">
        <w:rPr>
          <w:rStyle w:val="FontStyle75"/>
          <w:rFonts w:ascii="Times New Roman" w:hAnsi="Times New Roman" w:cs="Times New Roman"/>
          <w:sz w:val="24"/>
          <w:szCs w:val="24"/>
          <w:lang w:val="ro-RO" w:eastAsia="ro-RO"/>
        </w:rPr>
        <w:t xml:space="preserve"> pe site-ul GAL </w:t>
      </w:r>
      <w:r w:rsidR="00052841">
        <w:rPr>
          <w:rStyle w:val="FontStyle75"/>
          <w:rFonts w:ascii="Times New Roman" w:hAnsi="Times New Roman" w:cs="Times New Roman"/>
          <w:sz w:val="24"/>
          <w:szCs w:val="24"/>
          <w:lang w:val="ro-RO" w:eastAsia="ro-RO"/>
        </w:rPr>
        <w:t>MEHEDINTIUL DE SUD</w:t>
      </w:r>
      <w:r w:rsidR="001307CE" w:rsidRPr="00D51B8F">
        <w:rPr>
          <w:rStyle w:val="FontStyle75"/>
          <w:rFonts w:ascii="Times New Roman" w:hAnsi="Times New Roman" w:cs="Times New Roman"/>
          <w:sz w:val="24"/>
          <w:szCs w:val="24"/>
          <w:lang w:val="ro-RO" w:eastAsia="ro-RO"/>
        </w:rPr>
        <w:t xml:space="preserve"> la momentul lansarii apelului de selectie. </w:t>
      </w:r>
    </w:p>
    <w:p w14:paraId="41B180BA" w14:textId="77777777" w:rsidR="00522753" w:rsidRPr="00D51B8F" w:rsidRDefault="00522753" w:rsidP="0083486D">
      <w:pPr>
        <w:pStyle w:val="Style13"/>
        <w:widowControl/>
        <w:spacing w:before="197" w:line="360" w:lineRule="auto"/>
        <w:rPr>
          <w:rStyle w:val="FontStyle66"/>
          <w:rFonts w:ascii="Times New Roman" w:hAnsi="Times New Roman" w:cs="Times New Roman"/>
          <w:sz w:val="24"/>
          <w:szCs w:val="24"/>
          <w:lang w:val="ro-RO" w:eastAsia="ro-RO"/>
        </w:rPr>
      </w:pPr>
      <w:r w:rsidRPr="00D51B8F">
        <w:rPr>
          <w:rStyle w:val="FontStyle66"/>
          <w:rFonts w:ascii="Times New Roman" w:hAnsi="Times New Roman" w:cs="Times New Roman"/>
          <w:sz w:val="24"/>
          <w:szCs w:val="24"/>
          <w:lang w:val="ro-RO" w:eastAsia="ro-RO"/>
        </w:rPr>
        <w:t>Completarea Cererii de Finanţare</w:t>
      </w:r>
    </w:p>
    <w:p w14:paraId="51A43B6F" w14:textId="77777777" w:rsidR="00522753" w:rsidRPr="00D51B8F" w:rsidRDefault="00522753" w:rsidP="005342FB">
      <w:pPr>
        <w:rPr>
          <w:rFonts w:ascii="Times New Roman" w:hAnsi="Times New Roman" w:cs="Times New Roman"/>
        </w:rPr>
      </w:pPr>
    </w:p>
    <w:p w14:paraId="2488DF54" w14:textId="77777777" w:rsidR="00522753" w:rsidRPr="00D51B8F" w:rsidRDefault="00522753" w:rsidP="005342FB">
      <w:pPr>
        <w:spacing w:line="360" w:lineRule="auto"/>
        <w:jc w:val="both"/>
        <w:rPr>
          <w:rFonts w:ascii="Times New Roman" w:hAnsi="Times New Roman" w:cs="Times New Roman"/>
        </w:rPr>
      </w:pPr>
      <w:r w:rsidRPr="00D51B8F">
        <w:rPr>
          <w:rFonts w:ascii="Times New Roman" w:hAnsi="Times New Roman" w:cs="Times New Roman"/>
        </w:rPr>
        <w:t>Cererea de Finanţare se va</w:t>
      </w:r>
      <w:r w:rsidR="00971F47" w:rsidRPr="00D51B8F">
        <w:rPr>
          <w:rFonts w:ascii="Times New Roman" w:hAnsi="Times New Roman" w:cs="Times New Roman"/>
        </w:rPr>
        <w:t xml:space="preserve"> </w:t>
      </w:r>
      <w:r w:rsidRPr="00D51B8F">
        <w:rPr>
          <w:rFonts w:ascii="Times New Roman" w:hAnsi="Times New Roman" w:cs="Times New Roman"/>
        </w:rPr>
        <w:t>redacta pe calculator, în</w:t>
      </w:r>
      <w:r w:rsidR="00971F47" w:rsidRPr="00D51B8F">
        <w:rPr>
          <w:rFonts w:ascii="Times New Roman" w:hAnsi="Times New Roman" w:cs="Times New Roman"/>
        </w:rPr>
        <w:t xml:space="preserve"> </w:t>
      </w:r>
      <w:r w:rsidRPr="00D51B8F">
        <w:rPr>
          <w:rFonts w:ascii="Times New Roman" w:hAnsi="Times New Roman" w:cs="Times New Roman"/>
        </w:rPr>
        <w:t>limba</w:t>
      </w:r>
      <w:r w:rsidR="00971F47" w:rsidRPr="00D51B8F">
        <w:rPr>
          <w:rFonts w:ascii="Times New Roman" w:hAnsi="Times New Roman" w:cs="Times New Roman"/>
        </w:rPr>
        <w:t xml:space="preserve">  romana</w:t>
      </w:r>
      <w:r w:rsidRPr="00D51B8F">
        <w:rPr>
          <w:rFonts w:ascii="Times New Roman" w:hAnsi="Times New Roman" w:cs="Times New Roman"/>
        </w:rPr>
        <w:t xml:space="preserve"> </w:t>
      </w:r>
      <w:r w:rsidR="00971F47" w:rsidRPr="00D51B8F">
        <w:rPr>
          <w:rFonts w:ascii="Times New Roman" w:hAnsi="Times New Roman" w:cs="Times New Roman"/>
        </w:rPr>
        <w:t xml:space="preserve">si </w:t>
      </w:r>
      <w:r w:rsidRPr="00D51B8F">
        <w:rPr>
          <w:rFonts w:ascii="Times New Roman" w:hAnsi="Times New Roman" w:cs="Times New Roman"/>
        </w:rPr>
        <w:t>anexele</w:t>
      </w:r>
      <w:r w:rsidR="00971F47" w:rsidRPr="00D51B8F">
        <w:rPr>
          <w:rFonts w:ascii="Times New Roman" w:hAnsi="Times New Roman" w:cs="Times New Roman"/>
        </w:rPr>
        <w:t xml:space="preserve"> prevazute </w:t>
      </w:r>
      <w:r w:rsidRPr="00D51B8F">
        <w:rPr>
          <w:rFonts w:ascii="Times New Roman" w:hAnsi="Times New Roman" w:cs="Times New Roman"/>
        </w:rPr>
        <w:t xml:space="preserve"> standard. Anexele</w:t>
      </w:r>
      <w:r w:rsidR="00971F47" w:rsidRPr="00D51B8F">
        <w:rPr>
          <w:rFonts w:ascii="Times New Roman" w:hAnsi="Times New Roman" w:cs="Times New Roman"/>
        </w:rPr>
        <w:t xml:space="preserve"> </w:t>
      </w:r>
      <w:r w:rsidRPr="00D51B8F">
        <w:rPr>
          <w:rFonts w:ascii="Times New Roman" w:hAnsi="Times New Roman" w:cs="Times New Roman"/>
        </w:rPr>
        <w:t>Cererii de finanţare fac parte</w:t>
      </w:r>
      <w:r w:rsidR="00971F47" w:rsidRPr="00D51B8F">
        <w:rPr>
          <w:rFonts w:ascii="Times New Roman" w:hAnsi="Times New Roman" w:cs="Times New Roman"/>
        </w:rPr>
        <w:t xml:space="preserve"> </w:t>
      </w:r>
      <w:r w:rsidRPr="00D51B8F">
        <w:rPr>
          <w:rFonts w:ascii="Times New Roman" w:hAnsi="Times New Roman" w:cs="Times New Roman"/>
        </w:rPr>
        <w:t>integrantă din aceasta. Documentele</w:t>
      </w:r>
      <w:r w:rsidR="00E86931" w:rsidRPr="00D51B8F">
        <w:rPr>
          <w:rFonts w:ascii="Times New Roman" w:hAnsi="Times New Roman" w:cs="Times New Roman"/>
        </w:rPr>
        <w:t xml:space="preserve"> </w:t>
      </w:r>
      <w:r w:rsidRPr="00D51B8F">
        <w:rPr>
          <w:rFonts w:ascii="Times New Roman" w:hAnsi="Times New Roman" w:cs="Times New Roman"/>
        </w:rPr>
        <w:t>obligatorii de anexat la momentul</w:t>
      </w:r>
      <w:r w:rsidR="00E86931" w:rsidRPr="00D51B8F">
        <w:rPr>
          <w:rFonts w:ascii="Times New Roman" w:hAnsi="Times New Roman" w:cs="Times New Roman"/>
        </w:rPr>
        <w:t xml:space="preserve"> </w:t>
      </w:r>
      <w:r w:rsidRPr="00D51B8F">
        <w:rPr>
          <w:rFonts w:ascii="Times New Roman" w:hAnsi="Times New Roman" w:cs="Times New Roman"/>
        </w:rPr>
        <w:t>depunerii</w:t>
      </w:r>
      <w:r w:rsidR="00E86931" w:rsidRPr="00D51B8F">
        <w:rPr>
          <w:rFonts w:ascii="Times New Roman" w:hAnsi="Times New Roman" w:cs="Times New Roman"/>
        </w:rPr>
        <w:t xml:space="preserve"> </w:t>
      </w:r>
      <w:r w:rsidRPr="00D51B8F">
        <w:rPr>
          <w:rFonts w:ascii="Times New Roman" w:hAnsi="Times New Roman" w:cs="Times New Roman"/>
        </w:rPr>
        <w:t>cererii de finanţare</w:t>
      </w:r>
      <w:r w:rsidR="00E86931" w:rsidRPr="00D51B8F">
        <w:rPr>
          <w:rFonts w:ascii="Times New Roman" w:hAnsi="Times New Roman" w:cs="Times New Roman"/>
        </w:rPr>
        <w:t xml:space="preserve"> </w:t>
      </w:r>
      <w:r w:rsidRPr="00D51B8F">
        <w:rPr>
          <w:rFonts w:ascii="Times New Roman" w:hAnsi="Times New Roman" w:cs="Times New Roman"/>
        </w:rPr>
        <w:t>vor fi cele</w:t>
      </w:r>
      <w:r w:rsidR="00E86931" w:rsidRPr="00D51B8F">
        <w:rPr>
          <w:rFonts w:ascii="Times New Roman" w:hAnsi="Times New Roman" w:cs="Times New Roman"/>
        </w:rPr>
        <w:t xml:space="preserve"> </w:t>
      </w:r>
      <w:r w:rsidRPr="00D51B8F">
        <w:rPr>
          <w:rFonts w:ascii="Times New Roman" w:hAnsi="Times New Roman" w:cs="Times New Roman"/>
        </w:rPr>
        <w:t>precizate</w:t>
      </w:r>
      <w:r w:rsidR="00E86931" w:rsidRPr="00D51B8F">
        <w:rPr>
          <w:rFonts w:ascii="Times New Roman" w:hAnsi="Times New Roman" w:cs="Times New Roman"/>
        </w:rPr>
        <w:t xml:space="preserve"> </w:t>
      </w:r>
      <w:r w:rsidRPr="00D51B8F">
        <w:rPr>
          <w:rFonts w:ascii="Times New Roman" w:hAnsi="Times New Roman" w:cs="Times New Roman"/>
        </w:rPr>
        <w:t>în</w:t>
      </w:r>
      <w:r w:rsidR="00E86931" w:rsidRPr="00D51B8F">
        <w:rPr>
          <w:rFonts w:ascii="Times New Roman" w:hAnsi="Times New Roman" w:cs="Times New Roman"/>
        </w:rPr>
        <w:t xml:space="preserve"> </w:t>
      </w:r>
      <w:r w:rsidRPr="00D51B8F">
        <w:rPr>
          <w:rFonts w:ascii="Times New Roman" w:hAnsi="Times New Roman" w:cs="Times New Roman"/>
        </w:rPr>
        <w:t>modelul-cadru.</w:t>
      </w:r>
    </w:p>
    <w:p w14:paraId="31EC505D" w14:textId="054099F1" w:rsidR="00522753" w:rsidRPr="00D51B8F" w:rsidRDefault="00522753" w:rsidP="005342FB">
      <w:pPr>
        <w:spacing w:line="360" w:lineRule="auto"/>
        <w:jc w:val="both"/>
        <w:rPr>
          <w:rFonts w:ascii="Times New Roman" w:hAnsi="Times New Roman" w:cs="Times New Roman"/>
        </w:rPr>
      </w:pPr>
      <w:r w:rsidRPr="00D51B8F">
        <w:rPr>
          <w:rFonts w:ascii="Times New Roman" w:hAnsi="Times New Roman" w:cs="Times New Roman"/>
        </w:rPr>
        <w:t>Completarea</w:t>
      </w:r>
      <w:r w:rsidR="00AB4429" w:rsidRPr="00D51B8F">
        <w:rPr>
          <w:rFonts w:ascii="Times New Roman" w:hAnsi="Times New Roman" w:cs="Times New Roman"/>
        </w:rPr>
        <w:t xml:space="preserve"> </w:t>
      </w:r>
      <w:r w:rsidRPr="00D51B8F">
        <w:rPr>
          <w:rFonts w:ascii="Times New Roman" w:hAnsi="Times New Roman" w:cs="Times New Roman"/>
        </w:rPr>
        <w:t>Cererii de Finanţare, inclusiv a anexelor</w:t>
      </w:r>
      <w:r w:rsidR="00AB4429" w:rsidRPr="00D51B8F">
        <w:rPr>
          <w:rFonts w:ascii="Times New Roman" w:hAnsi="Times New Roman" w:cs="Times New Roman"/>
        </w:rPr>
        <w:t xml:space="preserve"> </w:t>
      </w:r>
      <w:r w:rsidRPr="00D51B8F">
        <w:rPr>
          <w:rFonts w:ascii="Times New Roman" w:hAnsi="Times New Roman" w:cs="Times New Roman"/>
        </w:rPr>
        <w:t>acesteia, se va face conform modelului stand</w:t>
      </w:r>
      <w:r w:rsidRPr="00D51B8F">
        <w:rPr>
          <w:rStyle w:val="FontStyle75"/>
          <w:rFonts w:ascii="Times New Roman" w:hAnsi="Times New Roman" w:cs="Times New Roman"/>
          <w:sz w:val="24"/>
          <w:szCs w:val="24"/>
          <w:lang w:val="ro-RO" w:eastAsia="ro-RO"/>
        </w:rPr>
        <w:t xml:space="preserve">ard de pe site-ul GAL </w:t>
      </w:r>
      <w:r w:rsidR="00052841">
        <w:rPr>
          <w:rStyle w:val="FontStyle75"/>
          <w:rFonts w:ascii="Times New Roman" w:hAnsi="Times New Roman" w:cs="Times New Roman"/>
          <w:sz w:val="24"/>
          <w:szCs w:val="24"/>
          <w:lang w:val="ro-RO" w:eastAsia="ro-RO"/>
        </w:rPr>
        <w:t>MEHEDINTIUL DE SUD</w:t>
      </w:r>
      <w:r w:rsidRPr="00D51B8F">
        <w:rPr>
          <w:rStyle w:val="FontStyle75"/>
          <w:rFonts w:ascii="Times New Roman" w:hAnsi="Times New Roman" w:cs="Times New Roman"/>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14:paraId="51D3D820" w14:textId="32DEA7D2" w:rsidR="00522753" w:rsidRPr="00D51B8F" w:rsidRDefault="00522753" w:rsidP="0083486D">
      <w:pPr>
        <w:pStyle w:val="Style15"/>
        <w:widowControl/>
        <w:spacing w:before="5"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 xml:space="preserve"> 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052841">
        <w:rPr>
          <w:rStyle w:val="FontStyle75"/>
          <w:rFonts w:ascii="Times New Roman" w:hAnsi="Times New Roman" w:cs="Times New Roman"/>
          <w:sz w:val="24"/>
          <w:szCs w:val="24"/>
          <w:lang w:val="ro-RO" w:eastAsia="ro-RO"/>
        </w:rPr>
        <w:t>MEHEDINTIUL DE SUD</w:t>
      </w:r>
      <w:r w:rsidR="00072B5F" w:rsidRPr="00D51B8F">
        <w:rPr>
          <w:rStyle w:val="FontStyle75"/>
          <w:rFonts w:ascii="Times New Roman" w:hAnsi="Times New Roman" w:cs="Times New Roman"/>
          <w:sz w:val="24"/>
          <w:szCs w:val="24"/>
          <w:lang w:val="ro-RO" w:eastAsia="ro-RO"/>
        </w:rPr>
        <w:t>.</w:t>
      </w:r>
      <w:r w:rsidRPr="00D51B8F">
        <w:rPr>
          <w:rStyle w:val="FontStyle75"/>
          <w:rFonts w:ascii="Times New Roman" w:hAnsi="Times New Roman" w:cs="Times New Roman"/>
          <w:sz w:val="24"/>
          <w:szCs w:val="24"/>
          <w:lang w:val="ro-RO" w:eastAsia="ro-RO"/>
        </w:rPr>
        <w:t xml:space="preserve"> Nu sunt acceptate C</w:t>
      </w:r>
      <w:r w:rsidR="005342FB" w:rsidRPr="00D51B8F">
        <w:rPr>
          <w:rStyle w:val="FontStyle75"/>
          <w:rFonts w:ascii="Times New Roman" w:hAnsi="Times New Roman" w:cs="Times New Roman"/>
          <w:sz w:val="24"/>
          <w:szCs w:val="24"/>
          <w:lang w:val="ro-RO" w:eastAsia="ro-RO"/>
        </w:rPr>
        <w:t>e</w:t>
      </w:r>
      <w:r w:rsidRPr="00D51B8F">
        <w:rPr>
          <w:rStyle w:val="FontStyle75"/>
          <w:rFonts w:ascii="Times New Roman" w:hAnsi="Times New Roman" w:cs="Times New Roman"/>
          <w:sz w:val="24"/>
          <w:szCs w:val="24"/>
          <w:lang w:val="ro-RO" w:eastAsia="ro-RO"/>
        </w:rPr>
        <w:t>rerile de finantare completate de mana!</w:t>
      </w:r>
    </w:p>
    <w:p w14:paraId="47172362" w14:textId="77777777" w:rsidR="00497763" w:rsidRPr="00D51B8F" w:rsidRDefault="00522753" w:rsidP="00497763">
      <w:pPr>
        <w:pStyle w:val="Style15"/>
        <w:widowControl/>
        <w:spacing w:before="5"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Compartimentul tehnic al GAL asigură suportul necesar solicitanţilor pentru completarea cererilor de finanţare, privind aspectele de conformitate pe care aceştia trebuie să le îndeplinească.</w:t>
      </w:r>
    </w:p>
    <w:p w14:paraId="5DB545AF" w14:textId="77777777" w:rsidR="00522753" w:rsidRDefault="00522753" w:rsidP="00497763">
      <w:pPr>
        <w:pStyle w:val="Style15"/>
        <w:widowControl/>
        <w:spacing w:before="5"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 xml:space="preserve">Responsabilitatea completării cererii de finanţare în conformitate cu </w:t>
      </w:r>
      <w:r w:rsidR="00420247" w:rsidRPr="00D51B8F">
        <w:rPr>
          <w:rStyle w:val="FontStyle75"/>
          <w:rFonts w:ascii="Times New Roman" w:hAnsi="Times New Roman" w:cs="Times New Roman"/>
          <w:sz w:val="24"/>
          <w:szCs w:val="24"/>
          <w:lang w:val="ro-RO" w:eastAsia="ro-RO"/>
        </w:rPr>
        <w:t>cerintele din ghid</w:t>
      </w:r>
      <w:r w:rsidR="00104E29"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aparţine solicitantului.</w:t>
      </w:r>
    </w:p>
    <w:p w14:paraId="0E3F37AC" w14:textId="75A8DF04" w:rsidR="00C9505B" w:rsidRDefault="00C9505B" w:rsidP="00497763">
      <w:pPr>
        <w:pStyle w:val="Style15"/>
        <w:widowControl/>
        <w:spacing w:before="5" w:line="360" w:lineRule="auto"/>
        <w:rPr>
          <w:rStyle w:val="FontStyle75"/>
          <w:rFonts w:ascii="Times New Roman" w:hAnsi="Times New Roman" w:cs="Times New Roman"/>
          <w:sz w:val="24"/>
          <w:szCs w:val="24"/>
          <w:lang w:val="ro-RO" w:eastAsia="ro-RO"/>
        </w:rPr>
      </w:pPr>
    </w:p>
    <w:p w14:paraId="6A80A5CB" w14:textId="64655B00" w:rsidR="00AD35A2" w:rsidRDefault="00AD35A2" w:rsidP="00497763">
      <w:pPr>
        <w:pStyle w:val="Style15"/>
        <w:widowControl/>
        <w:spacing w:before="5" w:line="360" w:lineRule="auto"/>
        <w:rPr>
          <w:rStyle w:val="FontStyle75"/>
          <w:rFonts w:ascii="Times New Roman" w:hAnsi="Times New Roman" w:cs="Times New Roman"/>
          <w:sz w:val="24"/>
          <w:szCs w:val="24"/>
          <w:lang w:val="ro-RO" w:eastAsia="ro-RO"/>
        </w:rPr>
      </w:pPr>
    </w:p>
    <w:p w14:paraId="1F60EB50" w14:textId="77777777" w:rsidR="00AD35A2" w:rsidRPr="00D51B8F" w:rsidRDefault="00AD35A2" w:rsidP="00497763">
      <w:pPr>
        <w:pStyle w:val="Style15"/>
        <w:widowControl/>
        <w:spacing w:before="5" w:line="360" w:lineRule="auto"/>
        <w:rPr>
          <w:rStyle w:val="FontStyle75"/>
          <w:rFonts w:ascii="Times New Roman" w:hAnsi="Times New Roman" w:cs="Times New Roman"/>
          <w:sz w:val="24"/>
          <w:szCs w:val="24"/>
          <w:lang w:val="ro-RO" w:eastAsia="ro-RO"/>
        </w:rPr>
      </w:pPr>
    </w:p>
    <w:p w14:paraId="2A4786F2" w14:textId="77777777" w:rsidR="00497763" w:rsidRPr="00D51B8F" w:rsidRDefault="00497763" w:rsidP="00497763">
      <w:pPr>
        <w:pStyle w:val="Style15"/>
        <w:widowControl/>
        <w:spacing w:before="5" w:line="360" w:lineRule="auto"/>
        <w:rPr>
          <w:rFonts w:ascii="Times New Roman" w:hAnsi="Times New Roman"/>
        </w:rPr>
      </w:pPr>
    </w:p>
    <w:p w14:paraId="1510B401" w14:textId="77777777" w:rsidR="00397C31" w:rsidRPr="00D51B8F" w:rsidRDefault="00397C31" w:rsidP="0083486D">
      <w:pPr>
        <w:pStyle w:val="Style13"/>
        <w:widowControl/>
        <w:spacing w:before="72" w:line="360" w:lineRule="auto"/>
        <w:rPr>
          <w:rStyle w:val="FontStyle66"/>
          <w:rFonts w:ascii="Times New Roman" w:hAnsi="Times New Roman" w:cs="Times New Roman"/>
          <w:i w:val="0"/>
          <w:sz w:val="24"/>
          <w:szCs w:val="24"/>
          <w:lang w:val="ro-RO" w:eastAsia="ro-RO"/>
        </w:rPr>
      </w:pPr>
      <w:r w:rsidRPr="00D51B8F">
        <w:rPr>
          <w:rStyle w:val="FontStyle66"/>
          <w:rFonts w:ascii="Times New Roman" w:hAnsi="Times New Roman" w:cs="Times New Roman"/>
          <w:i w:val="0"/>
          <w:sz w:val="24"/>
          <w:szCs w:val="24"/>
          <w:lang w:val="ro-RO" w:eastAsia="ro-RO"/>
        </w:rPr>
        <w:t>Documentele necesare întocmirii Cererii de Finanţare</w:t>
      </w:r>
    </w:p>
    <w:p w14:paraId="3CD645C8" w14:textId="77777777" w:rsidR="004A2B35" w:rsidRPr="00D51B8F" w:rsidRDefault="00397C31" w:rsidP="004A2B35">
      <w:pPr>
        <w:pStyle w:val="Style15"/>
        <w:widowControl/>
        <w:spacing w:before="5"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Documentele obligatorii care trebuie ataşate Cererii de finanţare pentru întocmirea proiectului sunt:</w:t>
      </w:r>
    </w:p>
    <w:p w14:paraId="033FE513" w14:textId="77777777" w:rsidR="00727F2F" w:rsidRPr="00D51B8F" w:rsidRDefault="004A2B35" w:rsidP="004A2B35">
      <w:pPr>
        <w:pStyle w:val="Style15"/>
        <w:widowControl/>
        <w:spacing w:before="5" w:line="360" w:lineRule="auto"/>
        <w:rPr>
          <w:rFonts w:ascii="Times New Roman" w:hAnsi="Times New Roman"/>
          <w:lang w:val="ro-RO" w:eastAsia="ro-RO"/>
        </w:rPr>
      </w:pPr>
      <w:r w:rsidRPr="00D51B8F">
        <w:rPr>
          <w:rStyle w:val="FontStyle75"/>
          <w:rFonts w:ascii="Times New Roman" w:hAnsi="Times New Roman" w:cs="Times New Roman"/>
          <w:b/>
          <w:sz w:val="24"/>
          <w:szCs w:val="24"/>
          <w:lang w:val="ro-RO" w:eastAsia="ro-RO"/>
        </w:rPr>
        <w:lastRenderedPageBreak/>
        <w:t>1.</w:t>
      </w:r>
      <w:r w:rsidR="00727F2F" w:rsidRPr="00D51B8F">
        <w:rPr>
          <w:rFonts w:ascii="Times New Roman" w:hAnsi="Times New Roman"/>
          <w:b/>
          <w:bCs/>
          <w:lang w:eastAsia="ro-RO"/>
        </w:rPr>
        <w:t>Planul de afaceri</w:t>
      </w:r>
      <w:r w:rsidR="00727F2F" w:rsidRPr="00D51B8F">
        <w:rPr>
          <w:rFonts w:ascii="Times New Roman" w:hAnsi="Times New Roman"/>
          <w:bCs/>
          <w:lang w:eastAsia="ro-RO"/>
        </w:rPr>
        <w:t>, conform model publicat pe site-ul GAL.</w:t>
      </w:r>
    </w:p>
    <w:p w14:paraId="4543AE18" w14:textId="52EC9EF4" w:rsidR="00727F2F" w:rsidRPr="00D51B8F" w:rsidRDefault="00727F2F" w:rsidP="00727F2F">
      <w:pPr>
        <w:pStyle w:val="Style15"/>
        <w:spacing w:before="34" w:line="360" w:lineRule="auto"/>
        <w:rPr>
          <w:rFonts w:ascii="Times New Roman" w:hAnsi="Times New Roman"/>
          <w:bCs/>
          <w:lang w:eastAsia="ro-RO"/>
        </w:rPr>
      </w:pPr>
      <w:r w:rsidRPr="00D51B8F">
        <w:rPr>
          <w:rFonts w:ascii="Times New Roman" w:hAnsi="Times New Roman"/>
          <w:b/>
          <w:bCs/>
          <w:lang w:eastAsia="ro-RO"/>
        </w:rPr>
        <w:t>2.1 Situaţiile</w:t>
      </w:r>
      <w:r w:rsidR="009F774F" w:rsidRPr="00D51B8F">
        <w:rPr>
          <w:rFonts w:ascii="Times New Roman" w:hAnsi="Times New Roman"/>
          <w:b/>
          <w:bCs/>
          <w:lang w:eastAsia="ro-RO"/>
        </w:rPr>
        <w:t xml:space="preserve"> </w:t>
      </w:r>
      <w:r w:rsidRPr="00D51B8F">
        <w:rPr>
          <w:rFonts w:ascii="Times New Roman" w:hAnsi="Times New Roman"/>
          <w:b/>
          <w:bCs/>
          <w:lang w:eastAsia="ro-RO"/>
        </w:rPr>
        <w:t>financiare</w:t>
      </w:r>
      <w:r w:rsidR="00584A3D">
        <w:rPr>
          <w:rFonts w:ascii="Times New Roman" w:hAnsi="Times New Roman"/>
          <w:b/>
          <w:bCs/>
          <w:lang w:eastAsia="ro-RO"/>
        </w:rPr>
        <w:t xml:space="preserve"> </w:t>
      </w:r>
      <w:r w:rsidRPr="00D51B8F">
        <w:rPr>
          <w:rFonts w:ascii="Times New Roman" w:hAnsi="Times New Roman"/>
          <w:bCs/>
          <w:lang w:eastAsia="ro-RO"/>
        </w:rPr>
        <w:t>(bilanţ – formularul 10, contul de profit şi</w:t>
      </w:r>
      <w:r w:rsidR="009F774F" w:rsidRPr="00D51B8F">
        <w:rPr>
          <w:rFonts w:ascii="Times New Roman" w:hAnsi="Times New Roman"/>
          <w:bCs/>
          <w:lang w:eastAsia="ro-RO"/>
        </w:rPr>
        <w:t xml:space="preserve"> </w:t>
      </w:r>
      <w:r w:rsidRPr="00D51B8F">
        <w:rPr>
          <w:rFonts w:ascii="Times New Roman" w:hAnsi="Times New Roman"/>
          <w:bCs/>
          <w:lang w:eastAsia="ro-RO"/>
        </w:rPr>
        <w:t>pierderi - formularul 20, formularele 30 și 40), precedente</w:t>
      </w:r>
      <w:r w:rsidR="009F774F" w:rsidRPr="00D51B8F">
        <w:rPr>
          <w:rFonts w:ascii="Times New Roman" w:hAnsi="Times New Roman"/>
          <w:bCs/>
          <w:lang w:eastAsia="ro-RO"/>
        </w:rPr>
        <w:t xml:space="preserve"> </w:t>
      </w:r>
      <w:r w:rsidRPr="00D51B8F">
        <w:rPr>
          <w:rFonts w:ascii="Times New Roman" w:hAnsi="Times New Roman"/>
          <w:bCs/>
          <w:lang w:eastAsia="ro-RO"/>
        </w:rPr>
        <w:t>anului</w:t>
      </w:r>
      <w:r w:rsidR="009F774F" w:rsidRPr="00D51B8F">
        <w:rPr>
          <w:rFonts w:ascii="Times New Roman" w:hAnsi="Times New Roman"/>
          <w:bCs/>
          <w:lang w:eastAsia="ro-RO"/>
        </w:rPr>
        <w:t xml:space="preserve"> </w:t>
      </w:r>
      <w:r w:rsidRPr="00D51B8F">
        <w:rPr>
          <w:rFonts w:ascii="Times New Roman" w:hAnsi="Times New Roman"/>
          <w:bCs/>
          <w:lang w:eastAsia="ro-RO"/>
        </w:rPr>
        <w:t>depunerii</w:t>
      </w:r>
      <w:r w:rsidR="009F774F" w:rsidRPr="00D51B8F">
        <w:rPr>
          <w:rFonts w:ascii="Times New Roman" w:hAnsi="Times New Roman"/>
          <w:bCs/>
          <w:lang w:eastAsia="ro-RO"/>
        </w:rPr>
        <w:t xml:space="preserve"> </w:t>
      </w:r>
      <w:r w:rsidRPr="00D51B8F">
        <w:rPr>
          <w:rFonts w:ascii="Times New Roman" w:hAnsi="Times New Roman"/>
          <w:bCs/>
          <w:lang w:eastAsia="ro-RO"/>
        </w:rPr>
        <w:t>proiectului</w:t>
      </w:r>
      <w:r w:rsidR="009F774F" w:rsidRPr="00D51B8F">
        <w:rPr>
          <w:rFonts w:ascii="Times New Roman" w:hAnsi="Times New Roman"/>
          <w:bCs/>
          <w:lang w:eastAsia="ro-RO"/>
        </w:rPr>
        <w:t xml:space="preserve"> </w:t>
      </w:r>
      <w:r w:rsidRPr="00D51B8F">
        <w:rPr>
          <w:rFonts w:ascii="Times New Roman" w:hAnsi="Times New Roman"/>
          <w:bCs/>
          <w:lang w:eastAsia="ro-RO"/>
        </w:rPr>
        <w:t>înregistrate la Administraţia</w:t>
      </w:r>
      <w:r w:rsidR="009F774F" w:rsidRPr="00D51B8F">
        <w:rPr>
          <w:rFonts w:ascii="Times New Roman" w:hAnsi="Times New Roman"/>
          <w:bCs/>
          <w:lang w:eastAsia="ro-RO"/>
        </w:rPr>
        <w:t xml:space="preserve"> </w:t>
      </w:r>
      <w:r w:rsidRPr="00D51B8F">
        <w:rPr>
          <w:rFonts w:ascii="Times New Roman" w:hAnsi="Times New Roman"/>
          <w:bCs/>
          <w:lang w:eastAsia="ro-RO"/>
        </w:rPr>
        <w:t>Financiară, în care rezultatul</w:t>
      </w:r>
      <w:r w:rsidR="009F774F" w:rsidRPr="00D51B8F">
        <w:rPr>
          <w:rFonts w:ascii="Times New Roman" w:hAnsi="Times New Roman"/>
          <w:bCs/>
          <w:lang w:eastAsia="ro-RO"/>
        </w:rPr>
        <w:t xml:space="preserve"> </w:t>
      </w:r>
      <w:r w:rsidRPr="00D51B8F">
        <w:rPr>
          <w:rFonts w:ascii="Times New Roman" w:hAnsi="Times New Roman"/>
          <w:bCs/>
          <w:lang w:eastAsia="ro-RO"/>
        </w:rPr>
        <w:t>operaţional (rezultatul de exploatare din contul de profit și</w:t>
      </w:r>
      <w:r w:rsidR="009F774F" w:rsidRPr="00D51B8F">
        <w:rPr>
          <w:rFonts w:ascii="Times New Roman" w:hAnsi="Times New Roman"/>
          <w:bCs/>
          <w:lang w:eastAsia="ro-RO"/>
        </w:rPr>
        <w:t xml:space="preserve"> </w:t>
      </w:r>
      <w:r w:rsidRPr="00D51B8F">
        <w:rPr>
          <w:rFonts w:ascii="Times New Roman" w:hAnsi="Times New Roman"/>
          <w:bCs/>
          <w:lang w:eastAsia="ro-RO"/>
        </w:rPr>
        <w:t>pierdere - formularul 20 ) să fie pozitiv (inclusiv 0).</w:t>
      </w:r>
    </w:p>
    <w:p w14:paraId="507A9E4B" w14:textId="77777777" w:rsidR="00727F2F" w:rsidRPr="00D51B8F" w:rsidRDefault="00727F2F" w:rsidP="00727F2F">
      <w:pPr>
        <w:pStyle w:val="Style15"/>
        <w:spacing w:before="34" w:line="360" w:lineRule="auto"/>
        <w:rPr>
          <w:rFonts w:ascii="Times New Roman" w:hAnsi="Times New Roman"/>
          <w:bCs/>
          <w:lang w:eastAsia="ro-RO"/>
        </w:rPr>
      </w:pPr>
      <w:r w:rsidRPr="00D51B8F">
        <w:rPr>
          <w:rFonts w:ascii="Times New Roman" w:hAnsi="Times New Roman"/>
          <w:bCs/>
          <w:lang w:eastAsia="ro-RO"/>
        </w:rPr>
        <w:t>În</w:t>
      </w:r>
      <w:r w:rsidR="00147ACD" w:rsidRPr="00D51B8F">
        <w:rPr>
          <w:rFonts w:ascii="Times New Roman" w:hAnsi="Times New Roman"/>
          <w:bCs/>
          <w:lang w:eastAsia="ro-RO"/>
        </w:rPr>
        <w:t xml:space="preserve"> </w:t>
      </w:r>
      <w:r w:rsidRPr="00D51B8F">
        <w:rPr>
          <w:rFonts w:ascii="Times New Roman" w:hAnsi="Times New Roman"/>
          <w:bCs/>
          <w:lang w:eastAsia="ro-RO"/>
        </w:rPr>
        <w:t>cazul</w:t>
      </w:r>
      <w:r w:rsidR="00147ACD" w:rsidRPr="00D51B8F">
        <w:rPr>
          <w:rFonts w:ascii="Times New Roman" w:hAnsi="Times New Roman"/>
          <w:bCs/>
          <w:lang w:eastAsia="ro-RO"/>
        </w:rPr>
        <w:t xml:space="preserve"> </w:t>
      </w:r>
      <w:r w:rsidRPr="00D51B8F">
        <w:rPr>
          <w:rFonts w:ascii="Times New Roman" w:hAnsi="Times New Roman"/>
          <w:bCs/>
          <w:lang w:eastAsia="ro-RO"/>
        </w:rPr>
        <w:t>în care solicitantul</w:t>
      </w:r>
      <w:r w:rsidR="00147ACD" w:rsidRPr="00D51B8F">
        <w:rPr>
          <w:rFonts w:ascii="Times New Roman" w:hAnsi="Times New Roman"/>
          <w:bCs/>
          <w:lang w:eastAsia="ro-RO"/>
        </w:rPr>
        <w:t xml:space="preserve"> </w:t>
      </w:r>
      <w:r w:rsidRPr="00D51B8F">
        <w:rPr>
          <w:rFonts w:ascii="Times New Roman" w:hAnsi="Times New Roman"/>
          <w:bCs/>
          <w:lang w:eastAsia="ro-RO"/>
        </w:rPr>
        <w:t>este</w:t>
      </w:r>
      <w:r w:rsidR="00147ACD" w:rsidRPr="00D51B8F">
        <w:rPr>
          <w:rFonts w:ascii="Times New Roman" w:hAnsi="Times New Roman"/>
          <w:bCs/>
          <w:lang w:eastAsia="ro-RO"/>
        </w:rPr>
        <w:t xml:space="preserve"> </w:t>
      </w:r>
      <w:r w:rsidRPr="00D51B8F">
        <w:rPr>
          <w:rFonts w:ascii="Times New Roman" w:hAnsi="Times New Roman"/>
          <w:bCs/>
          <w:lang w:eastAsia="ro-RO"/>
        </w:rPr>
        <w:t>înfiinţat cu cel</w:t>
      </w:r>
      <w:r w:rsidR="00147ACD" w:rsidRPr="00D51B8F">
        <w:rPr>
          <w:rFonts w:ascii="Times New Roman" w:hAnsi="Times New Roman"/>
          <w:bCs/>
          <w:lang w:eastAsia="ro-RO"/>
        </w:rPr>
        <w:t xml:space="preserve"> </w:t>
      </w:r>
      <w:r w:rsidRPr="00D51B8F">
        <w:rPr>
          <w:rFonts w:ascii="Times New Roman" w:hAnsi="Times New Roman"/>
          <w:bCs/>
          <w:lang w:eastAsia="ro-RO"/>
        </w:rPr>
        <w:t>puţin</w:t>
      </w:r>
      <w:r w:rsidR="00147ACD" w:rsidRPr="00D51B8F">
        <w:rPr>
          <w:rFonts w:ascii="Times New Roman" w:hAnsi="Times New Roman"/>
          <w:bCs/>
          <w:lang w:eastAsia="ro-RO"/>
        </w:rPr>
        <w:t xml:space="preserve"> </w:t>
      </w:r>
      <w:r w:rsidRPr="00D51B8F">
        <w:rPr>
          <w:rFonts w:ascii="Times New Roman" w:hAnsi="Times New Roman"/>
          <w:bCs/>
          <w:lang w:eastAsia="ro-RO"/>
        </w:rPr>
        <w:t>doi ani financiari</w:t>
      </w:r>
      <w:r w:rsidR="00147ACD" w:rsidRPr="00D51B8F">
        <w:rPr>
          <w:rFonts w:ascii="Times New Roman" w:hAnsi="Times New Roman"/>
          <w:bCs/>
          <w:lang w:eastAsia="ro-RO"/>
        </w:rPr>
        <w:t xml:space="preserve"> </w:t>
      </w:r>
      <w:r w:rsidRPr="00D51B8F">
        <w:rPr>
          <w:rFonts w:ascii="Times New Roman" w:hAnsi="Times New Roman"/>
          <w:bCs/>
          <w:lang w:eastAsia="ro-RO"/>
        </w:rPr>
        <w:t>înainte de anul</w:t>
      </w:r>
      <w:r w:rsidR="00147ACD" w:rsidRPr="00D51B8F">
        <w:rPr>
          <w:rFonts w:ascii="Times New Roman" w:hAnsi="Times New Roman"/>
          <w:bCs/>
          <w:lang w:eastAsia="ro-RO"/>
        </w:rPr>
        <w:t xml:space="preserve"> </w:t>
      </w:r>
      <w:r w:rsidRPr="00D51B8F">
        <w:rPr>
          <w:rFonts w:ascii="Times New Roman" w:hAnsi="Times New Roman"/>
          <w:bCs/>
          <w:lang w:eastAsia="ro-RO"/>
        </w:rPr>
        <w:t>depunerii</w:t>
      </w:r>
      <w:r w:rsidR="00147ACD" w:rsidRPr="00D51B8F">
        <w:rPr>
          <w:rFonts w:ascii="Times New Roman" w:hAnsi="Times New Roman"/>
          <w:bCs/>
          <w:lang w:eastAsia="ro-RO"/>
        </w:rPr>
        <w:t xml:space="preserve"> </w:t>
      </w:r>
      <w:r w:rsidRPr="00D51B8F">
        <w:rPr>
          <w:rFonts w:ascii="Times New Roman" w:hAnsi="Times New Roman"/>
          <w:bCs/>
          <w:lang w:eastAsia="ro-RO"/>
        </w:rPr>
        <w:t>cererii de finanțare se vor</w:t>
      </w:r>
      <w:r w:rsidR="00147ACD" w:rsidRPr="00D51B8F">
        <w:rPr>
          <w:rFonts w:ascii="Times New Roman" w:hAnsi="Times New Roman"/>
          <w:bCs/>
          <w:lang w:eastAsia="ro-RO"/>
        </w:rPr>
        <w:t xml:space="preserve"> </w:t>
      </w:r>
      <w:r w:rsidRPr="00D51B8F">
        <w:rPr>
          <w:rFonts w:ascii="Times New Roman" w:hAnsi="Times New Roman"/>
          <w:bCs/>
          <w:lang w:eastAsia="ro-RO"/>
        </w:rPr>
        <w:t>depune</w:t>
      </w:r>
      <w:r w:rsidR="00147ACD" w:rsidRPr="00D51B8F">
        <w:rPr>
          <w:rFonts w:ascii="Times New Roman" w:hAnsi="Times New Roman"/>
          <w:bCs/>
          <w:lang w:eastAsia="ro-RO"/>
        </w:rPr>
        <w:t xml:space="preserve"> </w:t>
      </w:r>
      <w:r w:rsidRPr="00D51B8F">
        <w:rPr>
          <w:rFonts w:ascii="Times New Roman" w:hAnsi="Times New Roman"/>
          <w:bCs/>
          <w:lang w:eastAsia="ro-RO"/>
        </w:rPr>
        <w:t>ultimile</w:t>
      </w:r>
      <w:r w:rsidR="00147ACD" w:rsidRPr="00D51B8F">
        <w:rPr>
          <w:rFonts w:ascii="Times New Roman" w:hAnsi="Times New Roman"/>
          <w:bCs/>
          <w:lang w:eastAsia="ro-RO"/>
        </w:rPr>
        <w:t xml:space="preserve"> </w:t>
      </w:r>
      <w:r w:rsidRPr="00D51B8F">
        <w:rPr>
          <w:rFonts w:ascii="Times New Roman" w:hAnsi="Times New Roman"/>
          <w:bCs/>
          <w:lang w:eastAsia="ro-RO"/>
        </w:rPr>
        <w:t>doua</w:t>
      </w:r>
      <w:r w:rsidR="00147ACD" w:rsidRPr="00D51B8F">
        <w:rPr>
          <w:rFonts w:ascii="Times New Roman" w:hAnsi="Times New Roman"/>
          <w:bCs/>
          <w:lang w:eastAsia="ro-RO"/>
        </w:rPr>
        <w:t xml:space="preserve"> </w:t>
      </w:r>
      <w:r w:rsidRPr="00D51B8F">
        <w:rPr>
          <w:rFonts w:ascii="Times New Roman" w:hAnsi="Times New Roman"/>
          <w:bCs/>
          <w:lang w:eastAsia="ro-RO"/>
        </w:rPr>
        <w:t>situaţii</w:t>
      </w:r>
      <w:r w:rsidR="00147ACD" w:rsidRPr="00D51B8F">
        <w:rPr>
          <w:rFonts w:ascii="Times New Roman" w:hAnsi="Times New Roman"/>
          <w:bCs/>
          <w:lang w:eastAsia="ro-RO"/>
        </w:rPr>
        <w:t xml:space="preserve"> </w:t>
      </w:r>
      <w:r w:rsidRPr="00D51B8F">
        <w:rPr>
          <w:rFonts w:ascii="Times New Roman" w:hAnsi="Times New Roman"/>
          <w:bCs/>
          <w:lang w:eastAsia="ro-RO"/>
        </w:rPr>
        <w:t>financiare).</w:t>
      </w:r>
    </w:p>
    <w:p w14:paraId="0B179058" w14:textId="77777777" w:rsidR="00727F2F" w:rsidRPr="00D51B8F" w:rsidRDefault="00727F2F" w:rsidP="00727F2F">
      <w:pPr>
        <w:pStyle w:val="Style15"/>
        <w:spacing w:before="34" w:line="360" w:lineRule="auto"/>
        <w:rPr>
          <w:rFonts w:ascii="Times New Roman" w:hAnsi="Times New Roman"/>
          <w:bCs/>
          <w:lang w:eastAsia="ro-RO"/>
        </w:rPr>
      </w:pPr>
      <w:r w:rsidRPr="00D51B8F">
        <w:rPr>
          <w:rFonts w:ascii="Times New Roman" w:hAnsi="Times New Roman"/>
          <w:bCs/>
          <w:lang w:eastAsia="ro-RO"/>
        </w:rPr>
        <w:t>Exceptie fac intreprinderile</w:t>
      </w:r>
      <w:r w:rsidR="00147ACD" w:rsidRPr="00D51B8F">
        <w:rPr>
          <w:rFonts w:ascii="Times New Roman" w:hAnsi="Times New Roman"/>
          <w:bCs/>
          <w:lang w:eastAsia="ro-RO"/>
        </w:rPr>
        <w:t xml:space="preserve"> </w:t>
      </w:r>
      <w:r w:rsidRPr="00D51B8F">
        <w:rPr>
          <w:rFonts w:ascii="Times New Roman" w:hAnsi="Times New Roman"/>
          <w:bCs/>
          <w:lang w:eastAsia="ro-RO"/>
        </w:rPr>
        <w:t>infiintate in anul</w:t>
      </w:r>
      <w:r w:rsidR="00147ACD" w:rsidRPr="00D51B8F">
        <w:rPr>
          <w:rFonts w:ascii="Times New Roman" w:hAnsi="Times New Roman"/>
          <w:bCs/>
          <w:lang w:eastAsia="ro-RO"/>
        </w:rPr>
        <w:t xml:space="preserve"> </w:t>
      </w:r>
      <w:r w:rsidRPr="00D51B8F">
        <w:rPr>
          <w:rFonts w:ascii="Times New Roman" w:hAnsi="Times New Roman"/>
          <w:bCs/>
          <w:lang w:eastAsia="ro-RO"/>
        </w:rPr>
        <w:t>depunerii</w:t>
      </w:r>
      <w:r w:rsidR="00147ACD" w:rsidRPr="00D51B8F">
        <w:rPr>
          <w:rFonts w:ascii="Times New Roman" w:hAnsi="Times New Roman"/>
          <w:bCs/>
          <w:lang w:eastAsia="ro-RO"/>
        </w:rPr>
        <w:t xml:space="preserve"> </w:t>
      </w:r>
      <w:r w:rsidRPr="00D51B8F">
        <w:rPr>
          <w:rFonts w:ascii="Times New Roman" w:hAnsi="Times New Roman"/>
          <w:bCs/>
          <w:lang w:eastAsia="ro-RO"/>
        </w:rPr>
        <w:t>cererii de finantare.</w:t>
      </w:r>
    </w:p>
    <w:p w14:paraId="2209456E" w14:textId="77777777" w:rsidR="00727F2F" w:rsidRPr="00D51B8F" w:rsidRDefault="00727F2F" w:rsidP="00727F2F">
      <w:pPr>
        <w:pStyle w:val="Style15"/>
        <w:spacing w:before="34" w:line="360" w:lineRule="auto"/>
        <w:rPr>
          <w:rFonts w:ascii="Times New Roman" w:hAnsi="Times New Roman"/>
          <w:bCs/>
          <w:lang w:eastAsia="ro-RO"/>
        </w:rPr>
      </w:pPr>
      <w:r w:rsidRPr="00D51B8F">
        <w:rPr>
          <w:rFonts w:ascii="Times New Roman" w:hAnsi="Times New Roman"/>
          <w:bCs/>
          <w:lang w:eastAsia="ro-RO"/>
        </w:rPr>
        <w:t>sau</w:t>
      </w:r>
    </w:p>
    <w:p w14:paraId="58B94F0C" w14:textId="77777777" w:rsidR="00F87E1F" w:rsidRPr="00D51B8F" w:rsidRDefault="00F87E1F" w:rsidP="00F87E1F">
      <w:pPr>
        <w:pStyle w:val="Style15"/>
        <w:spacing w:before="34" w:line="360" w:lineRule="auto"/>
        <w:rPr>
          <w:rFonts w:ascii="Times New Roman" w:hAnsi="Times New Roman"/>
          <w:b/>
          <w:bCs/>
          <w:lang w:eastAsia="ro-RO"/>
        </w:rPr>
      </w:pPr>
      <w:r w:rsidRPr="00D51B8F">
        <w:rPr>
          <w:rFonts w:ascii="Times New Roman" w:hAnsi="Times New Roman"/>
          <w:b/>
          <w:bCs/>
          <w:lang w:eastAsia="ro-RO"/>
        </w:rPr>
        <w:t>2.2 Declaraţia</w:t>
      </w:r>
      <w:r w:rsidR="00636E2A" w:rsidRPr="00D51B8F">
        <w:rPr>
          <w:rFonts w:ascii="Times New Roman" w:hAnsi="Times New Roman"/>
          <w:b/>
          <w:bCs/>
          <w:lang w:eastAsia="ro-RO"/>
        </w:rPr>
        <w:t xml:space="preserve"> </w:t>
      </w:r>
      <w:r w:rsidRPr="00D51B8F">
        <w:rPr>
          <w:rFonts w:ascii="Times New Roman" w:hAnsi="Times New Roman"/>
          <w:b/>
          <w:bCs/>
          <w:lang w:eastAsia="ro-RO"/>
        </w:rPr>
        <w:t>unică</w:t>
      </w:r>
      <w:r w:rsidR="00636E2A" w:rsidRPr="00D51B8F">
        <w:rPr>
          <w:rFonts w:ascii="Times New Roman" w:hAnsi="Times New Roman"/>
          <w:b/>
          <w:bCs/>
          <w:lang w:eastAsia="ro-RO"/>
        </w:rPr>
        <w:t xml:space="preserve"> </w:t>
      </w:r>
      <w:r w:rsidRPr="00D51B8F">
        <w:rPr>
          <w:rFonts w:ascii="Times New Roman" w:hAnsi="Times New Roman"/>
          <w:b/>
          <w:bCs/>
          <w:lang w:eastAsia="ro-RO"/>
        </w:rPr>
        <w:t>privind</w:t>
      </w:r>
      <w:r w:rsidR="00636E2A" w:rsidRPr="00D51B8F">
        <w:rPr>
          <w:rFonts w:ascii="Times New Roman" w:hAnsi="Times New Roman"/>
          <w:b/>
          <w:bCs/>
          <w:lang w:eastAsia="ro-RO"/>
        </w:rPr>
        <w:t xml:space="preserve"> </w:t>
      </w:r>
      <w:r w:rsidRPr="00D51B8F">
        <w:rPr>
          <w:rFonts w:ascii="Times New Roman" w:hAnsi="Times New Roman"/>
          <w:b/>
          <w:bCs/>
          <w:lang w:eastAsia="ro-RO"/>
        </w:rPr>
        <w:t>impozitul pe venit</w:t>
      </w:r>
      <w:r w:rsidR="00636E2A" w:rsidRPr="00D51B8F">
        <w:rPr>
          <w:rFonts w:ascii="Times New Roman" w:hAnsi="Times New Roman"/>
          <w:b/>
          <w:bCs/>
          <w:lang w:eastAsia="ro-RO"/>
        </w:rPr>
        <w:t xml:space="preserve"> </w:t>
      </w:r>
      <w:r w:rsidRPr="00D51B8F">
        <w:rPr>
          <w:rFonts w:ascii="Times New Roman" w:hAnsi="Times New Roman"/>
          <w:b/>
          <w:bCs/>
          <w:lang w:eastAsia="ro-RO"/>
        </w:rPr>
        <w:t>și</w:t>
      </w:r>
      <w:r w:rsidR="00636E2A" w:rsidRPr="00D51B8F">
        <w:rPr>
          <w:rFonts w:ascii="Times New Roman" w:hAnsi="Times New Roman"/>
          <w:b/>
          <w:bCs/>
          <w:lang w:eastAsia="ro-RO"/>
        </w:rPr>
        <w:t xml:space="preserve"> </w:t>
      </w:r>
      <w:r w:rsidRPr="00D51B8F">
        <w:rPr>
          <w:rFonts w:ascii="Times New Roman" w:hAnsi="Times New Roman"/>
          <w:b/>
          <w:bCs/>
          <w:lang w:eastAsia="ro-RO"/>
        </w:rPr>
        <w:t>contribuțiile</w:t>
      </w:r>
      <w:r w:rsidR="00636E2A" w:rsidRPr="00D51B8F">
        <w:rPr>
          <w:rFonts w:ascii="Times New Roman" w:hAnsi="Times New Roman"/>
          <w:b/>
          <w:bCs/>
          <w:lang w:eastAsia="ro-RO"/>
        </w:rPr>
        <w:t xml:space="preserve"> </w:t>
      </w:r>
      <w:r w:rsidRPr="00D51B8F">
        <w:rPr>
          <w:rFonts w:ascii="Times New Roman" w:hAnsi="Times New Roman"/>
          <w:b/>
          <w:bCs/>
          <w:lang w:eastAsia="ro-RO"/>
        </w:rPr>
        <w:t>sociale</w:t>
      </w:r>
      <w:r w:rsidR="00636E2A" w:rsidRPr="00D51B8F">
        <w:rPr>
          <w:rFonts w:ascii="Times New Roman" w:hAnsi="Times New Roman"/>
          <w:b/>
          <w:bCs/>
          <w:lang w:eastAsia="ro-RO"/>
        </w:rPr>
        <w:t xml:space="preserve"> </w:t>
      </w:r>
      <w:r w:rsidRPr="00D51B8F">
        <w:rPr>
          <w:rFonts w:ascii="Times New Roman" w:hAnsi="Times New Roman"/>
          <w:b/>
          <w:bCs/>
          <w:lang w:eastAsia="ro-RO"/>
        </w:rPr>
        <w:t>datorate de persoanele</w:t>
      </w:r>
      <w:r w:rsidR="009F774F" w:rsidRPr="00D51B8F">
        <w:rPr>
          <w:rFonts w:ascii="Times New Roman" w:hAnsi="Times New Roman"/>
          <w:b/>
          <w:bCs/>
          <w:lang w:eastAsia="ro-RO"/>
        </w:rPr>
        <w:t xml:space="preserve"> </w:t>
      </w:r>
      <w:r w:rsidRPr="00D51B8F">
        <w:rPr>
          <w:rFonts w:ascii="Times New Roman" w:hAnsi="Times New Roman"/>
          <w:b/>
          <w:bCs/>
          <w:lang w:eastAsia="ro-RO"/>
        </w:rPr>
        <w:t>fizice</w:t>
      </w:r>
      <w:r w:rsidR="009F774F" w:rsidRPr="00D51B8F">
        <w:rPr>
          <w:rFonts w:ascii="Times New Roman" w:hAnsi="Times New Roman"/>
          <w:b/>
          <w:bCs/>
          <w:lang w:eastAsia="ro-RO"/>
        </w:rPr>
        <w:t xml:space="preserve"> </w:t>
      </w:r>
      <w:r w:rsidRPr="00D51B8F">
        <w:rPr>
          <w:rFonts w:ascii="Times New Roman" w:hAnsi="Times New Roman"/>
          <w:bCs/>
          <w:lang w:eastAsia="ro-RO"/>
        </w:rPr>
        <w:t>înregistrată la Administraţia</w:t>
      </w:r>
      <w:r w:rsidR="00636E2A" w:rsidRPr="00D51B8F">
        <w:rPr>
          <w:rFonts w:ascii="Times New Roman" w:hAnsi="Times New Roman"/>
          <w:bCs/>
          <w:lang w:eastAsia="ro-RO"/>
        </w:rPr>
        <w:t xml:space="preserve"> </w:t>
      </w:r>
      <w:r w:rsidRPr="00D51B8F">
        <w:rPr>
          <w:rFonts w:ascii="Times New Roman" w:hAnsi="Times New Roman"/>
          <w:bCs/>
          <w:lang w:eastAsia="ro-RO"/>
        </w:rPr>
        <w:t>Financiară in care rezultatul brut obtinut in anul precedent depunerii</w:t>
      </w:r>
      <w:r w:rsidR="009F774F" w:rsidRPr="00D51B8F">
        <w:rPr>
          <w:rFonts w:ascii="Times New Roman" w:hAnsi="Times New Roman"/>
          <w:bCs/>
          <w:lang w:eastAsia="ro-RO"/>
        </w:rPr>
        <w:t xml:space="preserve"> </w:t>
      </w:r>
      <w:r w:rsidRPr="00D51B8F">
        <w:rPr>
          <w:rFonts w:ascii="Times New Roman" w:hAnsi="Times New Roman"/>
          <w:bCs/>
          <w:lang w:eastAsia="ro-RO"/>
        </w:rPr>
        <w:t>proiectului</w:t>
      </w:r>
      <w:r w:rsidR="009F774F" w:rsidRPr="00D51B8F">
        <w:rPr>
          <w:rFonts w:ascii="Times New Roman" w:hAnsi="Times New Roman"/>
          <w:bCs/>
          <w:lang w:eastAsia="ro-RO"/>
        </w:rPr>
        <w:t xml:space="preserve"> </w:t>
      </w:r>
      <w:r w:rsidRPr="00D51B8F">
        <w:rPr>
          <w:rFonts w:ascii="Times New Roman" w:hAnsi="Times New Roman"/>
          <w:bCs/>
          <w:lang w:eastAsia="ro-RO"/>
        </w:rPr>
        <w:t>sa fie pozitiv (inclusiv 0)</w:t>
      </w:r>
    </w:p>
    <w:p w14:paraId="581A6124"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Cs/>
          <w:lang w:eastAsia="ro-RO"/>
        </w:rPr>
        <w:t>şi/sau</w:t>
      </w:r>
    </w:p>
    <w:p w14:paraId="070D7D7F" w14:textId="4191D80D"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
          <w:bCs/>
          <w:lang w:eastAsia="ro-RO"/>
        </w:rPr>
        <w:t>2.3 Declaraţie</w:t>
      </w:r>
      <w:r w:rsidR="00AC56F5" w:rsidRPr="00D51B8F">
        <w:rPr>
          <w:rFonts w:ascii="Times New Roman" w:hAnsi="Times New Roman"/>
          <w:b/>
          <w:bCs/>
          <w:lang w:eastAsia="ro-RO"/>
        </w:rPr>
        <w:t xml:space="preserve"> </w:t>
      </w:r>
      <w:r w:rsidRPr="00D51B8F">
        <w:rPr>
          <w:rFonts w:ascii="Times New Roman" w:hAnsi="Times New Roman"/>
          <w:b/>
          <w:bCs/>
          <w:lang w:eastAsia="ro-RO"/>
        </w:rPr>
        <w:t>privind</w:t>
      </w:r>
      <w:r w:rsidR="00AC56F5" w:rsidRPr="00D51B8F">
        <w:rPr>
          <w:rFonts w:ascii="Times New Roman" w:hAnsi="Times New Roman"/>
          <w:b/>
          <w:bCs/>
          <w:lang w:eastAsia="ro-RO"/>
        </w:rPr>
        <w:t xml:space="preserve"> </w:t>
      </w:r>
      <w:r w:rsidRPr="00D51B8F">
        <w:rPr>
          <w:rFonts w:ascii="Times New Roman" w:hAnsi="Times New Roman"/>
          <w:b/>
          <w:bCs/>
          <w:lang w:eastAsia="ro-RO"/>
        </w:rPr>
        <w:t>veniturile</w:t>
      </w:r>
      <w:r w:rsidR="00AC56F5" w:rsidRPr="00D51B8F">
        <w:rPr>
          <w:rFonts w:ascii="Times New Roman" w:hAnsi="Times New Roman"/>
          <w:b/>
          <w:bCs/>
          <w:lang w:eastAsia="ro-RO"/>
        </w:rPr>
        <w:t xml:space="preserve"> </w:t>
      </w:r>
      <w:r w:rsidRPr="00D51B8F">
        <w:rPr>
          <w:rFonts w:ascii="Times New Roman" w:hAnsi="Times New Roman"/>
          <w:b/>
          <w:bCs/>
          <w:lang w:eastAsia="ro-RO"/>
        </w:rPr>
        <w:t>realizate din România</w:t>
      </w:r>
      <w:r w:rsidR="00AC56F5" w:rsidRPr="00D51B8F">
        <w:rPr>
          <w:rFonts w:ascii="Times New Roman" w:hAnsi="Times New Roman"/>
          <w:b/>
          <w:bCs/>
          <w:lang w:eastAsia="ro-RO"/>
        </w:rPr>
        <w:t xml:space="preserve"> </w:t>
      </w:r>
      <w:r w:rsidRPr="00D51B8F">
        <w:rPr>
          <w:rFonts w:ascii="Times New Roman" w:hAnsi="Times New Roman"/>
          <w:b/>
          <w:bCs/>
          <w:lang w:eastAsia="ro-RO"/>
        </w:rPr>
        <w:t>în</w:t>
      </w:r>
      <w:r w:rsidR="00AC56F5" w:rsidRPr="00D51B8F">
        <w:rPr>
          <w:rFonts w:ascii="Times New Roman" w:hAnsi="Times New Roman"/>
          <w:b/>
          <w:bCs/>
          <w:lang w:eastAsia="ro-RO"/>
        </w:rPr>
        <w:t xml:space="preserve"> </w:t>
      </w:r>
      <w:r w:rsidRPr="00D51B8F">
        <w:rPr>
          <w:rFonts w:ascii="Times New Roman" w:hAnsi="Times New Roman"/>
          <w:b/>
          <w:bCs/>
          <w:lang w:eastAsia="ro-RO"/>
        </w:rPr>
        <w:t>anul precedent depunerii</w:t>
      </w:r>
      <w:r w:rsidR="00AC56F5" w:rsidRPr="00D51B8F">
        <w:rPr>
          <w:rFonts w:ascii="Times New Roman" w:hAnsi="Times New Roman"/>
          <w:b/>
          <w:bCs/>
          <w:lang w:eastAsia="ro-RO"/>
        </w:rPr>
        <w:t xml:space="preserve"> </w:t>
      </w:r>
      <w:r w:rsidRPr="00D51B8F">
        <w:rPr>
          <w:rFonts w:ascii="Times New Roman" w:hAnsi="Times New Roman"/>
          <w:b/>
          <w:bCs/>
          <w:lang w:eastAsia="ro-RO"/>
        </w:rPr>
        <w:t>proiectului, înregistrată la Administraţia</w:t>
      </w:r>
      <w:r w:rsidR="00AC56F5" w:rsidRPr="00D51B8F">
        <w:rPr>
          <w:rFonts w:ascii="Times New Roman" w:hAnsi="Times New Roman"/>
          <w:b/>
          <w:bCs/>
          <w:lang w:eastAsia="ro-RO"/>
        </w:rPr>
        <w:t xml:space="preserve"> </w:t>
      </w:r>
      <w:r w:rsidRPr="00D51B8F">
        <w:rPr>
          <w:rFonts w:ascii="Times New Roman" w:hAnsi="Times New Roman"/>
          <w:b/>
          <w:bCs/>
          <w:lang w:eastAsia="ro-RO"/>
        </w:rPr>
        <w:t>Financiară (formularul 200)</w:t>
      </w:r>
      <w:r w:rsidR="00584A3D">
        <w:rPr>
          <w:rFonts w:ascii="Times New Roman" w:hAnsi="Times New Roman"/>
          <w:b/>
          <w:bCs/>
          <w:lang w:eastAsia="ro-RO"/>
        </w:rPr>
        <w:t xml:space="preserve"> </w:t>
      </w:r>
      <w:r w:rsidRPr="00D51B8F">
        <w:rPr>
          <w:rFonts w:ascii="Times New Roman" w:hAnsi="Times New Roman"/>
          <w:bCs/>
          <w:lang w:eastAsia="ro-RO"/>
        </w:rPr>
        <w:t>însoțită de Anexele la formular</w:t>
      </w:r>
    </w:p>
    <w:p w14:paraId="2B941554"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
          <w:bCs/>
          <w:lang w:eastAsia="ro-RO"/>
        </w:rPr>
        <w:t>2.4</w:t>
      </w:r>
      <w:r w:rsidR="00C9505B">
        <w:rPr>
          <w:rFonts w:ascii="Times New Roman" w:hAnsi="Times New Roman"/>
          <w:b/>
          <w:bCs/>
          <w:lang w:eastAsia="ro-RO"/>
        </w:rPr>
        <w:t xml:space="preserve"> </w:t>
      </w:r>
      <w:r w:rsidRPr="00D51B8F">
        <w:rPr>
          <w:rFonts w:ascii="Times New Roman" w:hAnsi="Times New Roman"/>
          <w:b/>
          <w:bCs/>
          <w:lang w:eastAsia="ro-RO"/>
        </w:rPr>
        <w:t>Declaraţia</w:t>
      </w:r>
      <w:r w:rsidR="00336FC1" w:rsidRPr="00D51B8F">
        <w:rPr>
          <w:rFonts w:ascii="Times New Roman" w:hAnsi="Times New Roman"/>
          <w:b/>
          <w:bCs/>
          <w:lang w:eastAsia="ro-RO"/>
        </w:rPr>
        <w:t xml:space="preserve"> </w:t>
      </w:r>
      <w:r w:rsidRPr="00D51B8F">
        <w:rPr>
          <w:rFonts w:ascii="Times New Roman" w:hAnsi="Times New Roman"/>
          <w:b/>
          <w:bCs/>
          <w:lang w:eastAsia="ro-RO"/>
        </w:rPr>
        <w:t>privind</w:t>
      </w:r>
      <w:r w:rsidR="00336FC1" w:rsidRPr="00D51B8F">
        <w:rPr>
          <w:rFonts w:ascii="Times New Roman" w:hAnsi="Times New Roman"/>
          <w:b/>
          <w:bCs/>
          <w:lang w:eastAsia="ro-RO"/>
        </w:rPr>
        <w:t xml:space="preserve"> </w:t>
      </w:r>
      <w:r w:rsidRPr="00D51B8F">
        <w:rPr>
          <w:rFonts w:ascii="Times New Roman" w:hAnsi="Times New Roman"/>
          <w:b/>
          <w:bCs/>
          <w:lang w:eastAsia="ro-RO"/>
        </w:rPr>
        <w:t>veniturile din activităţi</w:t>
      </w:r>
      <w:r w:rsidR="00336FC1" w:rsidRPr="00D51B8F">
        <w:rPr>
          <w:rFonts w:ascii="Times New Roman" w:hAnsi="Times New Roman"/>
          <w:b/>
          <w:bCs/>
          <w:lang w:eastAsia="ro-RO"/>
        </w:rPr>
        <w:t xml:space="preserve"> </w:t>
      </w:r>
      <w:r w:rsidRPr="00D51B8F">
        <w:rPr>
          <w:rFonts w:ascii="Times New Roman" w:hAnsi="Times New Roman"/>
          <w:b/>
          <w:bCs/>
          <w:lang w:eastAsia="ro-RO"/>
        </w:rPr>
        <w:t>agricole</w:t>
      </w:r>
      <w:r w:rsidR="00336FC1" w:rsidRPr="00D51B8F">
        <w:rPr>
          <w:rFonts w:ascii="Times New Roman" w:hAnsi="Times New Roman"/>
          <w:b/>
          <w:bCs/>
          <w:lang w:eastAsia="ro-RO"/>
        </w:rPr>
        <w:t xml:space="preserve"> </w:t>
      </w:r>
      <w:r w:rsidRPr="00D51B8F">
        <w:rPr>
          <w:rFonts w:ascii="Times New Roman" w:hAnsi="Times New Roman"/>
          <w:bCs/>
          <w:lang w:eastAsia="ro-RO"/>
        </w:rPr>
        <w:t>impuse pe norme de venit (formularul 221), document obligatoriu de prezentat la depunerea</w:t>
      </w:r>
      <w:r w:rsidR="00336FC1" w:rsidRPr="00D51B8F">
        <w:rPr>
          <w:rFonts w:ascii="Times New Roman" w:hAnsi="Times New Roman"/>
          <w:bCs/>
          <w:lang w:eastAsia="ro-RO"/>
        </w:rPr>
        <w:t xml:space="preserve"> </w:t>
      </w:r>
      <w:r w:rsidRPr="00D51B8F">
        <w:rPr>
          <w:rFonts w:ascii="Times New Roman" w:hAnsi="Times New Roman"/>
          <w:bCs/>
          <w:lang w:eastAsia="ro-RO"/>
        </w:rPr>
        <w:t>cererii de finanțare;</w:t>
      </w:r>
    </w:p>
    <w:p w14:paraId="6B030716"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Cs/>
          <w:lang w:eastAsia="ro-RO"/>
        </w:rPr>
        <w:t>sau</w:t>
      </w:r>
    </w:p>
    <w:p w14:paraId="6E33D372"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
          <w:bCs/>
          <w:lang w:eastAsia="ro-RO"/>
        </w:rPr>
        <w:t>2.5</w:t>
      </w:r>
      <w:r w:rsidR="00360FF9" w:rsidRPr="00D51B8F">
        <w:rPr>
          <w:rFonts w:ascii="Times New Roman" w:hAnsi="Times New Roman"/>
          <w:b/>
          <w:bCs/>
          <w:lang w:eastAsia="ro-RO"/>
        </w:rPr>
        <w:t xml:space="preserve"> </w:t>
      </w:r>
      <w:r w:rsidRPr="00D51B8F">
        <w:rPr>
          <w:rFonts w:ascii="Times New Roman" w:hAnsi="Times New Roman"/>
          <w:b/>
          <w:bCs/>
          <w:lang w:eastAsia="ro-RO"/>
        </w:rPr>
        <w:t>Declaraţia de inactivitate</w:t>
      </w:r>
      <w:r w:rsidR="00336FC1" w:rsidRPr="00D51B8F">
        <w:rPr>
          <w:rFonts w:ascii="Times New Roman" w:hAnsi="Times New Roman"/>
          <w:b/>
          <w:bCs/>
          <w:lang w:eastAsia="ro-RO"/>
        </w:rPr>
        <w:t xml:space="preserve"> </w:t>
      </w:r>
      <w:r w:rsidRPr="00D51B8F">
        <w:rPr>
          <w:rFonts w:ascii="Times New Roman" w:hAnsi="Times New Roman"/>
          <w:b/>
          <w:bCs/>
          <w:lang w:eastAsia="ro-RO"/>
        </w:rPr>
        <w:t>înregistrată la Administraţia</w:t>
      </w:r>
      <w:r w:rsidR="00336FC1" w:rsidRPr="00D51B8F">
        <w:rPr>
          <w:rFonts w:ascii="Times New Roman" w:hAnsi="Times New Roman"/>
          <w:b/>
          <w:bCs/>
          <w:lang w:eastAsia="ro-RO"/>
        </w:rPr>
        <w:t xml:space="preserve"> </w:t>
      </w:r>
      <w:r w:rsidRPr="00D51B8F">
        <w:rPr>
          <w:rFonts w:ascii="Times New Roman" w:hAnsi="Times New Roman"/>
          <w:b/>
          <w:bCs/>
          <w:lang w:eastAsia="ro-RO"/>
        </w:rPr>
        <w:t>Financiară</w:t>
      </w:r>
      <w:r w:rsidRPr="00D51B8F">
        <w:rPr>
          <w:rFonts w:ascii="Times New Roman" w:hAnsi="Times New Roman"/>
          <w:bCs/>
          <w:lang w:eastAsia="ro-RO"/>
        </w:rPr>
        <w:t>, în</w:t>
      </w:r>
      <w:r w:rsidR="00336FC1" w:rsidRPr="00D51B8F">
        <w:rPr>
          <w:rFonts w:ascii="Times New Roman" w:hAnsi="Times New Roman"/>
          <w:bCs/>
          <w:lang w:eastAsia="ro-RO"/>
        </w:rPr>
        <w:t xml:space="preserve"> </w:t>
      </w:r>
      <w:r w:rsidRPr="00D51B8F">
        <w:rPr>
          <w:rFonts w:ascii="Times New Roman" w:hAnsi="Times New Roman"/>
          <w:bCs/>
          <w:lang w:eastAsia="ro-RO"/>
        </w:rPr>
        <w:t>cazul</w:t>
      </w:r>
      <w:r w:rsidR="00336FC1" w:rsidRPr="00D51B8F">
        <w:rPr>
          <w:rFonts w:ascii="Times New Roman" w:hAnsi="Times New Roman"/>
          <w:bCs/>
          <w:lang w:eastAsia="ro-RO"/>
        </w:rPr>
        <w:t xml:space="preserve"> </w:t>
      </w:r>
      <w:r w:rsidRPr="00D51B8F">
        <w:rPr>
          <w:rFonts w:ascii="Times New Roman" w:hAnsi="Times New Roman"/>
          <w:bCs/>
          <w:lang w:eastAsia="ro-RO"/>
        </w:rPr>
        <w:t>solicitantilor care nu au desfăşurat</w:t>
      </w:r>
      <w:r w:rsidR="00B0128A" w:rsidRPr="00D51B8F">
        <w:rPr>
          <w:rFonts w:ascii="Times New Roman" w:hAnsi="Times New Roman"/>
          <w:bCs/>
          <w:lang w:eastAsia="ro-RO"/>
        </w:rPr>
        <w:t xml:space="preserve"> </w:t>
      </w:r>
      <w:r w:rsidRPr="00D51B8F">
        <w:rPr>
          <w:rFonts w:ascii="Times New Roman" w:hAnsi="Times New Roman"/>
          <w:bCs/>
          <w:lang w:eastAsia="ro-RO"/>
        </w:rPr>
        <w:t>activitate anterior depunerii</w:t>
      </w:r>
      <w:r w:rsidR="00B0128A" w:rsidRPr="00D51B8F">
        <w:rPr>
          <w:rFonts w:ascii="Times New Roman" w:hAnsi="Times New Roman"/>
          <w:bCs/>
          <w:lang w:eastAsia="ro-RO"/>
        </w:rPr>
        <w:t xml:space="preserve"> </w:t>
      </w:r>
      <w:r w:rsidRPr="00D51B8F">
        <w:rPr>
          <w:rFonts w:ascii="Times New Roman" w:hAnsi="Times New Roman"/>
          <w:bCs/>
          <w:lang w:eastAsia="ro-RO"/>
        </w:rPr>
        <w:t>cererii de finantare.</w:t>
      </w:r>
    </w:p>
    <w:p w14:paraId="5543B160"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Cs/>
          <w:lang w:eastAsia="ro-RO"/>
        </w:rPr>
        <w:t>Pot apărea</w:t>
      </w:r>
      <w:r w:rsidR="00B0128A" w:rsidRPr="00D51B8F">
        <w:rPr>
          <w:rFonts w:ascii="Times New Roman" w:hAnsi="Times New Roman"/>
          <w:bCs/>
          <w:lang w:eastAsia="ro-RO"/>
        </w:rPr>
        <w:t xml:space="preserve"> </w:t>
      </w:r>
      <w:r w:rsidRPr="00D51B8F">
        <w:rPr>
          <w:rFonts w:ascii="Times New Roman" w:hAnsi="Times New Roman"/>
          <w:bCs/>
          <w:lang w:eastAsia="ro-RO"/>
        </w:rPr>
        <w:t>următoarele</w:t>
      </w:r>
      <w:r w:rsidR="00B0128A" w:rsidRPr="00D51B8F">
        <w:rPr>
          <w:rFonts w:ascii="Times New Roman" w:hAnsi="Times New Roman"/>
          <w:bCs/>
          <w:lang w:eastAsia="ro-RO"/>
        </w:rPr>
        <w:t xml:space="preserve"> </w:t>
      </w:r>
      <w:r w:rsidRPr="00D51B8F">
        <w:rPr>
          <w:rFonts w:ascii="Times New Roman" w:hAnsi="Times New Roman"/>
          <w:bCs/>
          <w:lang w:eastAsia="ro-RO"/>
        </w:rPr>
        <w:t>situații:</w:t>
      </w:r>
    </w:p>
    <w:p w14:paraId="20F89E8C"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Cs/>
          <w:lang w:eastAsia="ro-RO"/>
        </w:rPr>
        <w:t>a) În</w:t>
      </w:r>
      <w:r w:rsidR="00B0128A" w:rsidRPr="00D51B8F">
        <w:rPr>
          <w:rFonts w:ascii="Times New Roman" w:hAnsi="Times New Roman"/>
          <w:bCs/>
          <w:lang w:eastAsia="ro-RO"/>
        </w:rPr>
        <w:t xml:space="preserve"> </w:t>
      </w:r>
      <w:r w:rsidRPr="00D51B8F">
        <w:rPr>
          <w:rFonts w:ascii="Times New Roman" w:hAnsi="Times New Roman"/>
          <w:bCs/>
          <w:lang w:eastAsia="ro-RO"/>
        </w:rPr>
        <w:t>cazul</w:t>
      </w:r>
      <w:r w:rsidR="00B0128A" w:rsidRPr="00D51B8F">
        <w:rPr>
          <w:rFonts w:ascii="Times New Roman" w:hAnsi="Times New Roman"/>
          <w:bCs/>
          <w:lang w:eastAsia="ro-RO"/>
        </w:rPr>
        <w:t xml:space="preserve"> </w:t>
      </w:r>
      <w:r w:rsidRPr="00D51B8F">
        <w:rPr>
          <w:rFonts w:ascii="Times New Roman" w:hAnsi="Times New Roman"/>
          <w:bCs/>
          <w:lang w:eastAsia="ro-RO"/>
        </w:rPr>
        <w:t>solicitanților</w:t>
      </w:r>
      <w:r w:rsidR="00B0128A" w:rsidRPr="00D51B8F">
        <w:rPr>
          <w:rFonts w:ascii="Times New Roman" w:hAnsi="Times New Roman"/>
          <w:bCs/>
          <w:lang w:eastAsia="ro-RO"/>
        </w:rPr>
        <w:t xml:space="preserve"> </w:t>
      </w:r>
      <w:r w:rsidRPr="00D51B8F">
        <w:rPr>
          <w:rFonts w:ascii="Times New Roman" w:hAnsi="Times New Roman"/>
          <w:bCs/>
          <w:lang w:eastAsia="ro-RO"/>
        </w:rPr>
        <w:t>infiintati in anul</w:t>
      </w:r>
      <w:r w:rsidR="00B0128A" w:rsidRPr="00D51B8F">
        <w:rPr>
          <w:rFonts w:ascii="Times New Roman" w:hAnsi="Times New Roman"/>
          <w:bCs/>
          <w:lang w:eastAsia="ro-RO"/>
        </w:rPr>
        <w:t xml:space="preserve"> </w:t>
      </w:r>
      <w:r w:rsidRPr="00D51B8F">
        <w:rPr>
          <w:rFonts w:ascii="Times New Roman" w:hAnsi="Times New Roman"/>
          <w:bCs/>
          <w:lang w:eastAsia="ro-RO"/>
        </w:rPr>
        <w:t>depunerii</w:t>
      </w:r>
      <w:r w:rsidR="00B0128A" w:rsidRPr="00D51B8F">
        <w:rPr>
          <w:rFonts w:ascii="Times New Roman" w:hAnsi="Times New Roman"/>
          <w:bCs/>
          <w:lang w:eastAsia="ro-RO"/>
        </w:rPr>
        <w:t xml:space="preserve"> </w:t>
      </w:r>
      <w:r w:rsidRPr="00D51B8F">
        <w:rPr>
          <w:rFonts w:ascii="Times New Roman" w:hAnsi="Times New Roman"/>
          <w:bCs/>
          <w:lang w:eastAsia="ro-RO"/>
        </w:rPr>
        <w:t>proiectului, acestia nu vor</w:t>
      </w:r>
      <w:r w:rsidR="00B0128A" w:rsidRPr="00D51B8F">
        <w:rPr>
          <w:rFonts w:ascii="Times New Roman" w:hAnsi="Times New Roman"/>
          <w:bCs/>
          <w:lang w:eastAsia="ro-RO"/>
        </w:rPr>
        <w:t xml:space="preserve"> </w:t>
      </w:r>
      <w:r w:rsidRPr="00D51B8F">
        <w:rPr>
          <w:rFonts w:ascii="Times New Roman" w:hAnsi="Times New Roman"/>
          <w:bCs/>
          <w:lang w:eastAsia="ro-RO"/>
        </w:rPr>
        <w:t>depune</w:t>
      </w:r>
      <w:r w:rsidR="00B0128A" w:rsidRPr="00D51B8F">
        <w:rPr>
          <w:rFonts w:ascii="Times New Roman" w:hAnsi="Times New Roman"/>
          <w:bCs/>
          <w:lang w:eastAsia="ro-RO"/>
        </w:rPr>
        <w:t xml:space="preserve"> </w:t>
      </w:r>
      <w:r w:rsidRPr="00D51B8F">
        <w:rPr>
          <w:rFonts w:ascii="Times New Roman" w:hAnsi="Times New Roman"/>
          <w:bCs/>
          <w:lang w:eastAsia="ro-RO"/>
        </w:rPr>
        <w:t>suituatiile</w:t>
      </w:r>
      <w:r w:rsidR="00B0128A" w:rsidRPr="00D51B8F">
        <w:rPr>
          <w:rFonts w:ascii="Times New Roman" w:hAnsi="Times New Roman"/>
          <w:bCs/>
          <w:lang w:eastAsia="ro-RO"/>
        </w:rPr>
        <w:t xml:space="preserve"> </w:t>
      </w:r>
      <w:r w:rsidRPr="00D51B8F">
        <w:rPr>
          <w:rFonts w:ascii="Times New Roman" w:hAnsi="Times New Roman"/>
          <w:bCs/>
          <w:lang w:eastAsia="ro-RO"/>
        </w:rPr>
        <w:t>financiare.</w:t>
      </w:r>
    </w:p>
    <w:p w14:paraId="7CE71F32"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Cs/>
          <w:lang w:eastAsia="ro-RO"/>
        </w:rPr>
        <w:t>b) În</w:t>
      </w:r>
      <w:r w:rsidR="00B0128A" w:rsidRPr="00D51B8F">
        <w:rPr>
          <w:rFonts w:ascii="Times New Roman" w:hAnsi="Times New Roman"/>
          <w:bCs/>
          <w:lang w:eastAsia="ro-RO"/>
        </w:rPr>
        <w:t xml:space="preserve"> </w:t>
      </w:r>
      <w:r w:rsidRPr="00D51B8F">
        <w:rPr>
          <w:rFonts w:ascii="Times New Roman" w:hAnsi="Times New Roman"/>
          <w:bCs/>
          <w:lang w:eastAsia="ro-RO"/>
        </w:rPr>
        <w:t>cazul in care anul precedent depunerii</w:t>
      </w:r>
      <w:r w:rsidR="00B0128A" w:rsidRPr="00D51B8F">
        <w:rPr>
          <w:rFonts w:ascii="Times New Roman" w:hAnsi="Times New Roman"/>
          <w:bCs/>
          <w:lang w:eastAsia="ro-RO"/>
        </w:rPr>
        <w:t xml:space="preserve"> </w:t>
      </w:r>
      <w:r w:rsidRPr="00D51B8F">
        <w:rPr>
          <w:rFonts w:ascii="Times New Roman" w:hAnsi="Times New Roman"/>
          <w:bCs/>
          <w:lang w:eastAsia="ro-RO"/>
        </w:rPr>
        <w:t>Cererii de Finantare</w:t>
      </w:r>
      <w:r w:rsidR="00B0128A" w:rsidRPr="00D51B8F">
        <w:rPr>
          <w:rFonts w:ascii="Times New Roman" w:hAnsi="Times New Roman"/>
          <w:bCs/>
          <w:lang w:eastAsia="ro-RO"/>
        </w:rPr>
        <w:t xml:space="preserve"> </w:t>
      </w:r>
      <w:r w:rsidRPr="00D51B8F">
        <w:rPr>
          <w:rFonts w:ascii="Times New Roman" w:hAnsi="Times New Roman"/>
          <w:bCs/>
          <w:lang w:eastAsia="ro-RO"/>
        </w:rPr>
        <w:t>este</w:t>
      </w:r>
      <w:r w:rsidR="00B0128A" w:rsidRPr="00D51B8F">
        <w:rPr>
          <w:rFonts w:ascii="Times New Roman" w:hAnsi="Times New Roman"/>
          <w:bCs/>
          <w:lang w:eastAsia="ro-RO"/>
        </w:rPr>
        <w:t xml:space="preserve"> </w:t>
      </w:r>
      <w:r w:rsidRPr="00D51B8F">
        <w:rPr>
          <w:rFonts w:ascii="Times New Roman" w:hAnsi="Times New Roman"/>
          <w:bCs/>
          <w:lang w:eastAsia="ro-RO"/>
        </w:rPr>
        <w:t>anul</w:t>
      </w:r>
      <w:r w:rsidR="00B0128A" w:rsidRPr="00D51B8F">
        <w:rPr>
          <w:rFonts w:ascii="Times New Roman" w:hAnsi="Times New Roman"/>
          <w:bCs/>
          <w:lang w:eastAsia="ro-RO"/>
        </w:rPr>
        <w:t xml:space="preserve"> </w:t>
      </w:r>
      <w:r w:rsidRPr="00D51B8F">
        <w:rPr>
          <w:rFonts w:ascii="Times New Roman" w:hAnsi="Times New Roman"/>
          <w:bCs/>
          <w:lang w:eastAsia="ro-RO"/>
        </w:rPr>
        <w:t>infiintarii, nu se analizeaza</w:t>
      </w:r>
      <w:r w:rsidR="00B0128A" w:rsidRPr="00D51B8F">
        <w:rPr>
          <w:rFonts w:ascii="Times New Roman" w:hAnsi="Times New Roman"/>
          <w:bCs/>
          <w:lang w:eastAsia="ro-RO"/>
        </w:rPr>
        <w:t xml:space="preserve"> </w:t>
      </w:r>
      <w:r w:rsidRPr="00D51B8F">
        <w:rPr>
          <w:rFonts w:ascii="Times New Roman" w:hAnsi="Times New Roman"/>
          <w:bCs/>
          <w:lang w:eastAsia="ro-RO"/>
        </w:rPr>
        <w:t>rezultatul operational din contul de profit si</w:t>
      </w:r>
      <w:r w:rsidR="00B0128A" w:rsidRPr="00D51B8F">
        <w:rPr>
          <w:rFonts w:ascii="Times New Roman" w:hAnsi="Times New Roman"/>
          <w:bCs/>
          <w:lang w:eastAsia="ro-RO"/>
        </w:rPr>
        <w:t xml:space="preserve"> </w:t>
      </w:r>
      <w:r w:rsidRPr="00D51B8F">
        <w:rPr>
          <w:rFonts w:ascii="Times New Roman" w:hAnsi="Times New Roman"/>
          <w:bCs/>
          <w:lang w:eastAsia="ro-RO"/>
        </w:rPr>
        <w:t>pierdere</w:t>
      </w:r>
      <w:r w:rsidR="00B0128A" w:rsidRPr="00D51B8F">
        <w:rPr>
          <w:rFonts w:ascii="Times New Roman" w:hAnsi="Times New Roman"/>
          <w:bCs/>
          <w:lang w:eastAsia="ro-RO"/>
        </w:rPr>
        <w:t xml:space="preserve"> </w:t>
      </w:r>
      <w:r w:rsidRPr="00D51B8F">
        <w:rPr>
          <w:rFonts w:ascii="Times New Roman" w:hAnsi="Times New Roman"/>
          <w:bCs/>
          <w:lang w:eastAsia="ro-RO"/>
        </w:rPr>
        <w:t>sau</w:t>
      </w:r>
      <w:r w:rsidR="00B0128A" w:rsidRPr="00D51B8F">
        <w:rPr>
          <w:rFonts w:ascii="Times New Roman" w:hAnsi="Times New Roman"/>
          <w:bCs/>
          <w:lang w:eastAsia="ro-RO"/>
        </w:rPr>
        <w:t xml:space="preserve"> </w:t>
      </w:r>
      <w:r w:rsidRPr="00D51B8F">
        <w:rPr>
          <w:rFonts w:ascii="Times New Roman" w:hAnsi="Times New Roman"/>
          <w:bCs/>
          <w:lang w:eastAsia="ro-RO"/>
        </w:rPr>
        <w:t>rezultatul brut din cadrul</w:t>
      </w:r>
      <w:r w:rsidR="00360FF9" w:rsidRPr="00D51B8F">
        <w:rPr>
          <w:rFonts w:ascii="Times New Roman" w:hAnsi="Times New Roman"/>
          <w:bCs/>
          <w:lang w:eastAsia="ro-RO"/>
        </w:rPr>
        <w:t xml:space="preserve"> </w:t>
      </w:r>
      <w:r w:rsidRPr="00D51B8F">
        <w:rPr>
          <w:rFonts w:ascii="Times New Roman" w:hAnsi="Times New Roman"/>
          <w:b/>
          <w:bCs/>
          <w:lang w:eastAsia="ro-RO"/>
        </w:rPr>
        <w:t>Declaraţiei</w:t>
      </w:r>
      <w:r w:rsidR="00360FF9" w:rsidRPr="00D51B8F">
        <w:rPr>
          <w:rFonts w:ascii="Times New Roman" w:hAnsi="Times New Roman"/>
          <w:b/>
          <w:bCs/>
          <w:lang w:eastAsia="ro-RO"/>
        </w:rPr>
        <w:t xml:space="preserve"> </w:t>
      </w:r>
      <w:r w:rsidRPr="00D51B8F">
        <w:rPr>
          <w:rFonts w:ascii="Times New Roman" w:hAnsi="Times New Roman"/>
          <w:b/>
          <w:bCs/>
          <w:lang w:eastAsia="ro-RO"/>
        </w:rPr>
        <w:t>unice</w:t>
      </w:r>
      <w:r w:rsidR="00360FF9" w:rsidRPr="00D51B8F">
        <w:rPr>
          <w:rFonts w:ascii="Times New Roman" w:hAnsi="Times New Roman"/>
          <w:b/>
          <w:bCs/>
          <w:lang w:eastAsia="ro-RO"/>
        </w:rPr>
        <w:t xml:space="preserve"> </w:t>
      </w:r>
      <w:r w:rsidRPr="00D51B8F">
        <w:rPr>
          <w:rFonts w:ascii="Times New Roman" w:hAnsi="Times New Roman"/>
          <w:b/>
          <w:bCs/>
          <w:lang w:eastAsia="ro-RO"/>
        </w:rPr>
        <w:t>privind</w:t>
      </w:r>
      <w:r w:rsidR="00360FF9" w:rsidRPr="00D51B8F">
        <w:rPr>
          <w:rFonts w:ascii="Times New Roman" w:hAnsi="Times New Roman"/>
          <w:b/>
          <w:bCs/>
          <w:lang w:eastAsia="ro-RO"/>
        </w:rPr>
        <w:t xml:space="preserve"> </w:t>
      </w:r>
      <w:r w:rsidRPr="00D51B8F">
        <w:rPr>
          <w:rFonts w:ascii="Times New Roman" w:hAnsi="Times New Roman"/>
          <w:b/>
          <w:bCs/>
          <w:lang w:eastAsia="ro-RO"/>
        </w:rPr>
        <w:t>impozitul pe venit</w:t>
      </w:r>
      <w:r w:rsidR="00360FF9" w:rsidRPr="00D51B8F">
        <w:rPr>
          <w:rFonts w:ascii="Times New Roman" w:hAnsi="Times New Roman"/>
          <w:b/>
          <w:bCs/>
          <w:lang w:eastAsia="ro-RO"/>
        </w:rPr>
        <w:t xml:space="preserve"> </w:t>
      </w:r>
      <w:r w:rsidRPr="00D51B8F">
        <w:rPr>
          <w:rFonts w:ascii="Times New Roman" w:hAnsi="Times New Roman"/>
          <w:b/>
          <w:bCs/>
          <w:lang w:eastAsia="ro-RO"/>
        </w:rPr>
        <w:t>și</w:t>
      </w:r>
      <w:r w:rsidR="00360FF9" w:rsidRPr="00D51B8F">
        <w:rPr>
          <w:rFonts w:ascii="Times New Roman" w:hAnsi="Times New Roman"/>
          <w:b/>
          <w:bCs/>
          <w:lang w:eastAsia="ro-RO"/>
        </w:rPr>
        <w:t xml:space="preserve"> </w:t>
      </w:r>
      <w:r w:rsidRPr="00D51B8F">
        <w:rPr>
          <w:rFonts w:ascii="Times New Roman" w:hAnsi="Times New Roman"/>
          <w:b/>
          <w:bCs/>
          <w:lang w:eastAsia="ro-RO"/>
        </w:rPr>
        <w:t>contribuțiile</w:t>
      </w:r>
      <w:r w:rsidR="00360FF9" w:rsidRPr="00D51B8F">
        <w:rPr>
          <w:rFonts w:ascii="Times New Roman" w:hAnsi="Times New Roman"/>
          <w:b/>
          <w:bCs/>
          <w:lang w:eastAsia="ro-RO"/>
        </w:rPr>
        <w:t xml:space="preserve"> </w:t>
      </w:r>
      <w:r w:rsidRPr="00D51B8F">
        <w:rPr>
          <w:rFonts w:ascii="Times New Roman" w:hAnsi="Times New Roman"/>
          <w:b/>
          <w:bCs/>
          <w:lang w:eastAsia="ro-RO"/>
        </w:rPr>
        <w:t>sociale</w:t>
      </w:r>
      <w:r w:rsidR="00360FF9" w:rsidRPr="00D51B8F">
        <w:rPr>
          <w:rFonts w:ascii="Times New Roman" w:hAnsi="Times New Roman"/>
          <w:b/>
          <w:bCs/>
          <w:lang w:eastAsia="ro-RO"/>
        </w:rPr>
        <w:t xml:space="preserve"> </w:t>
      </w:r>
      <w:r w:rsidRPr="00D51B8F">
        <w:rPr>
          <w:rFonts w:ascii="Times New Roman" w:hAnsi="Times New Roman"/>
          <w:b/>
          <w:bCs/>
          <w:lang w:eastAsia="ro-RO"/>
        </w:rPr>
        <w:t>datorate de persoanele</w:t>
      </w:r>
      <w:r w:rsidR="00360FF9" w:rsidRPr="00D51B8F">
        <w:rPr>
          <w:rFonts w:ascii="Times New Roman" w:hAnsi="Times New Roman"/>
          <w:b/>
          <w:bCs/>
          <w:lang w:eastAsia="ro-RO"/>
        </w:rPr>
        <w:t xml:space="preserve"> </w:t>
      </w:r>
      <w:r w:rsidRPr="00D51B8F">
        <w:rPr>
          <w:rFonts w:ascii="Times New Roman" w:hAnsi="Times New Roman"/>
          <w:b/>
          <w:bCs/>
          <w:lang w:eastAsia="ro-RO"/>
        </w:rPr>
        <w:t>fizicie</w:t>
      </w:r>
      <w:r w:rsidRPr="00D51B8F">
        <w:rPr>
          <w:rFonts w:ascii="Times New Roman" w:hAnsi="Times New Roman"/>
          <w:bCs/>
          <w:lang w:eastAsia="ro-RO"/>
        </w:rPr>
        <w:t>, care poate fi sinegativ.</w:t>
      </w:r>
    </w:p>
    <w:p w14:paraId="49A4C629"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Cs/>
          <w:lang w:eastAsia="ro-RO"/>
        </w:rPr>
        <w:t>c) Încazul</w:t>
      </w:r>
      <w:r w:rsidR="00360FF9" w:rsidRPr="00D51B8F">
        <w:rPr>
          <w:rFonts w:ascii="Times New Roman" w:hAnsi="Times New Roman"/>
          <w:bCs/>
          <w:lang w:eastAsia="ro-RO"/>
        </w:rPr>
        <w:t xml:space="preserve"> </w:t>
      </w:r>
      <w:r w:rsidRPr="00D51B8F">
        <w:rPr>
          <w:rFonts w:ascii="Times New Roman" w:hAnsi="Times New Roman"/>
          <w:bCs/>
          <w:lang w:eastAsia="ro-RO"/>
        </w:rPr>
        <w:t>solicitanţilor care nu au desfăşurat</w:t>
      </w:r>
      <w:r w:rsidR="00360FF9" w:rsidRPr="00D51B8F">
        <w:rPr>
          <w:rFonts w:ascii="Times New Roman" w:hAnsi="Times New Roman"/>
          <w:bCs/>
          <w:lang w:eastAsia="ro-RO"/>
        </w:rPr>
        <w:t xml:space="preserve"> </w:t>
      </w:r>
      <w:r w:rsidRPr="00D51B8F">
        <w:rPr>
          <w:rFonts w:ascii="Times New Roman" w:hAnsi="Times New Roman"/>
          <w:bCs/>
          <w:lang w:eastAsia="ro-RO"/>
        </w:rPr>
        <w:t>activitate</w:t>
      </w:r>
      <w:r w:rsidR="00360FF9" w:rsidRPr="00D51B8F">
        <w:rPr>
          <w:rFonts w:ascii="Times New Roman" w:hAnsi="Times New Roman"/>
          <w:bCs/>
          <w:lang w:eastAsia="ro-RO"/>
        </w:rPr>
        <w:t xml:space="preserve"> </w:t>
      </w:r>
      <w:r w:rsidRPr="00D51B8F">
        <w:rPr>
          <w:rFonts w:ascii="Times New Roman" w:hAnsi="Times New Roman"/>
          <w:bCs/>
          <w:lang w:eastAsia="ro-RO"/>
        </w:rPr>
        <w:t>anterioară</w:t>
      </w:r>
      <w:r w:rsidR="00360FF9" w:rsidRPr="00D51B8F">
        <w:rPr>
          <w:rFonts w:ascii="Times New Roman" w:hAnsi="Times New Roman"/>
          <w:bCs/>
          <w:lang w:eastAsia="ro-RO"/>
        </w:rPr>
        <w:t xml:space="preserve"> </w:t>
      </w:r>
      <w:r w:rsidRPr="00D51B8F">
        <w:rPr>
          <w:rFonts w:ascii="Times New Roman" w:hAnsi="Times New Roman"/>
          <w:bCs/>
          <w:lang w:eastAsia="ro-RO"/>
        </w:rPr>
        <w:t>depunerii</w:t>
      </w:r>
      <w:r w:rsidR="00360FF9" w:rsidRPr="00D51B8F">
        <w:rPr>
          <w:rFonts w:ascii="Times New Roman" w:hAnsi="Times New Roman"/>
          <w:bCs/>
          <w:lang w:eastAsia="ro-RO"/>
        </w:rPr>
        <w:t xml:space="preserve"> </w:t>
      </w:r>
      <w:r w:rsidRPr="00D51B8F">
        <w:rPr>
          <w:rFonts w:ascii="Times New Roman" w:hAnsi="Times New Roman"/>
          <w:bCs/>
          <w:lang w:eastAsia="ro-RO"/>
        </w:rPr>
        <w:t>proiectului</w:t>
      </w:r>
      <w:r w:rsidR="00360FF9" w:rsidRPr="00D51B8F">
        <w:rPr>
          <w:rFonts w:ascii="Times New Roman" w:hAnsi="Times New Roman"/>
          <w:bCs/>
          <w:lang w:eastAsia="ro-RO"/>
        </w:rPr>
        <w:t xml:space="preserve"> </w:t>
      </w:r>
      <w:r w:rsidRPr="00D51B8F">
        <w:rPr>
          <w:rFonts w:ascii="Times New Roman" w:hAnsi="Times New Roman"/>
          <w:bCs/>
          <w:lang w:eastAsia="ro-RO"/>
        </w:rPr>
        <w:t>şi au depus</w:t>
      </w:r>
      <w:r w:rsidR="00360FF9" w:rsidRPr="00D51B8F">
        <w:rPr>
          <w:rFonts w:ascii="Times New Roman" w:hAnsi="Times New Roman"/>
          <w:bCs/>
          <w:lang w:eastAsia="ro-RO"/>
        </w:rPr>
        <w:t xml:space="preserve"> </w:t>
      </w:r>
      <w:r w:rsidRPr="00D51B8F">
        <w:rPr>
          <w:rFonts w:ascii="Times New Roman" w:hAnsi="Times New Roman"/>
          <w:bCs/>
          <w:lang w:eastAsia="ro-RO"/>
        </w:rPr>
        <w:t>Declaraţia de inactivitate (conform legii) la Administraţia</w:t>
      </w:r>
      <w:r w:rsidR="00360FF9" w:rsidRPr="00D51B8F">
        <w:rPr>
          <w:rFonts w:ascii="Times New Roman" w:hAnsi="Times New Roman"/>
          <w:bCs/>
          <w:lang w:eastAsia="ro-RO"/>
        </w:rPr>
        <w:t xml:space="preserve"> </w:t>
      </w:r>
      <w:r w:rsidRPr="00D51B8F">
        <w:rPr>
          <w:rFonts w:ascii="Times New Roman" w:hAnsi="Times New Roman"/>
          <w:bCs/>
          <w:lang w:eastAsia="ro-RO"/>
        </w:rPr>
        <w:t>Financiară</w:t>
      </w:r>
      <w:r w:rsidR="00360FF9" w:rsidRPr="00D51B8F">
        <w:rPr>
          <w:rFonts w:ascii="Times New Roman" w:hAnsi="Times New Roman"/>
          <w:bCs/>
          <w:lang w:eastAsia="ro-RO"/>
        </w:rPr>
        <w:t xml:space="preserve"> </w:t>
      </w:r>
      <w:r w:rsidRPr="00D51B8F">
        <w:rPr>
          <w:rFonts w:ascii="Times New Roman" w:hAnsi="Times New Roman"/>
          <w:bCs/>
          <w:lang w:eastAsia="ro-RO"/>
        </w:rPr>
        <w:t>în</w:t>
      </w:r>
      <w:r w:rsidR="00360FF9" w:rsidRPr="00D51B8F">
        <w:rPr>
          <w:rFonts w:ascii="Times New Roman" w:hAnsi="Times New Roman"/>
          <w:bCs/>
          <w:lang w:eastAsia="ro-RO"/>
        </w:rPr>
        <w:t xml:space="preserve"> </w:t>
      </w:r>
      <w:r w:rsidRPr="00D51B8F">
        <w:rPr>
          <w:rFonts w:ascii="Times New Roman" w:hAnsi="Times New Roman"/>
          <w:bCs/>
          <w:lang w:eastAsia="ro-RO"/>
        </w:rPr>
        <w:t>anul anterior depunerii</w:t>
      </w:r>
      <w:r w:rsidR="00360FF9" w:rsidRPr="00D51B8F">
        <w:rPr>
          <w:rFonts w:ascii="Times New Roman" w:hAnsi="Times New Roman"/>
          <w:bCs/>
          <w:lang w:eastAsia="ro-RO"/>
        </w:rPr>
        <w:t xml:space="preserve"> </w:t>
      </w:r>
      <w:r w:rsidRPr="00D51B8F">
        <w:rPr>
          <w:rFonts w:ascii="Times New Roman" w:hAnsi="Times New Roman"/>
          <w:bCs/>
          <w:lang w:eastAsia="ro-RO"/>
        </w:rPr>
        <w:t>proiectului, atunci la dosarul</w:t>
      </w:r>
      <w:r w:rsidR="00360FF9" w:rsidRPr="00D51B8F">
        <w:rPr>
          <w:rFonts w:ascii="Times New Roman" w:hAnsi="Times New Roman"/>
          <w:bCs/>
          <w:lang w:eastAsia="ro-RO"/>
        </w:rPr>
        <w:t xml:space="preserve"> </w:t>
      </w:r>
      <w:r w:rsidRPr="00D51B8F">
        <w:rPr>
          <w:rFonts w:ascii="Times New Roman" w:hAnsi="Times New Roman"/>
          <w:bCs/>
          <w:lang w:eastAsia="ro-RO"/>
        </w:rPr>
        <w:t>Cererii de finanțare</w:t>
      </w:r>
      <w:r w:rsidR="00360FF9" w:rsidRPr="00D51B8F">
        <w:rPr>
          <w:rFonts w:ascii="Times New Roman" w:hAnsi="Times New Roman"/>
          <w:bCs/>
          <w:lang w:eastAsia="ro-RO"/>
        </w:rPr>
        <w:t xml:space="preserve"> </w:t>
      </w:r>
      <w:r w:rsidRPr="00D51B8F">
        <w:rPr>
          <w:rFonts w:ascii="Times New Roman" w:hAnsi="Times New Roman"/>
          <w:bCs/>
          <w:lang w:eastAsia="ro-RO"/>
        </w:rPr>
        <w:t>solicitantul</w:t>
      </w:r>
      <w:r w:rsidR="00360FF9" w:rsidRPr="00D51B8F">
        <w:rPr>
          <w:rFonts w:ascii="Times New Roman" w:hAnsi="Times New Roman"/>
          <w:bCs/>
          <w:lang w:eastAsia="ro-RO"/>
        </w:rPr>
        <w:t xml:space="preserve"> </w:t>
      </w:r>
      <w:r w:rsidRPr="00D51B8F">
        <w:rPr>
          <w:rFonts w:ascii="Times New Roman" w:hAnsi="Times New Roman"/>
          <w:bCs/>
          <w:lang w:eastAsia="ro-RO"/>
        </w:rPr>
        <w:t>va</w:t>
      </w:r>
      <w:r w:rsidR="00360FF9" w:rsidRPr="00D51B8F">
        <w:rPr>
          <w:rFonts w:ascii="Times New Roman" w:hAnsi="Times New Roman"/>
          <w:bCs/>
          <w:lang w:eastAsia="ro-RO"/>
        </w:rPr>
        <w:t xml:space="preserve"> </w:t>
      </w:r>
      <w:r w:rsidRPr="00D51B8F">
        <w:rPr>
          <w:rFonts w:ascii="Times New Roman" w:hAnsi="Times New Roman"/>
          <w:bCs/>
          <w:lang w:eastAsia="ro-RO"/>
        </w:rPr>
        <w:t>depune</w:t>
      </w:r>
      <w:r w:rsidR="00360FF9" w:rsidRPr="00D51B8F">
        <w:rPr>
          <w:rFonts w:ascii="Times New Roman" w:hAnsi="Times New Roman"/>
          <w:bCs/>
          <w:lang w:eastAsia="ro-RO"/>
        </w:rPr>
        <w:t xml:space="preserve"> </w:t>
      </w:r>
      <w:r w:rsidRPr="00D51B8F">
        <w:rPr>
          <w:rFonts w:ascii="Times New Roman" w:hAnsi="Times New Roman"/>
          <w:bCs/>
          <w:lang w:eastAsia="ro-RO"/>
        </w:rPr>
        <w:t>Declaraţia de inactivitate</w:t>
      </w:r>
      <w:r w:rsidR="00360FF9" w:rsidRPr="00D51B8F">
        <w:rPr>
          <w:rFonts w:ascii="Times New Roman" w:hAnsi="Times New Roman"/>
          <w:bCs/>
          <w:lang w:eastAsia="ro-RO"/>
        </w:rPr>
        <w:t xml:space="preserve"> </w:t>
      </w:r>
      <w:r w:rsidRPr="00D51B8F">
        <w:rPr>
          <w:rFonts w:ascii="Times New Roman" w:hAnsi="Times New Roman"/>
          <w:bCs/>
          <w:lang w:eastAsia="ro-RO"/>
        </w:rPr>
        <w:t>înregistrată la Administraţia</w:t>
      </w:r>
      <w:r w:rsidR="00360FF9" w:rsidRPr="00D51B8F">
        <w:rPr>
          <w:rFonts w:ascii="Times New Roman" w:hAnsi="Times New Roman"/>
          <w:bCs/>
          <w:lang w:eastAsia="ro-RO"/>
        </w:rPr>
        <w:t xml:space="preserve"> </w:t>
      </w:r>
      <w:r w:rsidRPr="00D51B8F">
        <w:rPr>
          <w:rFonts w:ascii="Times New Roman" w:hAnsi="Times New Roman"/>
          <w:bCs/>
          <w:lang w:eastAsia="ro-RO"/>
        </w:rPr>
        <w:t>Financiară.</w:t>
      </w:r>
    </w:p>
    <w:p w14:paraId="5152FC9E"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Cs/>
          <w:lang w:eastAsia="ro-RO"/>
        </w:rPr>
        <w:lastRenderedPageBreak/>
        <w:t>Pentru</w:t>
      </w:r>
      <w:r w:rsidR="00360FF9" w:rsidRPr="00D51B8F">
        <w:rPr>
          <w:rFonts w:ascii="Times New Roman" w:hAnsi="Times New Roman"/>
          <w:bCs/>
          <w:lang w:eastAsia="ro-RO"/>
        </w:rPr>
        <w:t xml:space="preserve"> </w:t>
      </w:r>
      <w:r w:rsidRPr="00D51B8F">
        <w:rPr>
          <w:rFonts w:ascii="Times New Roman" w:hAnsi="Times New Roman"/>
          <w:bCs/>
          <w:lang w:eastAsia="ro-RO"/>
        </w:rPr>
        <w:t>întreprinderi</w:t>
      </w:r>
      <w:r w:rsidR="00360FF9" w:rsidRPr="00D51B8F">
        <w:rPr>
          <w:rFonts w:ascii="Times New Roman" w:hAnsi="Times New Roman"/>
          <w:bCs/>
          <w:lang w:eastAsia="ro-RO"/>
        </w:rPr>
        <w:t xml:space="preserve"> </w:t>
      </w:r>
      <w:r w:rsidRPr="00D51B8F">
        <w:rPr>
          <w:rFonts w:ascii="Times New Roman" w:hAnsi="Times New Roman"/>
          <w:bCs/>
          <w:lang w:eastAsia="ro-RO"/>
        </w:rPr>
        <w:t>familiale</w:t>
      </w:r>
      <w:r w:rsidR="00360FF9" w:rsidRPr="00D51B8F">
        <w:rPr>
          <w:rFonts w:ascii="Times New Roman" w:hAnsi="Times New Roman"/>
          <w:bCs/>
          <w:lang w:eastAsia="ro-RO"/>
        </w:rPr>
        <w:t xml:space="preserve"> </w:t>
      </w:r>
      <w:r w:rsidRPr="00D51B8F">
        <w:rPr>
          <w:rFonts w:ascii="Times New Roman" w:hAnsi="Times New Roman"/>
          <w:bCs/>
          <w:lang w:eastAsia="ro-RO"/>
        </w:rPr>
        <w:t>și</w:t>
      </w:r>
      <w:r w:rsidR="00360FF9" w:rsidRPr="00D51B8F">
        <w:rPr>
          <w:rFonts w:ascii="Times New Roman" w:hAnsi="Times New Roman"/>
          <w:bCs/>
          <w:lang w:eastAsia="ro-RO"/>
        </w:rPr>
        <w:t xml:space="preserve"> </w:t>
      </w:r>
      <w:r w:rsidRPr="00D51B8F">
        <w:rPr>
          <w:rFonts w:ascii="Times New Roman" w:hAnsi="Times New Roman"/>
          <w:bCs/>
          <w:lang w:eastAsia="ro-RO"/>
        </w:rPr>
        <w:t>întreprinderi</w:t>
      </w:r>
      <w:r w:rsidR="00360FF9" w:rsidRPr="00D51B8F">
        <w:rPr>
          <w:rFonts w:ascii="Times New Roman" w:hAnsi="Times New Roman"/>
          <w:bCs/>
          <w:lang w:eastAsia="ro-RO"/>
        </w:rPr>
        <w:t xml:space="preserve"> </w:t>
      </w:r>
      <w:r w:rsidRPr="00D51B8F">
        <w:rPr>
          <w:rFonts w:ascii="Times New Roman" w:hAnsi="Times New Roman"/>
          <w:bCs/>
          <w:lang w:eastAsia="ro-RO"/>
        </w:rPr>
        <w:t>individuale</w:t>
      </w:r>
      <w:r w:rsidR="00360FF9" w:rsidRPr="00D51B8F">
        <w:rPr>
          <w:rFonts w:ascii="Times New Roman" w:hAnsi="Times New Roman"/>
          <w:bCs/>
          <w:lang w:eastAsia="ro-RO"/>
        </w:rPr>
        <w:t xml:space="preserve"> </w:t>
      </w:r>
      <w:r w:rsidRPr="00D51B8F">
        <w:rPr>
          <w:rFonts w:ascii="Times New Roman" w:hAnsi="Times New Roman"/>
          <w:bCs/>
          <w:lang w:eastAsia="ro-RO"/>
        </w:rPr>
        <w:t>si</w:t>
      </w:r>
      <w:r w:rsidR="00360FF9" w:rsidRPr="00D51B8F">
        <w:rPr>
          <w:rFonts w:ascii="Times New Roman" w:hAnsi="Times New Roman"/>
          <w:bCs/>
          <w:lang w:eastAsia="ro-RO"/>
        </w:rPr>
        <w:t xml:space="preserve"> personae </w:t>
      </w:r>
      <w:r w:rsidRPr="00D51B8F">
        <w:rPr>
          <w:rFonts w:ascii="Times New Roman" w:hAnsi="Times New Roman"/>
          <w:bCs/>
          <w:lang w:eastAsia="ro-RO"/>
        </w:rPr>
        <w:t>fizice</w:t>
      </w:r>
      <w:r w:rsidR="00360FF9" w:rsidRPr="00D51B8F">
        <w:rPr>
          <w:rFonts w:ascii="Times New Roman" w:hAnsi="Times New Roman"/>
          <w:bCs/>
          <w:lang w:eastAsia="ro-RO"/>
        </w:rPr>
        <w:t xml:space="preserve"> </w:t>
      </w:r>
      <w:r w:rsidRPr="00D51B8F">
        <w:rPr>
          <w:rFonts w:ascii="Times New Roman" w:hAnsi="Times New Roman"/>
          <w:bCs/>
          <w:lang w:eastAsia="ro-RO"/>
        </w:rPr>
        <w:t>autorizate:</w:t>
      </w:r>
    </w:p>
    <w:p w14:paraId="77B21E8C" w14:textId="77777777" w:rsidR="00F87E1F" w:rsidRPr="00D51B8F" w:rsidRDefault="00F87E1F" w:rsidP="00F87E1F">
      <w:pPr>
        <w:pStyle w:val="Style15"/>
        <w:spacing w:before="34" w:line="360" w:lineRule="auto"/>
        <w:rPr>
          <w:rFonts w:ascii="Times New Roman" w:hAnsi="Times New Roman"/>
          <w:bCs/>
          <w:lang w:eastAsia="ro-RO"/>
        </w:rPr>
      </w:pPr>
      <w:r w:rsidRPr="00D51B8F">
        <w:rPr>
          <w:rFonts w:ascii="Times New Roman" w:hAnsi="Times New Roman"/>
          <w:bCs/>
          <w:lang w:eastAsia="ro-RO"/>
        </w:rPr>
        <w:t>Declarație</w:t>
      </w:r>
      <w:r w:rsidR="00360FF9" w:rsidRPr="00D51B8F">
        <w:rPr>
          <w:rFonts w:ascii="Times New Roman" w:hAnsi="Times New Roman"/>
          <w:bCs/>
          <w:lang w:eastAsia="ro-RO"/>
        </w:rPr>
        <w:t xml:space="preserve"> special </w:t>
      </w:r>
      <w:r w:rsidRPr="00D51B8F">
        <w:rPr>
          <w:rFonts w:ascii="Times New Roman" w:hAnsi="Times New Roman"/>
          <w:bCs/>
          <w:lang w:eastAsia="ro-RO"/>
        </w:rPr>
        <w:t>privind</w:t>
      </w:r>
      <w:r w:rsidR="00360FF9" w:rsidRPr="00D51B8F">
        <w:rPr>
          <w:rFonts w:ascii="Times New Roman" w:hAnsi="Times New Roman"/>
          <w:bCs/>
          <w:lang w:eastAsia="ro-RO"/>
        </w:rPr>
        <w:t xml:space="preserve"> </w:t>
      </w:r>
      <w:r w:rsidRPr="00D51B8F">
        <w:rPr>
          <w:rFonts w:ascii="Times New Roman" w:hAnsi="Times New Roman"/>
          <w:bCs/>
          <w:lang w:eastAsia="ro-RO"/>
        </w:rPr>
        <w:t>veniturile</w:t>
      </w:r>
      <w:r w:rsidR="00360FF9" w:rsidRPr="00D51B8F">
        <w:rPr>
          <w:rFonts w:ascii="Times New Roman" w:hAnsi="Times New Roman"/>
          <w:bCs/>
          <w:lang w:eastAsia="ro-RO"/>
        </w:rPr>
        <w:t xml:space="preserve"> </w:t>
      </w:r>
      <w:r w:rsidRPr="00D51B8F">
        <w:rPr>
          <w:rFonts w:ascii="Times New Roman" w:hAnsi="Times New Roman"/>
          <w:bCs/>
          <w:lang w:eastAsia="ro-RO"/>
        </w:rPr>
        <w:t>realizate</w:t>
      </w:r>
      <w:r w:rsidR="00360FF9" w:rsidRPr="00D51B8F">
        <w:rPr>
          <w:rFonts w:ascii="Times New Roman" w:hAnsi="Times New Roman"/>
          <w:bCs/>
          <w:lang w:eastAsia="ro-RO"/>
        </w:rPr>
        <w:t xml:space="preserve"> </w:t>
      </w:r>
      <w:r w:rsidRPr="00D51B8F">
        <w:rPr>
          <w:rFonts w:ascii="Times New Roman" w:hAnsi="Times New Roman"/>
          <w:bCs/>
          <w:lang w:eastAsia="ro-RO"/>
        </w:rPr>
        <w:t>în</w:t>
      </w:r>
      <w:r w:rsidR="00360FF9" w:rsidRPr="00D51B8F">
        <w:rPr>
          <w:rFonts w:ascii="Times New Roman" w:hAnsi="Times New Roman"/>
          <w:bCs/>
          <w:lang w:eastAsia="ro-RO"/>
        </w:rPr>
        <w:t xml:space="preserve"> </w:t>
      </w:r>
      <w:r w:rsidRPr="00D51B8F">
        <w:rPr>
          <w:rFonts w:ascii="Times New Roman" w:hAnsi="Times New Roman"/>
          <w:bCs/>
          <w:lang w:eastAsia="ro-RO"/>
        </w:rPr>
        <w:t>anul precedent depunerii</w:t>
      </w:r>
      <w:r w:rsidR="00360FF9" w:rsidRPr="00D51B8F">
        <w:rPr>
          <w:rFonts w:ascii="Times New Roman" w:hAnsi="Times New Roman"/>
          <w:bCs/>
          <w:lang w:eastAsia="ro-RO"/>
        </w:rPr>
        <w:t xml:space="preserve"> </w:t>
      </w:r>
      <w:r w:rsidRPr="00D51B8F">
        <w:rPr>
          <w:rFonts w:ascii="Times New Roman" w:hAnsi="Times New Roman"/>
          <w:bCs/>
          <w:lang w:eastAsia="ro-RO"/>
        </w:rPr>
        <w:t>proiectului</w:t>
      </w:r>
      <w:r w:rsidR="00360FF9" w:rsidRPr="00D51B8F">
        <w:rPr>
          <w:rFonts w:ascii="Times New Roman" w:hAnsi="Times New Roman"/>
          <w:bCs/>
          <w:lang w:eastAsia="ro-RO"/>
        </w:rPr>
        <w:t xml:space="preserve"> </w:t>
      </w:r>
      <w:r w:rsidRPr="00D51B8F">
        <w:rPr>
          <w:rFonts w:ascii="Times New Roman" w:hAnsi="Times New Roman"/>
          <w:bCs/>
          <w:lang w:eastAsia="ro-RO"/>
        </w:rPr>
        <w:t>înregistrată la Administrația</w:t>
      </w:r>
      <w:r w:rsidR="00360FF9" w:rsidRPr="00D51B8F">
        <w:rPr>
          <w:rFonts w:ascii="Times New Roman" w:hAnsi="Times New Roman"/>
          <w:bCs/>
          <w:lang w:eastAsia="ro-RO"/>
        </w:rPr>
        <w:t xml:space="preserve"> </w:t>
      </w:r>
      <w:r w:rsidRPr="00D51B8F">
        <w:rPr>
          <w:rFonts w:ascii="Times New Roman" w:hAnsi="Times New Roman"/>
          <w:bCs/>
          <w:lang w:eastAsia="ro-RO"/>
        </w:rPr>
        <w:t>Financiară</w:t>
      </w:r>
    </w:p>
    <w:p w14:paraId="074AE94F" w14:textId="77777777" w:rsidR="007E1526" w:rsidRPr="00D51B8F" w:rsidRDefault="007E1526" w:rsidP="007E1526">
      <w:pPr>
        <w:pStyle w:val="Style15"/>
        <w:spacing w:before="34" w:line="360" w:lineRule="auto"/>
        <w:rPr>
          <w:rFonts w:ascii="Times New Roman" w:hAnsi="Times New Roman"/>
          <w:b/>
          <w:bCs/>
          <w:lang w:eastAsia="ro-RO"/>
        </w:rPr>
      </w:pPr>
      <w:r w:rsidRPr="00D51B8F">
        <w:rPr>
          <w:rFonts w:ascii="Times New Roman" w:hAnsi="Times New Roman"/>
          <w:b/>
          <w:bCs/>
          <w:lang w:eastAsia="ro-RO"/>
        </w:rPr>
        <w:t>3. Documente pe care solicitanții</w:t>
      </w:r>
      <w:r w:rsidR="00360FF9" w:rsidRPr="00D51B8F">
        <w:rPr>
          <w:rFonts w:ascii="Times New Roman" w:hAnsi="Times New Roman"/>
          <w:b/>
          <w:bCs/>
          <w:lang w:eastAsia="ro-RO"/>
        </w:rPr>
        <w:t xml:space="preserve"> </w:t>
      </w:r>
      <w:r w:rsidRPr="00D51B8F">
        <w:rPr>
          <w:rFonts w:ascii="Times New Roman" w:hAnsi="Times New Roman"/>
          <w:b/>
          <w:bCs/>
          <w:lang w:eastAsia="ro-RO"/>
        </w:rPr>
        <w:t>trebuie</w:t>
      </w:r>
      <w:r w:rsidR="00360FF9" w:rsidRPr="00D51B8F">
        <w:rPr>
          <w:rFonts w:ascii="Times New Roman" w:hAnsi="Times New Roman"/>
          <w:b/>
          <w:bCs/>
          <w:lang w:eastAsia="ro-RO"/>
        </w:rPr>
        <w:t xml:space="preserve"> </w:t>
      </w:r>
      <w:r w:rsidRPr="00D51B8F">
        <w:rPr>
          <w:rFonts w:ascii="Times New Roman" w:hAnsi="Times New Roman"/>
          <w:b/>
          <w:bCs/>
          <w:lang w:eastAsia="ro-RO"/>
        </w:rPr>
        <w:t>să le prezinte</w:t>
      </w:r>
      <w:r w:rsidR="00360FF9" w:rsidRPr="00D51B8F">
        <w:rPr>
          <w:rFonts w:ascii="Times New Roman" w:hAnsi="Times New Roman"/>
          <w:b/>
          <w:bCs/>
          <w:lang w:eastAsia="ro-RO"/>
        </w:rPr>
        <w:t xml:space="preserve"> </w:t>
      </w:r>
      <w:r w:rsidRPr="00D51B8F">
        <w:rPr>
          <w:rFonts w:ascii="Times New Roman" w:hAnsi="Times New Roman"/>
          <w:b/>
          <w:bCs/>
          <w:lang w:eastAsia="ro-RO"/>
        </w:rPr>
        <w:t>pentru</w:t>
      </w:r>
      <w:r w:rsidR="00360FF9" w:rsidRPr="00D51B8F">
        <w:rPr>
          <w:rFonts w:ascii="Times New Roman" w:hAnsi="Times New Roman"/>
          <w:b/>
          <w:bCs/>
          <w:lang w:eastAsia="ro-RO"/>
        </w:rPr>
        <w:t xml:space="preserve"> </w:t>
      </w:r>
      <w:r w:rsidRPr="00D51B8F">
        <w:rPr>
          <w:rFonts w:ascii="Times New Roman" w:hAnsi="Times New Roman"/>
          <w:b/>
          <w:bCs/>
          <w:lang w:eastAsia="ro-RO"/>
        </w:rPr>
        <w:t>terenurile</w:t>
      </w:r>
      <w:r w:rsidR="00360FF9" w:rsidRPr="00D51B8F">
        <w:rPr>
          <w:rFonts w:ascii="Times New Roman" w:hAnsi="Times New Roman"/>
          <w:b/>
          <w:bCs/>
          <w:lang w:eastAsia="ro-RO"/>
        </w:rPr>
        <w:t xml:space="preserve"> </w:t>
      </w:r>
      <w:r w:rsidRPr="00D51B8F">
        <w:rPr>
          <w:rFonts w:ascii="Times New Roman" w:hAnsi="Times New Roman"/>
          <w:b/>
          <w:bCs/>
          <w:lang w:eastAsia="ro-RO"/>
        </w:rPr>
        <w:t>și</w:t>
      </w:r>
      <w:r w:rsidR="00360FF9" w:rsidRPr="00D51B8F">
        <w:rPr>
          <w:rFonts w:ascii="Times New Roman" w:hAnsi="Times New Roman"/>
          <w:b/>
          <w:bCs/>
          <w:lang w:eastAsia="ro-RO"/>
        </w:rPr>
        <w:t xml:space="preserve"> </w:t>
      </w:r>
      <w:r w:rsidRPr="00D51B8F">
        <w:rPr>
          <w:rFonts w:ascii="Times New Roman" w:hAnsi="Times New Roman"/>
          <w:b/>
          <w:bCs/>
          <w:lang w:eastAsia="ro-RO"/>
        </w:rPr>
        <w:t>clădirile</w:t>
      </w:r>
      <w:r w:rsidR="00360FF9" w:rsidRPr="00D51B8F">
        <w:rPr>
          <w:rFonts w:ascii="Times New Roman" w:hAnsi="Times New Roman"/>
          <w:b/>
          <w:bCs/>
          <w:lang w:eastAsia="ro-RO"/>
        </w:rPr>
        <w:t xml:space="preserve"> </w:t>
      </w:r>
      <w:r w:rsidRPr="00D51B8F">
        <w:rPr>
          <w:rFonts w:ascii="Times New Roman" w:hAnsi="Times New Roman"/>
          <w:b/>
          <w:bCs/>
          <w:lang w:eastAsia="ro-RO"/>
        </w:rPr>
        <w:t>aferente</w:t>
      </w:r>
      <w:r w:rsidR="00360FF9" w:rsidRPr="00D51B8F">
        <w:rPr>
          <w:rFonts w:ascii="Times New Roman" w:hAnsi="Times New Roman"/>
          <w:b/>
          <w:bCs/>
          <w:lang w:eastAsia="ro-RO"/>
        </w:rPr>
        <w:t xml:space="preserve"> </w:t>
      </w:r>
      <w:r w:rsidRPr="00D51B8F">
        <w:rPr>
          <w:rFonts w:ascii="Times New Roman" w:hAnsi="Times New Roman"/>
          <w:b/>
          <w:bCs/>
          <w:lang w:eastAsia="ro-RO"/>
        </w:rPr>
        <w:t>obiectivelor</w:t>
      </w:r>
      <w:r w:rsidR="00360FF9" w:rsidRPr="00D51B8F">
        <w:rPr>
          <w:rFonts w:ascii="Times New Roman" w:hAnsi="Times New Roman"/>
          <w:b/>
          <w:bCs/>
          <w:lang w:eastAsia="ro-RO"/>
        </w:rPr>
        <w:t xml:space="preserve"> </w:t>
      </w:r>
      <w:r w:rsidRPr="00D51B8F">
        <w:rPr>
          <w:rFonts w:ascii="Times New Roman" w:hAnsi="Times New Roman"/>
          <w:b/>
          <w:bCs/>
          <w:lang w:eastAsia="ro-RO"/>
        </w:rPr>
        <w:t>prevăzute</w:t>
      </w:r>
      <w:r w:rsidR="00360FF9" w:rsidRPr="00D51B8F">
        <w:rPr>
          <w:rFonts w:ascii="Times New Roman" w:hAnsi="Times New Roman"/>
          <w:b/>
          <w:bCs/>
          <w:lang w:eastAsia="ro-RO"/>
        </w:rPr>
        <w:t xml:space="preserve"> </w:t>
      </w:r>
      <w:r w:rsidRPr="00D51B8F">
        <w:rPr>
          <w:rFonts w:ascii="Times New Roman" w:hAnsi="Times New Roman"/>
          <w:b/>
          <w:bCs/>
          <w:lang w:eastAsia="ro-RO"/>
        </w:rPr>
        <w:t>în</w:t>
      </w:r>
      <w:r w:rsidR="00360FF9" w:rsidRPr="00D51B8F">
        <w:rPr>
          <w:rFonts w:ascii="Times New Roman" w:hAnsi="Times New Roman"/>
          <w:b/>
          <w:bCs/>
          <w:lang w:eastAsia="ro-RO"/>
        </w:rPr>
        <w:t xml:space="preserve"> </w:t>
      </w:r>
      <w:r w:rsidRPr="00D51B8F">
        <w:rPr>
          <w:rFonts w:ascii="Times New Roman" w:hAnsi="Times New Roman"/>
          <w:b/>
          <w:bCs/>
          <w:lang w:eastAsia="ro-RO"/>
        </w:rPr>
        <w:t>Planul de Afaceri</w:t>
      </w:r>
    </w:p>
    <w:p w14:paraId="5FE52655"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Pentru</w:t>
      </w:r>
      <w:r w:rsidR="00360FF9" w:rsidRPr="00D51B8F">
        <w:rPr>
          <w:rFonts w:ascii="Times New Roman" w:hAnsi="Times New Roman"/>
          <w:bCs/>
          <w:lang w:eastAsia="ro-RO"/>
        </w:rPr>
        <w:t xml:space="preserve"> </w:t>
      </w:r>
      <w:r w:rsidRPr="00D51B8F">
        <w:rPr>
          <w:rFonts w:ascii="Times New Roman" w:hAnsi="Times New Roman"/>
          <w:bCs/>
          <w:lang w:eastAsia="ro-RO"/>
        </w:rPr>
        <w:t>situaţia</w:t>
      </w:r>
      <w:r w:rsidR="00360FF9" w:rsidRPr="00D51B8F">
        <w:rPr>
          <w:rFonts w:ascii="Times New Roman" w:hAnsi="Times New Roman"/>
          <w:bCs/>
          <w:lang w:eastAsia="ro-RO"/>
        </w:rPr>
        <w:t xml:space="preserve"> </w:t>
      </w:r>
      <w:r w:rsidRPr="00D51B8F">
        <w:rPr>
          <w:rFonts w:ascii="Times New Roman" w:hAnsi="Times New Roman"/>
          <w:bCs/>
          <w:lang w:eastAsia="ro-RO"/>
        </w:rPr>
        <w:t>în care terenul</w:t>
      </w:r>
      <w:r w:rsidR="00360FF9" w:rsidRPr="00D51B8F">
        <w:rPr>
          <w:rFonts w:ascii="Times New Roman" w:hAnsi="Times New Roman"/>
          <w:bCs/>
          <w:lang w:eastAsia="ro-RO"/>
        </w:rPr>
        <w:t xml:space="preserve"> </w:t>
      </w:r>
      <w:r w:rsidRPr="00D51B8F">
        <w:rPr>
          <w:rFonts w:ascii="Times New Roman" w:hAnsi="Times New Roman"/>
          <w:bCs/>
          <w:lang w:eastAsia="ro-RO"/>
        </w:rPr>
        <w:t>urmează</w:t>
      </w:r>
      <w:r w:rsidR="00360FF9" w:rsidRPr="00D51B8F">
        <w:rPr>
          <w:rFonts w:ascii="Times New Roman" w:hAnsi="Times New Roman"/>
          <w:bCs/>
          <w:lang w:eastAsia="ro-RO"/>
        </w:rPr>
        <w:t xml:space="preserve"> </w:t>
      </w:r>
      <w:r w:rsidRPr="00D51B8F">
        <w:rPr>
          <w:rFonts w:ascii="Times New Roman" w:hAnsi="Times New Roman"/>
          <w:bCs/>
          <w:lang w:eastAsia="ro-RO"/>
        </w:rPr>
        <w:t>să fie achiziţionat ulterior semnării</w:t>
      </w:r>
      <w:r w:rsidR="00360FF9" w:rsidRPr="00D51B8F">
        <w:rPr>
          <w:rFonts w:ascii="Times New Roman" w:hAnsi="Times New Roman"/>
          <w:bCs/>
          <w:lang w:eastAsia="ro-RO"/>
        </w:rPr>
        <w:t xml:space="preserve"> </w:t>
      </w:r>
      <w:r w:rsidRPr="00D51B8F">
        <w:rPr>
          <w:rFonts w:ascii="Times New Roman" w:hAnsi="Times New Roman"/>
          <w:bCs/>
          <w:lang w:eastAsia="ro-RO"/>
        </w:rPr>
        <w:t>Contractului de finanțare</w:t>
      </w:r>
      <w:r w:rsidR="00360FF9" w:rsidRPr="00D51B8F">
        <w:rPr>
          <w:rFonts w:ascii="Times New Roman" w:hAnsi="Times New Roman"/>
          <w:bCs/>
          <w:lang w:eastAsia="ro-RO"/>
        </w:rPr>
        <w:t xml:space="preserve"> </w:t>
      </w:r>
      <w:r w:rsidRPr="00D51B8F">
        <w:rPr>
          <w:rFonts w:ascii="Times New Roman" w:hAnsi="Times New Roman"/>
          <w:bCs/>
          <w:lang w:eastAsia="ro-RO"/>
        </w:rPr>
        <w:t>documentele de proprietate</w:t>
      </w:r>
      <w:r w:rsidR="00360FF9" w:rsidRPr="00D51B8F">
        <w:rPr>
          <w:rFonts w:ascii="Times New Roman" w:hAnsi="Times New Roman"/>
          <w:bCs/>
          <w:lang w:eastAsia="ro-RO"/>
        </w:rPr>
        <w:t xml:space="preserve"> </w:t>
      </w:r>
      <w:r w:rsidRPr="00D51B8F">
        <w:rPr>
          <w:rFonts w:ascii="Times New Roman" w:hAnsi="Times New Roman"/>
          <w:bCs/>
          <w:lang w:eastAsia="ro-RO"/>
        </w:rPr>
        <w:t>vor fi prezentate la a doua</w:t>
      </w:r>
      <w:r w:rsidR="00360FF9" w:rsidRPr="00D51B8F">
        <w:rPr>
          <w:rFonts w:ascii="Times New Roman" w:hAnsi="Times New Roman"/>
          <w:bCs/>
          <w:lang w:eastAsia="ro-RO"/>
        </w:rPr>
        <w:t xml:space="preserve"> </w:t>
      </w:r>
      <w:r w:rsidRPr="00D51B8F">
        <w:rPr>
          <w:rFonts w:ascii="Times New Roman" w:hAnsi="Times New Roman"/>
          <w:bCs/>
          <w:lang w:eastAsia="ro-RO"/>
        </w:rPr>
        <w:t>tranşa de plată.</w:t>
      </w:r>
    </w:p>
    <w:p w14:paraId="74FC7247" w14:textId="77777777" w:rsidR="007E1526" w:rsidRPr="00D51B8F" w:rsidRDefault="007E1526" w:rsidP="007E1526">
      <w:pPr>
        <w:pStyle w:val="Style15"/>
        <w:spacing w:before="34" w:line="360" w:lineRule="auto"/>
        <w:rPr>
          <w:rFonts w:ascii="Times New Roman" w:hAnsi="Times New Roman"/>
          <w:b/>
          <w:bCs/>
          <w:lang w:eastAsia="ro-RO"/>
        </w:rPr>
      </w:pPr>
      <w:r w:rsidRPr="00D51B8F">
        <w:rPr>
          <w:rFonts w:ascii="Times New Roman" w:hAnsi="Times New Roman"/>
          <w:b/>
          <w:bCs/>
          <w:lang w:eastAsia="ro-RO"/>
        </w:rPr>
        <w:t>3.1 Pentru</w:t>
      </w:r>
      <w:r w:rsidR="00360FF9" w:rsidRPr="00D51B8F">
        <w:rPr>
          <w:rFonts w:ascii="Times New Roman" w:hAnsi="Times New Roman"/>
          <w:b/>
          <w:bCs/>
          <w:lang w:eastAsia="ro-RO"/>
        </w:rPr>
        <w:t xml:space="preserve"> </w:t>
      </w:r>
      <w:r w:rsidRPr="00D51B8F">
        <w:rPr>
          <w:rFonts w:ascii="Times New Roman" w:hAnsi="Times New Roman"/>
          <w:b/>
          <w:bCs/>
          <w:lang w:eastAsia="ro-RO"/>
        </w:rPr>
        <w:t>proiectele care presupun</w:t>
      </w:r>
      <w:r w:rsidR="00360FF9" w:rsidRPr="00D51B8F">
        <w:rPr>
          <w:rFonts w:ascii="Times New Roman" w:hAnsi="Times New Roman"/>
          <w:b/>
          <w:bCs/>
          <w:lang w:eastAsia="ro-RO"/>
        </w:rPr>
        <w:t xml:space="preserve"> </w:t>
      </w:r>
      <w:r w:rsidRPr="00D51B8F">
        <w:rPr>
          <w:rFonts w:ascii="Times New Roman" w:hAnsi="Times New Roman"/>
          <w:b/>
          <w:bCs/>
          <w:lang w:eastAsia="ro-RO"/>
        </w:rPr>
        <w:t>realizarea de lucrări de construcție</w:t>
      </w:r>
      <w:r w:rsidR="00360FF9" w:rsidRPr="00D51B8F">
        <w:rPr>
          <w:rFonts w:ascii="Times New Roman" w:hAnsi="Times New Roman"/>
          <w:b/>
          <w:bCs/>
          <w:lang w:eastAsia="ro-RO"/>
        </w:rPr>
        <w:t xml:space="preserve"> </w:t>
      </w:r>
      <w:r w:rsidRPr="00D51B8F">
        <w:rPr>
          <w:rFonts w:ascii="Times New Roman" w:hAnsi="Times New Roman"/>
          <w:b/>
          <w:bCs/>
          <w:lang w:eastAsia="ro-RO"/>
        </w:rPr>
        <w:t>sau</w:t>
      </w:r>
      <w:r w:rsidR="00360FF9" w:rsidRPr="00D51B8F">
        <w:rPr>
          <w:rFonts w:ascii="Times New Roman" w:hAnsi="Times New Roman"/>
          <w:b/>
          <w:bCs/>
          <w:lang w:eastAsia="ro-RO"/>
        </w:rPr>
        <w:t xml:space="preserve"> </w:t>
      </w:r>
      <w:r w:rsidRPr="00D51B8F">
        <w:rPr>
          <w:rFonts w:ascii="Times New Roman" w:hAnsi="Times New Roman"/>
          <w:b/>
          <w:bCs/>
          <w:lang w:eastAsia="ro-RO"/>
        </w:rPr>
        <w:t>achizitia de utilaje/echipamente cu montaj, se va</w:t>
      </w:r>
      <w:r w:rsidR="00360FF9" w:rsidRPr="00D51B8F">
        <w:rPr>
          <w:rFonts w:ascii="Times New Roman" w:hAnsi="Times New Roman"/>
          <w:b/>
          <w:bCs/>
          <w:lang w:eastAsia="ro-RO"/>
        </w:rPr>
        <w:t xml:space="preserve"> </w:t>
      </w:r>
      <w:r w:rsidRPr="00D51B8F">
        <w:rPr>
          <w:rFonts w:ascii="Times New Roman" w:hAnsi="Times New Roman"/>
          <w:b/>
          <w:bCs/>
          <w:lang w:eastAsia="ro-RO"/>
        </w:rPr>
        <w:t>prezenta</w:t>
      </w:r>
      <w:r w:rsidR="00360FF9" w:rsidRPr="00D51B8F">
        <w:rPr>
          <w:rFonts w:ascii="Times New Roman" w:hAnsi="Times New Roman"/>
          <w:b/>
          <w:bCs/>
          <w:lang w:eastAsia="ro-RO"/>
        </w:rPr>
        <w:t xml:space="preserve"> </w:t>
      </w:r>
      <w:r w:rsidRPr="00D51B8F">
        <w:rPr>
          <w:rFonts w:ascii="Times New Roman" w:hAnsi="Times New Roman"/>
          <w:b/>
          <w:bCs/>
          <w:lang w:eastAsia="ro-RO"/>
        </w:rPr>
        <w:t>înscrisul care să</w:t>
      </w:r>
      <w:r w:rsidR="00360FF9" w:rsidRPr="00D51B8F">
        <w:rPr>
          <w:rFonts w:ascii="Times New Roman" w:hAnsi="Times New Roman"/>
          <w:b/>
          <w:bCs/>
          <w:lang w:eastAsia="ro-RO"/>
        </w:rPr>
        <w:t xml:space="preserve"> </w:t>
      </w:r>
      <w:r w:rsidRPr="00D51B8F">
        <w:rPr>
          <w:rFonts w:ascii="Times New Roman" w:hAnsi="Times New Roman"/>
          <w:b/>
          <w:bCs/>
          <w:lang w:eastAsia="ro-RO"/>
        </w:rPr>
        <w:t>certifice, după</w:t>
      </w:r>
      <w:r w:rsidR="00360FF9" w:rsidRPr="00D51B8F">
        <w:rPr>
          <w:rFonts w:ascii="Times New Roman" w:hAnsi="Times New Roman"/>
          <w:b/>
          <w:bCs/>
          <w:lang w:eastAsia="ro-RO"/>
        </w:rPr>
        <w:t xml:space="preserve"> </w:t>
      </w:r>
      <w:r w:rsidRPr="00D51B8F">
        <w:rPr>
          <w:rFonts w:ascii="Times New Roman" w:hAnsi="Times New Roman"/>
          <w:b/>
          <w:bCs/>
          <w:lang w:eastAsia="ro-RO"/>
        </w:rPr>
        <w:t>caz:</w:t>
      </w:r>
    </w:p>
    <w:p w14:paraId="13B9011C" w14:textId="77777777" w:rsidR="00727F2F" w:rsidRPr="00D51B8F" w:rsidRDefault="007E1526" w:rsidP="007E1526">
      <w:pPr>
        <w:pStyle w:val="Style15"/>
        <w:spacing w:before="34" w:line="360" w:lineRule="auto"/>
        <w:rPr>
          <w:rFonts w:ascii="Times New Roman" w:hAnsi="Times New Roman"/>
          <w:b/>
          <w:bCs/>
          <w:lang w:eastAsia="ro-RO"/>
        </w:rPr>
      </w:pPr>
      <w:r w:rsidRPr="00D51B8F">
        <w:rPr>
          <w:rFonts w:ascii="Times New Roman" w:hAnsi="Times New Roman"/>
          <w:b/>
          <w:bCs/>
          <w:lang w:eastAsia="ro-RO"/>
        </w:rPr>
        <w:t>a) Dreptul de proprietate</w:t>
      </w:r>
      <w:r w:rsidR="00360FF9" w:rsidRPr="00D51B8F">
        <w:rPr>
          <w:rFonts w:ascii="Times New Roman" w:hAnsi="Times New Roman"/>
          <w:b/>
          <w:bCs/>
          <w:lang w:eastAsia="ro-RO"/>
        </w:rPr>
        <w:t xml:space="preserve"> </w:t>
      </w:r>
      <w:r w:rsidRPr="00D51B8F">
        <w:rPr>
          <w:rFonts w:ascii="Times New Roman" w:hAnsi="Times New Roman"/>
          <w:b/>
          <w:bCs/>
          <w:lang w:eastAsia="ro-RO"/>
        </w:rPr>
        <w:t>privata</w:t>
      </w:r>
    </w:p>
    <w:p w14:paraId="3B6C57A1"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Actele</w:t>
      </w:r>
      <w:r w:rsidR="00360FF9" w:rsidRPr="00D51B8F">
        <w:rPr>
          <w:rFonts w:ascii="Times New Roman" w:hAnsi="Times New Roman"/>
          <w:bCs/>
          <w:lang w:eastAsia="ro-RO"/>
        </w:rPr>
        <w:t xml:space="preserve"> </w:t>
      </w:r>
      <w:r w:rsidRPr="00D51B8F">
        <w:rPr>
          <w:rFonts w:ascii="Times New Roman" w:hAnsi="Times New Roman"/>
          <w:bCs/>
          <w:lang w:eastAsia="ro-RO"/>
        </w:rPr>
        <w:t>doveditoare ale dreptului de proprietate</w:t>
      </w:r>
      <w:r w:rsidR="00360FF9" w:rsidRPr="00D51B8F">
        <w:rPr>
          <w:rFonts w:ascii="Times New Roman" w:hAnsi="Times New Roman"/>
          <w:bCs/>
          <w:lang w:eastAsia="ro-RO"/>
        </w:rPr>
        <w:t xml:space="preserve"> </w:t>
      </w:r>
      <w:r w:rsidRPr="00D51B8F">
        <w:rPr>
          <w:rFonts w:ascii="Times New Roman" w:hAnsi="Times New Roman"/>
          <w:bCs/>
          <w:lang w:eastAsia="ro-RO"/>
        </w:rPr>
        <w:t>privată, reprezentate de înscrisurile</w:t>
      </w:r>
      <w:r w:rsidR="00360FF9" w:rsidRPr="00D51B8F">
        <w:rPr>
          <w:rFonts w:ascii="Times New Roman" w:hAnsi="Times New Roman"/>
          <w:bCs/>
          <w:lang w:eastAsia="ro-RO"/>
        </w:rPr>
        <w:t xml:space="preserve"> </w:t>
      </w:r>
      <w:r w:rsidRPr="00D51B8F">
        <w:rPr>
          <w:rFonts w:ascii="Times New Roman" w:hAnsi="Times New Roman"/>
          <w:bCs/>
          <w:lang w:eastAsia="ro-RO"/>
        </w:rPr>
        <w:t>constatatoare ale unui act juridic civil, jurisdicțional</w:t>
      </w:r>
      <w:r w:rsidR="00360FF9" w:rsidRPr="00D51B8F">
        <w:rPr>
          <w:rFonts w:ascii="Times New Roman" w:hAnsi="Times New Roman"/>
          <w:bCs/>
          <w:lang w:eastAsia="ro-RO"/>
        </w:rPr>
        <w:t xml:space="preserve"> </w:t>
      </w:r>
      <w:r w:rsidRPr="00D51B8F">
        <w:rPr>
          <w:rFonts w:ascii="Times New Roman" w:hAnsi="Times New Roman"/>
          <w:bCs/>
          <w:lang w:eastAsia="ro-RO"/>
        </w:rPr>
        <w:t>sau</w:t>
      </w:r>
      <w:r w:rsidR="00360FF9" w:rsidRPr="00D51B8F">
        <w:rPr>
          <w:rFonts w:ascii="Times New Roman" w:hAnsi="Times New Roman"/>
          <w:bCs/>
          <w:lang w:eastAsia="ro-RO"/>
        </w:rPr>
        <w:t xml:space="preserve"> </w:t>
      </w:r>
      <w:r w:rsidRPr="00D51B8F">
        <w:rPr>
          <w:rFonts w:ascii="Times New Roman" w:hAnsi="Times New Roman"/>
          <w:bCs/>
          <w:lang w:eastAsia="ro-RO"/>
        </w:rPr>
        <w:t xml:space="preserve">administrativ cu </w:t>
      </w:r>
      <w:r w:rsidR="00B87E41" w:rsidRPr="00D51B8F">
        <w:rPr>
          <w:rFonts w:ascii="Times New Roman" w:hAnsi="Times New Roman"/>
          <w:bCs/>
          <w:lang w:eastAsia="ro-RO"/>
        </w:rPr>
        <w:t xml:space="preserve">efect constitutiv </w:t>
      </w:r>
      <w:r w:rsidRPr="00D51B8F">
        <w:rPr>
          <w:rFonts w:ascii="Times New Roman" w:hAnsi="Times New Roman"/>
          <w:bCs/>
          <w:lang w:eastAsia="ro-RO"/>
        </w:rPr>
        <w:t>translativ</w:t>
      </w:r>
      <w:r w:rsidR="00B87E41" w:rsidRPr="00D51B8F">
        <w:rPr>
          <w:rFonts w:ascii="Times New Roman" w:hAnsi="Times New Roman"/>
          <w:bCs/>
          <w:lang w:eastAsia="ro-RO"/>
        </w:rPr>
        <w:t xml:space="preserve"> </w:t>
      </w:r>
      <w:r w:rsidRPr="00D51B8F">
        <w:rPr>
          <w:rFonts w:ascii="Times New Roman" w:hAnsi="Times New Roman"/>
          <w:bCs/>
          <w:lang w:eastAsia="ro-RO"/>
        </w:rPr>
        <w:t>sau</w:t>
      </w:r>
      <w:r w:rsidR="00B87E41" w:rsidRPr="00D51B8F">
        <w:rPr>
          <w:rFonts w:ascii="Times New Roman" w:hAnsi="Times New Roman"/>
          <w:bCs/>
          <w:lang w:eastAsia="ro-RO"/>
        </w:rPr>
        <w:t xml:space="preserve"> </w:t>
      </w:r>
      <w:r w:rsidRPr="00D51B8F">
        <w:rPr>
          <w:rFonts w:ascii="Times New Roman" w:hAnsi="Times New Roman"/>
          <w:bCs/>
          <w:lang w:eastAsia="ro-RO"/>
        </w:rPr>
        <w:t>declarativ de proprietate, precum:</w:t>
      </w:r>
    </w:p>
    <w:p w14:paraId="466A87C4" w14:textId="5BA455C6"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 Actele</w:t>
      </w:r>
      <w:r w:rsidR="00584A3D">
        <w:rPr>
          <w:rFonts w:ascii="Times New Roman" w:hAnsi="Times New Roman"/>
          <w:bCs/>
          <w:lang w:eastAsia="ro-RO"/>
        </w:rPr>
        <w:t xml:space="preserve"> </w:t>
      </w:r>
      <w:r w:rsidRPr="00D51B8F">
        <w:rPr>
          <w:rFonts w:ascii="Times New Roman" w:hAnsi="Times New Roman"/>
          <w:bCs/>
          <w:lang w:eastAsia="ro-RO"/>
        </w:rPr>
        <w:t>juridice translative de proprietate, precum contractele de vânzare-cumpărare, donație, schimb, etc;</w:t>
      </w:r>
    </w:p>
    <w:p w14:paraId="7FE74098" w14:textId="77777777" w:rsidR="007E1526" w:rsidRPr="00D51B8F" w:rsidRDefault="007E1526" w:rsidP="00584A3D">
      <w:pPr>
        <w:pStyle w:val="Style15"/>
        <w:spacing w:before="34" w:line="360" w:lineRule="auto"/>
        <w:rPr>
          <w:rFonts w:ascii="Times New Roman" w:hAnsi="Times New Roman"/>
          <w:bCs/>
          <w:lang w:eastAsia="ro-RO"/>
        </w:rPr>
      </w:pPr>
      <w:r w:rsidRPr="00D51B8F">
        <w:rPr>
          <w:rFonts w:ascii="Times New Roman" w:hAnsi="Times New Roman"/>
          <w:bCs/>
          <w:lang w:eastAsia="ro-RO"/>
        </w:rPr>
        <w:t>- Actele</w:t>
      </w:r>
      <w:r w:rsidR="00B87E41" w:rsidRPr="00D51B8F">
        <w:rPr>
          <w:rFonts w:ascii="Times New Roman" w:hAnsi="Times New Roman"/>
          <w:bCs/>
          <w:lang w:eastAsia="ro-RO"/>
        </w:rPr>
        <w:t xml:space="preserve"> </w:t>
      </w:r>
      <w:r w:rsidRPr="00D51B8F">
        <w:rPr>
          <w:rFonts w:ascii="Times New Roman" w:hAnsi="Times New Roman"/>
          <w:bCs/>
          <w:lang w:eastAsia="ro-RO"/>
        </w:rPr>
        <w:t>juridice declarative de proprietate, precum împărțeala</w:t>
      </w:r>
      <w:r w:rsidR="00B87E41" w:rsidRPr="00D51B8F">
        <w:rPr>
          <w:rFonts w:ascii="Times New Roman" w:hAnsi="Times New Roman"/>
          <w:bCs/>
          <w:lang w:eastAsia="ro-RO"/>
        </w:rPr>
        <w:t xml:space="preserve"> </w:t>
      </w:r>
      <w:r w:rsidRPr="00D51B8F">
        <w:rPr>
          <w:rFonts w:ascii="Times New Roman" w:hAnsi="Times New Roman"/>
          <w:bCs/>
          <w:lang w:eastAsia="ro-RO"/>
        </w:rPr>
        <w:t>judiciară</w:t>
      </w:r>
      <w:r w:rsidR="00B87E41" w:rsidRPr="00D51B8F">
        <w:rPr>
          <w:rFonts w:ascii="Times New Roman" w:hAnsi="Times New Roman"/>
          <w:bCs/>
          <w:lang w:eastAsia="ro-RO"/>
        </w:rPr>
        <w:t xml:space="preserve"> </w:t>
      </w:r>
      <w:r w:rsidRPr="00D51B8F">
        <w:rPr>
          <w:rFonts w:ascii="Times New Roman" w:hAnsi="Times New Roman"/>
          <w:bCs/>
          <w:lang w:eastAsia="ro-RO"/>
        </w:rPr>
        <w:t>sau</w:t>
      </w:r>
      <w:r w:rsidR="00B87E41" w:rsidRPr="00D51B8F">
        <w:rPr>
          <w:rFonts w:ascii="Times New Roman" w:hAnsi="Times New Roman"/>
          <w:bCs/>
          <w:lang w:eastAsia="ro-RO"/>
        </w:rPr>
        <w:t xml:space="preserve"> </w:t>
      </w:r>
      <w:r w:rsidRPr="00D51B8F">
        <w:rPr>
          <w:rFonts w:ascii="Times New Roman" w:hAnsi="Times New Roman"/>
          <w:bCs/>
          <w:lang w:eastAsia="ro-RO"/>
        </w:rPr>
        <w:t>tranzacția;</w:t>
      </w:r>
    </w:p>
    <w:p w14:paraId="65A5F19D" w14:textId="77777777" w:rsidR="007E1526" w:rsidRPr="00D51B8F" w:rsidRDefault="007E1526" w:rsidP="008209B2">
      <w:pPr>
        <w:pStyle w:val="Style15"/>
        <w:spacing w:before="34" w:line="360" w:lineRule="auto"/>
        <w:rPr>
          <w:rFonts w:ascii="Times New Roman" w:hAnsi="Times New Roman"/>
          <w:bCs/>
          <w:lang w:eastAsia="ro-RO"/>
        </w:rPr>
      </w:pPr>
      <w:r w:rsidRPr="00D51B8F">
        <w:rPr>
          <w:rFonts w:ascii="Times New Roman" w:hAnsi="Times New Roman"/>
          <w:bCs/>
          <w:lang w:eastAsia="ro-RO"/>
        </w:rPr>
        <w:t>- Actele</w:t>
      </w:r>
      <w:r w:rsidR="00B87E41" w:rsidRPr="00D51B8F">
        <w:rPr>
          <w:rFonts w:ascii="Times New Roman" w:hAnsi="Times New Roman"/>
          <w:bCs/>
          <w:lang w:eastAsia="ro-RO"/>
        </w:rPr>
        <w:t xml:space="preserve"> </w:t>
      </w:r>
      <w:r w:rsidRPr="00D51B8F">
        <w:rPr>
          <w:rFonts w:ascii="Times New Roman" w:hAnsi="Times New Roman"/>
          <w:bCs/>
          <w:lang w:eastAsia="ro-RO"/>
        </w:rPr>
        <w:t>jurisdicționale declarative, precum hotărârile</w:t>
      </w:r>
      <w:r w:rsidR="00B87E41" w:rsidRPr="00D51B8F">
        <w:rPr>
          <w:rFonts w:ascii="Times New Roman" w:hAnsi="Times New Roman"/>
          <w:bCs/>
          <w:lang w:eastAsia="ro-RO"/>
        </w:rPr>
        <w:t xml:space="preserve"> </w:t>
      </w:r>
      <w:r w:rsidRPr="00D51B8F">
        <w:rPr>
          <w:rFonts w:ascii="Times New Roman" w:hAnsi="Times New Roman"/>
          <w:bCs/>
          <w:lang w:eastAsia="ro-RO"/>
        </w:rPr>
        <w:t>judecătorești cu putere de res-judicata, de partaj, de constatare a uzucapiunii</w:t>
      </w:r>
      <w:r w:rsidR="00B87E41" w:rsidRPr="00D51B8F">
        <w:rPr>
          <w:rFonts w:ascii="Times New Roman" w:hAnsi="Times New Roman"/>
          <w:bCs/>
          <w:lang w:eastAsia="ro-RO"/>
        </w:rPr>
        <w:t xml:space="preserve"> </w:t>
      </w:r>
      <w:r w:rsidRPr="00D51B8F">
        <w:rPr>
          <w:rFonts w:ascii="Times New Roman" w:hAnsi="Times New Roman"/>
          <w:bCs/>
          <w:lang w:eastAsia="ro-RO"/>
        </w:rPr>
        <w:t>imobiliare, etc.</w:t>
      </w:r>
    </w:p>
    <w:p w14:paraId="2A33118B"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 Actele</w:t>
      </w:r>
      <w:r w:rsidR="00B87E41" w:rsidRPr="00D51B8F">
        <w:rPr>
          <w:rFonts w:ascii="Times New Roman" w:hAnsi="Times New Roman"/>
          <w:bCs/>
          <w:lang w:eastAsia="ro-RO"/>
        </w:rPr>
        <w:t xml:space="preserve"> </w:t>
      </w:r>
      <w:r w:rsidRPr="00D51B8F">
        <w:rPr>
          <w:rFonts w:ascii="Times New Roman" w:hAnsi="Times New Roman"/>
          <w:bCs/>
          <w:lang w:eastAsia="ro-RO"/>
        </w:rPr>
        <w:t>jurisdicționale, precum ordonanțele de adjudecare;</w:t>
      </w:r>
    </w:p>
    <w:p w14:paraId="0434BE7E" w14:textId="5E3308F9" w:rsidR="007E1526" w:rsidRPr="00D51B8F" w:rsidRDefault="007E1526" w:rsidP="00584A3D">
      <w:pPr>
        <w:spacing w:line="360" w:lineRule="auto"/>
        <w:jc w:val="both"/>
        <w:rPr>
          <w:rFonts w:ascii="Times New Roman" w:hAnsi="Times New Roman" w:cs="Times New Roman"/>
          <w:bCs/>
          <w:lang w:eastAsia="ro-RO"/>
        </w:rPr>
      </w:pPr>
      <w:r w:rsidRPr="00D51B8F">
        <w:rPr>
          <w:rFonts w:ascii="Times New Roman" w:hAnsi="Times New Roman" w:cs="Times New Roman"/>
          <w:b/>
          <w:bCs/>
          <w:lang w:eastAsia="ro-RO"/>
        </w:rPr>
        <w:t>b) Dreptul de concesiune</w:t>
      </w:r>
      <w:r w:rsidRPr="00D51B8F">
        <w:rPr>
          <w:rFonts w:ascii="Times New Roman" w:hAnsi="Times New Roman" w:cs="Times New Roman"/>
          <w:bCs/>
          <w:lang w:eastAsia="ro-RO"/>
        </w:rPr>
        <w:t xml:space="preserve"> - Contract de concesiune, încheiat</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în</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conformitate cu legislaţia</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în</w:t>
      </w:r>
      <w:r w:rsidR="00B87E41" w:rsidRPr="00D51B8F">
        <w:rPr>
          <w:rFonts w:ascii="Times New Roman" w:hAnsi="Times New Roman" w:cs="Times New Roman"/>
          <w:bCs/>
          <w:lang w:eastAsia="ro-RO"/>
        </w:rPr>
        <w:t xml:space="preserve"> </w:t>
      </w:r>
      <w:r w:rsidR="00AB1985" w:rsidRPr="00D51B8F">
        <w:rPr>
          <w:rFonts w:ascii="Times New Roman" w:hAnsi="Times New Roman" w:cs="Times New Roman"/>
        </w:rPr>
        <w:t>vigoare,</w:t>
      </w:r>
      <w:r w:rsidR="00584A3D">
        <w:rPr>
          <w:rFonts w:ascii="Times New Roman" w:hAnsi="Times New Roman" w:cs="Times New Roman"/>
        </w:rPr>
        <w:t xml:space="preserve"> </w:t>
      </w:r>
      <w:r w:rsidRPr="00D51B8F">
        <w:rPr>
          <w:rFonts w:ascii="Times New Roman" w:hAnsi="Times New Roman" w:cs="Times New Roman"/>
        </w:rPr>
        <w:t>care acoperă</w:t>
      </w:r>
      <w:r w:rsidR="00AB1985" w:rsidRPr="00D51B8F">
        <w:rPr>
          <w:rFonts w:ascii="Times New Roman" w:hAnsi="Times New Roman" w:cs="Times New Roman"/>
        </w:rPr>
        <w:t xml:space="preserve">  o perioadă</w:t>
      </w:r>
      <w:r w:rsidR="00B87E41" w:rsidRPr="00D51B8F">
        <w:rPr>
          <w:rFonts w:ascii="Times New Roman" w:hAnsi="Times New Roman" w:cs="Times New Roman"/>
        </w:rPr>
        <w:t xml:space="preserve"> </w:t>
      </w:r>
      <w:r w:rsidR="00703F11">
        <w:rPr>
          <w:rFonts w:ascii="Times New Roman" w:hAnsi="Times New Roman" w:cs="Times New Roman"/>
        </w:rPr>
        <w:t xml:space="preserve"> </w:t>
      </w:r>
      <w:bookmarkStart w:id="14" w:name="_Hlk83975192"/>
      <w:r w:rsidR="00703F11">
        <w:rPr>
          <w:rFonts w:ascii="Times New Roman" w:hAnsi="Times New Roman" w:cs="Times New Roman"/>
        </w:rPr>
        <w:t>de cel puțin 10 ani începând cu anul depunerii cererii de finanțare, corespunzătoare asigurării sustnabilității investiției</w:t>
      </w:r>
      <w:r w:rsidR="00B87E41" w:rsidRPr="00D51B8F">
        <w:rPr>
          <w:rFonts w:ascii="Times New Roman" w:hAnsi="Times New Roman" w:cs="Times New Roman"/>
        </w:rPr>
        <w:t xml:space="preserve"> </w:t>
      </w:r>
      <w:bookmarkEnd w:id="14"/>
      <w:r w:rsidRPr="00D51B8F">
        <w:rPr>
          <w:rFonts w:ascii="Times New Roman" w:hAnsi="Times New Roman" w:cs="Times New Roman"/>
          <w:bCs/>
          <w:lang w:eastAsia="ro-RO"/>
        </w:rPr>
        <w:t>şi care oferă</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dreptul</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titularului de a executa</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lucrările de construcție</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prevăzute</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prin</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proiect, în</w:t>
      </w:r>
      <w:r w:rsidR="00B87E41" w:rsidRPr="00D51B8F">
        <w:rPr>
          <w:rFonts w:ascii="Times New Roman" w:hAnsi="Times New Roman" w:cs="Times New Roman"/>
          <w:bCs/>
          <w:lang w:eastAsia="ro-RO"/>
        </w:rPr>
        <w:t xml:space="preserve"> </w:t>
      </w:r>
      <w:r w:rsidRPr="00D51B8F">
        <w:rPr>
          <w:rFonts w:ascii="Times New Roman" w:hAnsi="Times New Roman" w:cs="Times New Roman"/>
          <w:bCs/>
          <w:lang w:eastAsia="ro-RO"/>
        </w:rPr>
        <w:t>copie.</w:t>
      </w:r>
    </w:p>
    <w:p w14:paraId="767C95B4" w14:textId="77777777" w:rsidR="007E1526" w:rsidRPr="00D51B8F" w:rsidRDefault="007E1526" w:rsidP="00584A3D">
      <w:pPr>
        <w:pStyle w:val="Style15"/>
        <w:spacing w:before="34" w:line="360" w:lineRule="auto"/>
        <w:rPr>
          <w:rFonts w:ascii="Times New Roman" w:hAnsi="Times New Roman"/>
          <w:bCs/>
          <w:lang w:eastAsia="ro-RO"/>
        </w:rPr>
      </w:pP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cazul</w:t>
      </w:r>
      <w:r w:rsidR="00B87E41" w:rsidRPr="00D51B8F">
        <w:rPr>
          <w:rFonts w:ascii="Times New Roman" w:hAnsi="Times New Roman"/>
          <w:bCs/>
          <w:lang w:eastAsia="ro-RO"/>
        </w:rPr>
        <w:t xml:space="preserve"> </w:t>
      </w:r>
      <w:r w:rsidRPr="00D51B8F">
        <w:rPr>
          <w:rFonts w:ascii="Times New Roman" w:hAnsi="Times New Roman"/>
          <w:bCs/>
          <w:lang w:eastAsia="ro-RO"/>
        </w:rPr>
        <w:t>contractului de concesiune</w:t>
      </w:r>
      <w:r w:rsidR="00B87E41" w:rsidRPr="00D51B8F">
        <w:rPr>
          <w:rFonts w:ascii="Times New Roman" w:hAnsi="Times New Roman"/>
          <w:bCs/>
          <w:lang w:eastAsia="ro-RO"/>
        </w:rPr>
        <w:t xml:space="preserve"> </w:t>
      </w:r>
      <w:r w:rsidRPr="00D51B8F">
        <w:rPr>
          <w:rFonts w:ascii="Times New Roman" w:hAnsi="Times New Roman"/>
          <w:bCs/>
          <w:lang w:eastAsia="ro-RO"/>
        </w:rPr>
        <w:t>pentru</w:t>
      </w:r>
      <w:r w:rsidR="00B87E41" w:rsidRPr="00D51B8F">
        <w:rPr>
          <w:rFonts w:ascii="Times New Roman" w:hAnsi="Times New Roman"/>
          <w:bCs/>
          <w:lang w:eastAsia="ro-RO"/>
        </w:rPr>
        <w:t xml:space="preserve"> </w:t>
      </w:r>
      <w:r w:rsidRPr="00D51B8F">
        <w:rPr>
          <w:rFonts w:ascii="Times New Roman" w:hAnsi="Times New Roman"/>
          <w:bCs/>
          <w:lang w:eastAsia="ro-RO"/>
        </w:rPr>
        <w:t>cladiri, acesta</w:t>
      </w:r>
      <w:r w:rsidR="00B87E41" w:rsidRPr="00D51B8F">
        <w:rPr>
          <w:rFonts w:ascii="Times New Roman" w:hAnsi="Times New Roman"/>
          <w:bCs/>
          <w:lang w:eastAsia="ro-RO"/>
        </w:rPr>
        <w:t xml:space="preserve"> </w:t>
      </w:r>
      <w:r w:rsidRPr="00D51B8F">
        <w:rPr>
          <w:rFonts w:ascii="Times New Roman" w:hAnsi="Times New Roman"/>
          <w:bCs/>
          <w:lang w:eastAsia="ro-RO"/>
        </w:rPr>
        <w:t>va fi însoțit de o adresă</w:t>
      </w:r>
      <w:r w:rsidR="00B87E41" w:rsidRPr="00D51B8F">
        <w:rPr>
          <w:rFonts w:ascii="Times New Roman" w:hAnsi="Times New Roman"/>
          <w:bCs/>
          <w:lang w:eastAsia="ro-RO"/>
        </w:rPr>
        <w:t xml:space="preserve"> </w:t>
      </w:r>
      <w:r w:rsidRPr="00D51B8F">
        <w:rPr>
          <w:rFonts w:ascii="Times New Roman" w:hAnsi="Times New Roman"/>
          <w:bCs/>
          <w:lang w:eastAsia="ro-RO"/>
        </w:rPr>
        <w:t>emisă de concedent care să</w:t>
      </w:r>
      <w:r w:rsidR="00B87E41" w:rsidRPr="00D51B8F">
        <w:rPr>
          <w:rFonts w:ascii="Times New Roman" w:hAnsi="Times New Roman"/>
          <w:bCs/>
          <w:lang w:eastAsia="ro-RO"/>
        </w:rPr>
        <w:t xml:space="preserve"> </w:t>
      </w:r>
      <w:r w:rsidRPr="00D51B8F">
        <w:rPr>
          <w:rFonts w:ascii="Times New Roman" w:hAnsi="Times New Roman"/>
          <w:bCs/>
          <w:lang w:eastAsia="ro-RO"/>
        </w:rPr>
        <w:t>specifice</w:t>
      </w:r>
      <w:r w:rsidR="00B87E41" w:rsidRPr="00D51B8F">
        <w:rPr>
          <w:rFonts w:ascii="Times New Roman" w:hAnsi="Times New Roman"/>
          <w:bCs/>
          <w:lang w:eastAsia="ro-RO"/>
        </w:rPr>
        <w:t xml:space="preserve"> </w:t>
      </w:r>
      <w:r w:rsidRPr="00D51B8F">
        <w:rPr>
          <w:rFonts w:ascii="Times New Roman" w:hAnsi="Times New Roman"/>
          <w:bCs/>
          <w:lang w:eastAsia="ro-RO"/>
        </w:rPr>
        <w:t>dacă</w:t>
      </w:r>
      <w:r w:rsidR="00B87E41" w:rsidRPr="00D51B8F">
        <w:rPr>
          <w:rFonts w:ascii="Times New Roman" w:hAnsi="Times New Roman"/>
          <w:bCs/>
          <w:lang w:eastAsia="ro-RO"/>
        </w:rPr>
        <w:t xml:space="preserve"> </w:t>
      </w:r>
      <w:r w:rsidRPr="00D51B8F">
        <w:rPr>
          <w:rFonts w:ascii="Times New Roman" w:hAnsi="Times New Roman"/>
          <w:bCs/>
          <w:lang w:eastAsia="ro-RO"/>
        </w:rPr>
        <w:t>pentru</w:t>
      </w:r>
      <w:r w:rsidR="00B87E41" w:rsidRPr="00D51B8F">
        <w:rPr>
          <w:rFonts w:ascii="Times New Roman" w:hAnsi="Times New Roman"/>
          <w:bCs/>
          <w:lang w:eastAsia="ro-RO"/>
        </w:rPr>
        <w:t xml:space="preserve"> </w:t>
      </w:r>
      <w:r w:rsidRPr="00D51B8F">
        <w:rPr>
          <w:rFonts w:ascii="Times New Roman" w:hAnsi="Times New Roman"/>
          <w:bCs/>
          <w:lang w:eastAsia="ro-RO"/>
        </w:rPr>
        <w:t>clădirea</w:t>
      </w:r>
      <w:r w:rsidR="00B87E41" w:rsidRPr="00D51B8F">
        <w:rPr>
          <w:rFonts w:ascii="Times New Roman" w:hAnsi="Times New Roman"/>
          <w:bCs/>
          <w:lang w:eastAsia="ro-RO"/>
        </w:rPr>
        <w:t xml:space="preserve"> </w:t>
      </w:r>
      <w:r w:rsidRPr="00D51B8F">
        <w:rPr>
          <w:rFonts w:ascii="Times New Roman" w:hAnsi="Times New Roman"/>
          <w:bCs/>
          <w:lang w:eastAsia="ro-RO"/>
        </w:rPr>
        <w:t>concesionată</w:t>
      </w:r>
      <w:r w:rsidR="00B87E41" w:rsidRPr="00D51B8F">
        <w:rPr>
          <w:rFonts w:ascii="Times New Roman" w:hAnsi="Times New Roman"/>
          <w:bCs/>
          <w:lang w:eastAsia="ro-RO"/>
        </w:rPr>
        <w:t xml:space="preserve"> </w:t>
      </w:r>
      <w:r w:rsidRPr="00D51B8F">
        <w:rPr>
          <w:rFonts w:ascii="Times New Roman" w:hAnsi="Times New Roman"/>
          <w:bCs/>
          <w:lang w:eastAsia="ro-RO"/>
        </w:rPr>
        <w:t>există</w:t>
      </w:r>
      <w:r w:rsidR="00B87E41" w:rsidRPr="00D51B8F">
        <w:rPr>
          <w:rFonts w:ascii="Times New Roman" w:hAnsi="Times New Roman"/>
          <w:bCs/>
          <w:lang w:eastAsia="ro-RO"/>
        </w:rPr>
        <w:t xml:space="preserve"> </w:t>
      </w:r>
      <w:r w:rsidRPr="00D51B8F">
        <w:rPr>
          <w:rFonts w:ascii="Times New Roman" w:hAnsi="Times New Roman"/>
          <w:bCs/>
          <w:lang w:eastAsia="ro-RO"/>
        </w:rPr>
        <w:t>solicitări</w:t>
      </w:r>
      <w:r w:rsidR="00B87E41" w:rsidRPr="00D51B8F">
        <w:rPr>
          <w:rFonts w:ascii="Times New Roman" w:hAnsi="Times New Roman"/>
          <w:bCs/>
          <w:lang w:eastAsia="ro-RO"/>
        </w:rPr>
        <w:t xml:space="preserve"> </w:t>
      </w:r>
      <w:r w:rsidRPr="00D51B8F">
        <w:rPr>
          <w:rFonts w:ascii="Times New Roman" w:hAnsi="Times New Roman"/>
          <w:bCs/>
          <w:lang w:eastAsia="ro-RO"/>
        </w:rPr>
        <w:t>privind</w:t>
      </w:r>
      <w:r w:rsidR="00B87E41" w:rsidRPr="00D51B8F">
        <w:rPr>
          <w:rFonts w:ascii="Times New Roman" w:hAnsi="Times New Roman"/>
          <w:bCs/>
          <w:lang w:eastAsia="ro-RO"/>
        </w:rPr>
        <w:t xml:space="preserve"> </w:t>
      </w:r>
      <w:r w:rsidRPr="00D51B8F">
        <w:rPr>
          <w:rFonts w:ascii="Times New Roman" w:hAnsi="Times New Roman"/>
          <w:bCs/>
          <w:lang w:eastAsia="ro-RO"/>
        </w:rPr>
        <w:t>retrocedarea.</w:t>
      </w:r>
    </w:p>
    <w:p w14:paraId="2488017E"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cazul</w:t>
      </w:r>
      <w:r w:rsidR="00B87E41" w:rsidRPr="00D51B8F">
        <w:rPr>
          <w:rFonts w:ascii="Times New Roman" w:hAnsi="Times New Roman"/>
          <w:bCs/>
          <w:lang w:eastAsia="ro-RO"/>
        </w:rPr>
        <w:t xml:space="preserve"> </w:t>
      </w:r>
      <w:r w:rsidRPr="00D51B8F">
        <w:rPr>
          <w:rFonts w:ascii="Times New Roman" w:hAnsi="Times New Roman"/>
          <w:bCs/>
          <w:lang w:eastAsia="ro-RO"/>
        </w:rPr>
        <w:t>contractului de concesiune</w:t>
      </w:r>
      <w:r w:rsidR="00B87E41" w:rsidRPr="00D51B8F">
        <w:rPr>
          <w:rFonts w:ascii="Times New Roman" w:hAnsi="Times New Roman"/>
          <w:bCs/>
          <w:lang w:eastAsia="ro-RO"/>
        </w:rPr>
        <w:t xml:space="preserve"> </w:t>
      </w:r>
      <w:r w:rsidRPr="00D51B8F">
        <w:rPr>
          <w:rFonts w:ascii="Times New Roman" w:hAnsi="Times New Roman"/>
          <w:bCs/>
          <w:lang w:eastAsia="ro-RO"/>
        </w:rPr>
        <w:t>pentru</w:t>
      </w:r>
      <w:r w:rsidR="00B87E41" w:rsidRPr="00D51B8F">
        <w:rPr>
          <w:rFonts w:ascii="Times New Roman" w:hAnsi="Times New Roman"/>
          <w:bCs/>
          <w:lang w:eastAsia="ro-RO"/>
        </w:rPr>
        <w:t xml:space="preserve"> </w:t>
      </w:r>
      <w:r w:rsidRPr="00D51B8F">
        <w:rPr>
          <w:rFonts w:ascii="Times New Roman" w:hAnsi="Times New Roman"/>
          <w:bCs/>
          <w:lang w:eastAsia="ro-RO"/>
        </w:rPr>
        <w:t>terenuri, acestava fi însoțit de o adresă</w:t>
      </w:r>
      <w:r w:rsidR="00B87E41" w:rsidRPr="00D51B8F">
        <w:rPr>
          <w:rFonts w:ascii="Times New Roman" w:hAnsi="Times New Roman"/>
          <w:bCs/>
          <w:lang w:eastAsia="ro-RO"/>
        </w:rPr>
        <w:t xml:space="preserve"> </w:t>
      </w:r>
      <w:r w:rsidRPr="00D51B8F">
        <w:rPr>
          <w:rFonts w:ascii="Times New Roman" w:hAnsi="Times New Roman"/>
          <w:bCs/>
          <w:lang w:eastAsia="ro-RO"/>
        </w:rPr>
        <w:t>emisă de concedent care să</w:t>
      </w:r>
      <w:r w:rsidR="00B87E41" w:rsidRPr="00D51B8F">
        <w:rPr>
          <w:rFonts w:ascii="Times New Roman" w:hAnsi="Times New Roman"/>
          <w:bCs/>
          <w:lang w:eastAsia="ro-RO"/>
        </w:rPr>
        <w:t xml:space="preserve"> </w:t>
      </w:r>
      <w:r w:rsidRPr="00D51B8F">
        <w:rPr>
          <w:rFonts w:ascii="Times New Roman" w:hAnsi="Times New Roman"/>
          <w:bCs/>
          <w:lang w:eastAsia="ro-RO"/>
        </w:rPr>
        <w:t>specifice:</w:t>
      </w:r>
    </w:p>
    <w:p w14:paraId="10AE1638"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 suprafaţa</w:t>
      </w:r>
      <w:r w:rsidR="00B87E41" w:rsidRPr="00D51B8F">
        <w:rPr>
          <w:rFonts w:ascii="Times New Roman" w:hAnsi="Times New Roman"/>
          <w:bCs/>
          <w:lang w:eastAsia="ro-RO"/>
        </w:rPr>
        <w:t xml:space="preserve"> </w:t>
      </w:r>
      <w:r w:rsidRPr="00D51B8F">
        <w:rPr>
          <w:rFonts w:ascii="Times New Roman" w:hAnsi="Times New Roman"/>
          <w:bCs/>
          <w:lang w:eastAsia="ro-RO"/>
        </w:rPr>
        <w:t xml:space="preserve">concesionată la zi </w:t>
      </w:r>
      <w:r w:rsidR="00B87E41" w:rsidRPr="00D51B8F">
        <w:rPr>
          <w:rFonts w:ascii="Times New Roman" w:hAnsi="Times New Roman"/>
          <w:bCs/>
          <w:lang w:eastAsia="ro-RO"/>
        </w:rPr>
        <w:t>–</w:t>
      </w:r>
      <w:r w:rsidRPr="00D51B8F">
        <w:rPr>
          <w:rFonts w:ascii="Times New Roman" w:hAnsi="Times New Roman"/>
          <w:bCs/>
          <w:lang w:eastAsia="ro-RO"/>
        </w:rPr>
        <w:t xml:space="preserve"> dacă</w:t>
      </w:r>
      <w:r w:rsidR="00B87E41" w:rsidRPr="00D51B8F">
        <w:rPr>
          <w:rFonts w:ascii="Times New Roman" w:hAnsi="Times New Roman"/>
          <w:bCs/>
          <w:lang w:eastAsia="ro-RO"/>
        </w:rPr>
        <w:t xml:space="preserve"> </w:t>
      </w:r>
      <w:r w:rsidRPr="00D51B8F">
        <w:rPr>
          <w:rFonts w:ascii="Times New Roman" w:hAnsi="Times New Roman"/>
          <w:bCs/>
          <w:lang w:eastAsia="ro-RO"/>
        </w:rPr>
        <w:t>pentru</w:t>
      </w:r>
      <w:r w:rsidR="00B87E41" w:rsidRPr="00D51B8F">
        <w:rPr>
          <w:rFonts w:ascii="Times New Roman" w:hAnsi="Times New Roman"/>
          <w:bCs/>
          <w:lang w:eastAsia="ro-RO"/>
        </w:rPr>
        <w:t xml:space="preserve"> </w:t>
      </w:r>
      <w:r w:rsidRPr="00D51B8F">
        <w:rPr>
          <w:rFonts w:ascii="Times New Roman" w:hAnsi="Times New Roman"/>
          <w:bCs/>
          <w:lang w:eastAsia="ro-RO"/>
        </w:rPr>
        <w:t>suprafaţa</w:t>
      </w:r>
      <w:r w:rsidR="00B87E41" w:rsidRPr="00D51B8F">
        <w:rPr>
          <w:rFonts w:ascii="Times New Roman" w:hAnsi="Times New Roman"/>
          <w:bCs/>
          <w:lang w:eastAsia="ro-RO"/>
        </w:rPr>
        <w:t xml:space="preserve"> </w:t>
      </w:r>
      <w:r w:rsidRPr="00D51B8F">
        <w:rPr>
          <w:rFonts w:ascii="Times New Roman" w:hAnsi="Times New Roman"/>
          <w:bCs/>
          <w:lang w:eastAsia="ro-RO"/>
        </w:rPr>
        <w:t>concesionată</w:t>
      </w:r>
      <w:r w:rsidR="00B87E41" w:rsidRPr="00D51B8F">
        <w:rPr>
          <w:rFonts w:ascii="Times New Roman" w:hAnsi="Times New Roman"/>
          <w:bCs/>
          <w:lang w:eastAsia="ro-RO"/>
        </w:rPr>
        <w:t xml:space="preserve"> </w:t>
      </w:r>
      <w:r w:rsidRPr="00D51B8F">
        <w:rPr>
          <w:rFonts w:ascii="Times New Roman" w:hAnsi="Times New Roman"/>
          <w:bCs/>
          <w:lang w:eastAsia="ro-RO"/>
        </w:rPr>
        <w:t>există</w:t>
      </w:r>
      <w:r w:rsidR="00B87E41" w:rsidRPr="00D51B8F">
        <w:rPr>
          <w:rFonts w:ascii="Times New Roman" w:hAnsi="Times New Roman"/>
          <w:bCs/>
          <w:lang w:eastAsia="ro-RO"/>
        </w:rPr>
        <w:t xml:space="preserve"> </w:t>
      </w:r>
      <w:r w:rsidRPr="00D51B8F">
        <w:rPr>
          <w:rFonts w:ascii="Times New Roman" w:hAnsi="Times New Roman"/>
          <w:bCs/>
          <w:lang w:eastAsia="ro-RO"/>
        </w:rPr>
        <w:t>solicitări</w:t>
      </w:r>
      <w:r w:rsidR="00B87E41" w:rsidRPr="00D51B8F">
        <w:rPr>
          <w:rFonts w:ascii="Times New Roman" w:hAnsi="Times New Roman"/>
          <w:bCs/>
          <w:lang w:eastAsia="ro-RO"/>
        </w:rPr>
        <w:t xml:space="preserve"> </w:t>
      </w:r>
      <w:r w:rsidRPr="00D51B8F">
        <w:rPr>
          <w:rFonts w:ascii="Times New Roman" w:hAnsi="Times New Roman"/>
          <w:bCs/>
          <w:lang w:eastAsia="ro-RO"/>
        </w:rPr>
        <w:t>privind</w:t>
      </w:r>
      <w:r w:rsidR="00B87E41" w:rsidRPr="00D51B8F">
        <w:rPr>
          <w:rFonts w:ascii="Times New Roman" w:hAnsi="Times New Roman"/>
          <w:bCs/>
          <w:lang w:eastAsia="ro-RO"/>
        </w:rPr>
        <w:t xml:space="preserve"> </w:t>
      </w:r>
      <w:r w:rsidRPr="00D51B8F">
        <w:rPr>
          <w:rFonts w:ascii="Times New Roman" w:hAnsi="Times New Roman"/>
          <w:bCs/>
          <w:lang w:eastAsia="ro-RO"/>
        </w:rPr>
        <w:t>retrocedarea</w:t>
      </w:r>
      <w:r w:rsidR="00B87E41" w:rsidRPr="00D51B8F">
        <w:rPr>
          <w:rFonts w:ascii="Times New Roman" w:hAnsi="Times New Roman"/>
          <w:bCs/>
          <w:lang w:eastAsia="ro-RO"/>
        </w:rPr>
        <w:t xml:space="preserve"> </w:t>
      </w:r>
      <w:r w:rsidRPr="00D51B8F">
        <w:rPr>
          <w:rFonts w:ascii="Times New Roman" w:hAnsi="Times New Roman"/>
          <w:bCs/>
          <w:lang w:eastAsia="ro-RO"/>
        </w:rPr>
        <w:t>sau</w:t>
      </w:r>
      <w:r w:rsidR="00B87E41" w:rsidRPr="00D51B8F">
        <w:rPr>
          <w:rFonts w:ascii="Times New Roman" w:hAnsi="Times New Roman"/>
          <w:bCs/>
          <w:lang w:eastAsia="ro-RO"/>
        </w:rPr>
        <w:t xml:space="preserve"> </w:t>
      </w:r>
      <w:r w:rsidRPr="00D51B8F">
        <w:rPr>
          <w:rFonts w:ascii="Times New Roman" w:hAnsi="Times New Roman"/>
          <w:bCs/>
          <w:lang w:eastAsia="ro-RO"/>
        </w:rPr>
        <w:t>diminuarea</w:t>
      </w:r>
      <w:r w:rsidR="00B87E41" w:rsidRPr="00D51B8F">
        <w:rPr>
          <w:rFonts w:ascii="Times New Roman" w:hAnsi="Times New Roman"/>
          <w:bCs/>
          <w:lang w:eastAsia="ro-RO"/>
        </w:rPr>
        <w:t xml:space="preserve"> </w:t>
      </w:r>
      <w:r w:rsidRPr="00D51B8F">
        <w:rPr>
          <w:rFonts w:ascii="Times New Roman" w:hAnsi="Times New Roman"/>
          <w:bCs/>
          <w:lang w:eastAsia="ro-RO"/>
        </w:rPr>
        <w:t>şi</w:t>
      </w:r>
      <w:r w:rsidR="00B87E41" w:rsidRPr="00D51B8F">
        <w:rPr>
          <w:rFonts w:ascii="Times New Roman" w:hAnsi="Times New Roman"/>
          <w:bCs/>
          <w:lang w:eastAsia="ro-RO"/>
        </w:rPr>
        <w:t xml:space="preserve"> </w:t>
      </w:r>
      <w:r w:rsidRPr="00D51B8F">
        <w:rPr>
          <w:rFonts w:ascii="Times New Roman" w:hAnsi="Times New Roman"/>
          <w:bCs/>
          <w:lang w:eastAsia="ro-RO"/>
        </w:rPr>
        <w:t>dacă da, să se menţioneze care este</w:t>
      </w:r>
      <w:r w:rsidR="00B87E41" w:rsidRPr="00D51B8F">
        <w:rPr>
          <w:rFonts w:ascii="Times New Roman" w:hAnsi="Times New Roman"/>
          <w:bCs/>
          <w:lang w:eastAsia="ro-RO"/>
        </w:rPr>
        <w:t xml:space="preserve"> </w:t>
      </w:r>
      <w:r w:rsidRPr="00D51B8F">
        <w:rPr>
          <w:rFonts w:ascii="Times New Roman" w:hAnsi="Times New Roman"/>
          <w:bCs/>
          <w:lang w:eastAsia="ro-RO"/>
        </w:rPr>
        <w:t>suprafaţa</w:t>
      </w:r>
      <w:r w:rsidR="00B87E41" w:rsidRPr="00D51B8F">
        <w:rPr>
          <w:rFonts w:ascii="Times New Roman" w:hAnsi="Times New Roman"/>
          <w:bCs/>
          <w:lang w:eastAsia="ro-RO"/>
        </w:rPr>
        <w:t xml:space="preserve"> </w:t>
      </w:r>
      <w:r w:rsidRPr="00D51B8F">
        <w:rPr>
          <w:rFonts w:ascii="Times New Roman" w:hAnsi="Times New Roman"/>
          <w:bCs/>
          <w:lang w:eastAsia="ro-RO"/>
        </w:rPr>
        <w:t>supusă</w:t>
      </w:r>
      <w:r w:rsidR="00B87E41" w:rsidRPr="00D51B8F">
        <w:rPr>
          <w:rFonts w:ascii="Times New Roman" w:hAnsi="Times New Roman"/>
          <w:bCs/>
          <w:lang w:eastAsia="ro-RO"/>
        </w:rPr>
        <w:t xml:space="preserve"> </w:t>
      </w:r>
      <w:r w:rsidRPr="00D51B8F">
        <w:rPr>
          <w:rFonts w:ascii="Times New Roman" w:hAnsi="Times New Roman"/>
          <w:bCs/>
          <w:lang w:eastAsia="ro-RO"/>
        </w:rPr>
        <w:t>acestui</w:t>
      </w:r>
      <w:r w:rsidR="00B87E41" w:rsidRPr="00D51B8F">
        <w:rPr>
          <w:rFonts w:ascii="Times New Roman" w:hAnsi="Times New Roman"/>
          <w:bCs/>
          <w:lang w:eastAsia="ro-RO"/>
        </w:rPr>
        <w:t xml:space="preserve"> </w:t>
      </w:r>
      <w:r w:rsidRPr="00D51B8F">
        <w:rPr>
          <w:rFonts w:ascii="Times New Roman" w:hAnsi="Times New Roman"/>
          <w:bCs/>
          <w:lang w:eastAsia="ro-RO"/>
        </w:rPr>
        <w:t>proces;</w:t>
      </w:r>
    </w:p>
    <w:p w14:paraId="019714D9"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 situaţia</w:t>
      </w:r>
      <w:r w:rsidR="00B87E41" w:rsidRPr="00D51B8F">
        <w:rPr>
          <w:rFonts w:ascii="Times New Roman" w:hAnsi="Times New Roman"/>
          <w:bCs/>
          <w:lang w:eastAsia="ro-RO"/>
        </w:rPr>
        <w:t xml:space="preserve"> </w:t>
      </w:r>
      <w:r w:rsidRPr="00D51B8F">
        <w:rPr>
          <w:rFonts w:ascii="Times New Roman" w:hAnsi="Times New Roman"/>
          <w:bCs/>
          <w:lang w:eastAsia="ro-RO"/>
        </w:rPr>
        <w:t>privind</w:t>
      </w:r>
      <w:r w:rsidR="00B87E41" w:rsidRPr="00D51B8F">
        <w:rPr>
          <w:rFonts w:ascii="Times New Roman" w:hAnsi="Times New Roman"/>
          <w:bCs/>
          <w:lang w:eastAsia="ro-RO"/>
        </w:rPr>
        <w:t xml:space="preserve"> </w:t>
      </w:r>
      <w:r w:rsidRPr="00D51B8F">
        <w:rPr>
          <w:rFonts w:ascii="Times New Roman" w:hAnsi="Times New Roman"/>
          <w:bCs/>
          <w:lang w:eastAsia="ro-RO"/>
        </w:rPr>
        <w:t>respectarea</w:t>
      </w:r>
      <w:r w:rsidR="00B87E41" w:rsidRPr="00D51B8F">
        <w:rPr>
          <w:rFonts w:ascii="Times New Roman" w:hAnsi="Times New Roman"/>
          <w:bCs/>
          <w:lang w:eastAsia="ro-RO"/>
        </w:rPr>
        <w:t xml:space="preserve"> </w:t>
      </w:r>
      <w:r w:rsidRPr="00D51B8F">
        <w:rPr>
          <w:rFonts w:ascii="Times New Roman" w:hAnsi="Times New Roman"/>
          <w:bCs/>
          <w:lang w:eastAsia="ro-RO"/>
        </w:rPr>
        <w:t>clauzelor</w:t>
      </w:r>
      <w:r w:rsidR="00B87E41" w:rsidRPr="00D51B8F">
        <w:rPr>
          <w:rFonts w:ascii="Times New Roman" w:hAnsi="Times New Roman"/>
          <w:bCs/>
          <w:lang w:eastAsia="ro-RO"/>
        </w:rPr>
        <w:t xml:space="preserve"> </w:t>
      </w:r>
      <w:r w:rsidRPr="00D51B8F">
        <w:rPr>
          <w:rFonts w:ascii="Times New Roman" w:hAnsi="Times New Roman"/>
          <w:bCs/>
          <w:lang w:eastAsia="ro-RO"/>
        </w:rPr>
        <w:t>contractuale, dacă</w:t>
      </w:r>
      <w:r w:rsidR="00B87E41" w:rsidRPr="00D51B8F">
        <w:rPr>
          <w:rFonts w:ascii="Times New Roman" w:hAnsi="Times New Roman"/>
          <w:bCs/>
          <w:lang w:eastAsia="ro-RO"/>
        </w:rPr>
        <w:t xml:space="preserve"> </w:t>
      </w:r>
      <w:r w:rsidRPr="00D51B8F">
        <w:rPr>
          <w:rFonts w:ascii="Times New Roman" w:hAnsi="Times New Roman"/>
          <w:bCs/>
          <w:lang w:eastAsia="ro-RO"/>
        </w:rPr>
        <w:t>este</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 xml:space="preserve">graficul de realizare a </w:t>
      </w:r>
      <w:r w:rsidRPr="00D51B8F">
        <w:rPr>
          <w:rFonts w:ascii="Times New Roman" w:hAnsi="Times New Roman"/>
          <w:bCs/>
          <w:lang w:eastAsia="ro-RO"/>
        </w:rPr>
        <w:lastRenderedPageBreak/>
        <w:t>investiţiilor</w:t>
      </w:r>
      <w:r w:rsidR="00B87E41" w:rsidRPr="00D51B8F">
        <w:rPr>
          <w:rFonts w:ascii="Times New Roman" w:hAnsi="Times New Roman"/>
          <w:bCs/>
          <w:lang w:eastAsia="ro-RO"/>
        </w:rPr>
        <w:t xml:space="preserve"> </w:t>
      </w:r>
      <w:r w:rsidRPr="00D51B8F">
        <w:rPr>
          <w:rFonts w:ascii="Times New Roman" w:hAnsi="Times New Roman"/>
          <w:bCs/>
          <w:lang w:eastAsia="ro-RO"/>
        </w:rPr>
        <w:t>prevăzute</w:t>
      </w:r>
      <w:r w:rsidR="00B87E41" w:rsidRPr="00D51B8F">
        <w:rPr>
          <w:rFonts w:ascii="Times New Roman" w:hAnsi="Times New Roman"/>
          <w:bCs/>
          <w:lang w:eastAsia="ro-RO"/>
        </w:rPr>
        <w:t xml:space="preserve"> </w:t>
      </w:r>
      <w:r w:rsidRPr="00D51B8F">
        <w:rPr>
          <w:rFonts w:ascii="Times New Roman" w:hAnsi="Times New Roman"/>
          <w:bCs/>
          <w:lang w:eastAsia="ro-RO"/>
        </w:rPr>
        <w:t>în contract, dacă</w:t>
      </w:r>
      <w:r w:rsidR="00B87E41" w:rsidRPr="00D51B8F">
        <w:rPr>
          <w:rFonts w:ascii="Times New Roman" w:hAnsi="Times New Roman"/>
          <w:bCs/>
          <w:lang w:eastAsia="ro-RO"/>
        </w:rPr>
        <w:t xml:space="preserve"> </w:t>
      </w:r>
      <w:r w:rsidRPr="00D51B8F">
        <w:rPr>
          <w:rFonts w:ascii="Times New Roman" w:hAnsi="Times New Roman"/>
          <w:bCs/>
          <w:lang w:eastAsia="ro-RO"/>
        </w:rPr>
        <w:t>concesionarul</w:t>
      </w:r>
      <w:r w:rsidR="00B87E41" w:rsidRPr="00D51B8F">
        <w:rPr>
          <w:rFonts w:ascii="Times New Roman" w:hAnsi="Times New Roman"/>
          <w:bCs/>
          <w:lang w:eastAsia="ro-RO"/>
        </w:rPr>
        <w:t xml:space="preserve"> </w:t>
      </w:r>
      <w:r w:rsidRPr="00D51B8F">
        <w:rPr>
          <w:rFonts w:ascii="Times New Roman" w:hAnsi="Times New Roman"/>
          <w:bCs/>
          <w:lang w:eastAsia="ro-RO"/>
        </w:rPr>
        <w:t>şi-a respectat</w:t>
      </w:r>
      <w:r w:rsidR="00B87E41" w:rsidRPr="00D51B8F">
        <w:rPr>
          <w:rFonts w:ascii="Times New Roman" w:hAnsi="Times New Roman"/>
          <w:bCs/>
          <w:lang w:eastAsia="ro-RO"/>
        </w:rPr>
        <w:t xml:space="preserve"> </w:t>
      </w:r>
      <w:r w:rsidRPr="00D51B8F">
        <w:rPr>
          <w:rFonts w:ascii="Times New Roman" w:hAnsi="Times New Roman"/>
          <w:bCs/>
          <w:lang w:eastAsia="ro-RO"/>
        </w:rPr>
        <w:t>graficul de plată a redevenţei</w:t>
      </w:r>
      <w:r w:rsidR="00B87E41" w:rsidRPr="00D51B8F">
        <w:rPr>
          <w:rFonts w:ascii="Times New Roman" w:hAnsi="Times New Roman"/>
          <w:bCs/>
          <w:lang w:eastAsia="ro-RO"/>
        </w:rPr>
        <w:t xml:space="preserve"> </w:t>
      </w:r>
      <w:r w:rsidRPr="00D51B8F">
        <w:rPr>
          <w:rFonts w:ascii="Times New Roman" w:hAnsi="Times New Roman"/>
          <w:bCs/>
          <w:lang w:eastAsia="ro-RO"/>
        </w:rPr>
        <w:t>şi</w:t>
      </w:r>
      <w:r w:rsidR="00B87E41" w:rsidRPr="00D51B8F">
        <w:rPr>
          <w:rFonts w:ascii="Times New Roman" w:hAnsi="Times New Roman"/>
          <w:bCs/>
          <w:lang w:eastAsia="ro-RO"/>
        </w:rPr>
        <w:t xml:space="preserve"> </w:t>
      </w:r>
      <w:r w:rsidRPr="00D51B8F">
        <w:rPr>
          <w:rFonts w:ascii="Times New Roman" w:hAnsi="Times New Roman"/>
          <w:bCs/>
          <w:lang w:eastAsia="ro-RO"/>
        </w:rPr>
        <w:t>alte</w:t>
      </w:r>
      <w:r w:rsidR="00B87E41" w:rsidRPr="00D51B8F">
        <w:rPr>
          <w:rFonts w:ascii="Times New Roman" w:hAnsi="Times New Roman"/>
          <w:bCs/>
          <w:lang w:eastAsia="ro-RO"/>
        </w:rPr>
        <w:t xml:space="preserve"> </w:t>
      </w:r>
      <w:r w:rsidRPr="00D51B8F">
        <w:rPr>
          <w:rFonts w:ascii="Times New Roman" w:hAnsi="Times New Roman"/>
          <w:bCs/>
          <w:lang w:eastAsia="ro-RO"/>
        </w:rPr>
        <w:t>clauze.</w:t>
      </w:r>
    </w:p>
    <w:p w14:paraId="1C078CA5" w14:textId="097C3225"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
          <w:bCs/>
          <w:lang w:eastAsia="ro-RO"/>
        </w:rPr>
        <w:t>c) Dreptul de superficie</w:t>
      </w:r>
      <w:r w:rsidRPr="00D51B8F">
        <w:rPr>
          <w:rFonts w:ascii="Times New Roman" w:hAnsi="Times New Roman"/>
          <w:bCs/>
          <w:lang w:eastAsia="ro-RO"/>
        </w:rPr>
        <w:t xml:space="preserve"> contract de superficie care acoperă o perioadă</w:t>
      </w:r>
      <w:r w:rsidR="00B87E41" w:rsidRPr="00D51B8F">
        <w:rPr>
          <w:rFonts w:ascii="Times New Roman" w:hAnsi="Times New Roman"/>
          <w:bCs/>
          <w:lang w:eastAsia="ro-RO"/>
        </w:rPr>
        <w:t xml:space="preserve"> </w:t>
      </w:r>
      <w:r w:rsidR="00703F11">
        <w:rPr>
          <w:rFonts w:ascii="Times New Roman" w:hAnsi="Times New Roman"/>
        </w:rPr>
        <w:t>de cel puțin 10 ani începând cu anul depunerii cererii de finanțare , corespunzătoare asigurării sustnabilității investiției</w:t>
      </w:r>
      <w:r w:rsidR="00703F11">
        <w:rPr>
          <w:rFonts w:ascii="Times New Roman" w:hAnsi="Times New Roman"/>
          <w:bCs/>
          <w:lang w:eastAsia="ro-RO"/>
        </w:rPr>
        <w:t xml:space="preserve"> </w:t>
      </w:r>
      <w:r w:rsidRPr="00D51B8F">
        <w:rPr>
          <w:rFonts w:ascii="Times New Roman" w:hAnsi="Times New Roman"/>
          <w:bCs/>
          <w:lang w:eastAsia="ro-RO"/>
        </w:rPr>
        <w:t>şi care oferă</w:t>
      </w:r>
      <w:r w:rsidR="00B87E41" w:rsidRPr="00D51B8F">
        <w:rPr>
          <w:rFonts w:ascii="Times New Roman" w:hAnsi="Times New Roman"/>
          <w:bCs/>
          <w:lang w:eastAsia="ro-RO"/>
        </w:rPr>
        <w:t xml:space="preserve"> </w:t>
      </w:r>
      <w:r w:rsidRPr="00D51B8F">
        <w:rPr>
          <w:rFonts w:ascii="Times New Roman" w:hAnsi="Times New Roman"/>
          <w:bCs/>
          <w:lang w:eastAsia="ro-RO"/>
        </w:rPr>
        <w:t>dreptul</w:t>
      </w:r>
      <w:r w:rsidR="00B87E41" w:rsidRPr="00D51B8F">
        <w:rPr>
          <w:rFonts w:ascii="Times New Roman" w:hAnsi="Times New Roman"/>
          <w:bCs/>
          <w:lang w:eastAsia="ro-RO"/>
        </w:rPr>
        <w:t xml:space="preserve"> </w:t>
      </w:r>
      <w:r w:rsidRPr="00D51B8F">
        <w:rPr>
          <w:rFonts w:ascii="Times New Roman" w:hAnsi="Times New Roman"/>
          <w:bCs/>
          <w:lang w:eastAsia="ro-RO"/>
        </w:rPr>
        <w:t>titularului de a executa</w:t>
      </w:r>
      <w:r w:rsidR="00B87E41" w:rsidRPr="00D51B8F">
        <w:rPr>
          <w:rFonts w:ascii="Times New Roman" w:hAnsi="Times New Roman"/>
          <w:bCs/>
          <w:lang w:eastAsia="ro-RO"/>
        </w:rPr>
        <w:t xml:space="preserve"> </w:t>
      </w:r>
      <w:r w:rsidRPr="00D51B8F">
        <w:rPr>
          <w:rFonts w:ascii="Times New Roman" w:hAnsi="Times New Roman"/>
          <w:bCs/>
          <w:lang w:eastAsia="ro-RO"/>
        </w:rPr>
        <w:t>lucrările de</w:t>
      </w:r>
      <w:r w:rsidR="00B87E41" w:rsidRPr="00D51B8F">
        <w:rPr>
          <w:rFonts w:ascii="Times New Roman" w:hAnsi="Times New Roman"/>
          <w:bCs/>
          <w:lang w:eastAsia="ro-RO"/>
        </w:rPr>
        <w:t xml:space="preserve"> </w:t>
      </w:r>
      <w:r w:rsidRPr="00D51B8F">
        <w:rPr>
          <w:rFonts w:ascii="Times New Roman" w:hAnsi="Times New Roman"/>
          <w:bCs/>
          <w:lang w:eastAsia="ro-RO"/>
        </w:rPr>
        <w:t>construcție</w:t>
      </w:r>
      <w:r w:rsidR="00B87E41" w:rsidRPr="00D51B8F">
        <w:rPr>
          <w:rFonts w:ascii="Times New Roman" w:hAnsi="Times New Roman"/>
          <w:bCs/>
          <w:lang w:eastAsia="ro-RO"/>
        </w:rPr>
        <w:t xml:space="preserve"> </w:t>
      </w:r>
      <w:r w:rsidRPr="00D51B8F">
        <w:rPr>
          <w:rFonts w:ascii="Times New Roman" w:hAnsi="Times New Roman"/>
          <w:bCs/>
          <w:lang w:eastAsia="ro-RO"/>
        </w:rPr>
        <w:t>prevăzute</w:t>
      </w:r>
      <w:r w:rsidR="00B87E41" w:rsidRPr="00D51B8F">
        <w:rPr>
          <w:rFonts w:ascii="Times New Roman" w:hAnsi="Times New Roman"/>
          <w:bCs/>
          <w:lang w:eastAsia="ro-RO"/>
        </w:rPr>
        <w:t xml:space="preserve"> </w:t>
      </w:r>
      <w:r w:rsidRPr="00D51B8F">
        <w:rPr>
          <w:rFonts w:ascii="Times New Roman" w:hAnsi="Times New Roman"/>
          <w:bCs/>
          <w:lang w:eastAsia="ro-RO"/>
        </w:rPr>
        <w:t>prin</w:t>
      </w:r>
      <w:r w:rsidR="00B87E41" w:rsidRPr="00D51B8F">
        <w:rPr>
          <w:rFonts w:ascii="Times New Roman" w:hAnsi="Times New Roman"/>
          <w:bCs/>
          <w:lang w:eastAsia="ro-RO"/>
        </w:rPr>
        <w:t xml:space="preserve"> </w:t>
      </w:r>
      <w:r w:rsidRPr="00D51B8F">
        <w:rPr>
          <w:rFonts w:ascii="Times New Roman" w:hAnsi="Times New Roman"/>
          <w:bCs/>
          <w:lang w:eastAsia="ro-RO"/>
        </w:rPr>
        <w:t>proiect, în</w:t>
      </w:r>
      <w:r w:rsidR="00B87E41" w:rsidRPr="00D51B8F">
        <w:rPr>
          <w:rFonts w:ascii="Times New Roman" w:hAnsi="Times New Roman"/>
          <w:bCs/>
          <w:lang w:eastAsia="ro-RO"/>
        </w:rPr>
        <w:t xml:space="preserve"> </w:t>
      </w:r>
      <w:r w:rsidRPr="00D51B8F">
        <w:rPr>
          <w:rFonts w:ascii="Times New Roman" w:hAnsi="Times New Roman"/>
          <w:bCs/>
          <w:lang w:eastAsia="ro-RO"/>
        </w:rPr>
        <w:t>copie.</w:t>
      </w:r>
    </w:p>
    <w:p w14:paraId="68AB582D" w14:textId="31FBE2BD"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Documentele de la punctele a, b si c de mai sus vor fi însoțite de documente</w:t>
      </w:r>
      <w:r w:rsidR="00B0128A" w:rsidRPr="00D51B8F">
        <w:rPr>
          <w:rFonts w:ascii="Times New Roman" w:hAnsi="Times New Roman"/>
          <w:bCs/>
          <w:lang w:eastAsia="ro-RO"/>
        </w:rPr>
        <w:t xml:space="preserve"> </w:t>
      </w:r>
      <w:r w:rsidRPr="00D51B8F">
        <w:rPr>
          <w:rFonts w:ascii="Times New Roman" w:hAnsi="Times New Roman"/>
          <w:bCs/>
          <w:lang w:eastAsia="ro-RO"/>
        </w:rPr>
        <w:t>cadastrale</w:t>
      </w:r>
      <w:r w:rsidR="00B0128A" w:rsidRPr="00D51B8F">
        <w:rPr>
          <w:rFonts w:ascii="Times New Roman" w:hAnsi="Times New Roman"/>
          <w:bCs/>
          <w:lang w:eastAsia="ro-RO"/>
        </w:rPr>
        <w:t xml:space="preserve"> </w:t>
      </w:r>
      <w:r w:rsidRPr="00D51B8F">
        <w:rPr>
          <w:rFonts w:ascii="Times New Roman" w:hAnsi="Times New Roman"/>
          <w:bCs/>
          <w:lang w:eastAsia="ro-RO"/>
        </w:rPr>
        <w:t>şi</w:t>
      </w:r>
      <w:r w:rsidR="00B0128A" w:rsidRPr="00D51B8F">
        <w:rPr>
          <w:rFonts w:ascii="Times New Roman" w:hAnsi="Times New Roman"/>
          <w:bCs/>
          <w:lang w:eastAsia="ro-RO"/>
        </w:rPr>
        <w:t xml:space="preserve"> </w:t>
      </w:r>
      <w:r w:rsidRPr="00D51B8F">
        <w:rPr>
          <w:rFonts w:ascii="Times New Roman" w:hAnsi="Times New Roman"/>
          <w:bCs/>
          <w:lang w:eastAsia="ro-RO"/>
        </w:rPr>
        <w:t>documente</w:t>
      </w:r>
      <w:r w:rsidR="00B0128A" w:rsidRPr="00D51B8F">
        <w:rPr>
          <w:rFonts w:ascii="Times New Roman" w:hAnsi="Times New Roman"/>
          <w:bCs/>
          <w:lang w:eastAsia="ro-RO"/>
        </w:rPr>
        <w:t xml:space="preserve"> </w:t>
      </w:r>
      <w:r w:rsidRPr="00D51B8F">
        <w:rPr>
          <w:rFonts w:ascii="Times New Roman" w:hAnsi="Times New Roman"/>
          <w:bCs/>
          <w:lang w:eastAsia="ro-RO"/>
        </w:rPr>
        <w:t>privind</w:t>
      </w:r>
      <w:r w:rsidR="00B0128A" w:rsidRPr="00D51B8F">
        <w:rPr>
          <w:rFonts w:ascii="Times New Roman" w:hAnsi="Times New Roman"/>
          <w:bCs/>
          <w:lang w:eastAsia="ro-RO"/>
        </w:rPr>
        <w:t xml:space="preserve"> </w:t>
      </w:r>
      <w:r w:rsidRPr="00D51B8F">
        <w:rPr>
          <w:rFonts w:ascii="Times New Roman" w:hAnsi="Times New Roman"/>
          <w:bCs/>
          <w:lang w:eastAsia="ro-RO"/>
        </w:rPr>
        <w:t>înscrierea</w:t>
      </w:r>
      <w:r w:rsidR="00B0128A" w:rsidRPr="00D51B8F">
        <w:rPr>
          <w:rFonts w:ascii="Times New Roman" w:hAnsi="Times New Roman"/>
          <w:bCs/>
          <w:lang w:eastAsia="ro-RO"/>
        </w:rPr>
        <w:t xml:space="preserve"> </w:t>
      </w:r>
      <w:r w:rsidRPr="00D51B8F">
        <w:rPr>
          <w:rFonts w:ascii="Times New Roman" w:hAnsi="Times New Roman"/>
          <w:bCs/>
          <w:lang w:eastAsia="ro-RO"/>
        </w:rPr>
        <w:t>imobilelor</w:t>
      </w:r>
      <w:r w:rsidR="00B0128A" w:rsidRPr="00D51B8F">
        <w:rPr>
          <w:rFonts w:ascii="Times New Roman" w:hAnsi="Times New Roman"/>
          <w:bCs/>
          <w:lang w:eastAsia="ro-RO"/>
        </w:rPr>
        <w:t xml:space="preserve"> </w:t>
      </w:r>
      <w:r w:rsidRPr="00D51B8F">
        <w:rPr>
          <w:rFonts w:ascii="Times New Roman" w:hAnsi="Times New Roman"/>
          <w:bCs/>
          <w:lang w:eastAsia="ro-RO"/>
        </w:rPr>
        <w:t>în</w:t>
      </w:r>
      <w:r w:rsidR="00B0128A" w:rsidRPr="00D51B8F">
        <w:rPr>
          <w:rFonts w:ascii="Times New Roman" w:hAnsi="Times New Roman"/>
          <w:bCs/>
          <w:lang w:eastAsia="ro-RO"/>
        </w:rPr>
        <w:t xml:space="preserve"> </w:t>
      </w:r>
      <w:r w:rsidRPr="00D51B8F">
        <w:rPr>
          <w:rFonts w:ascii="Times New Roman" w:hAnsi="Times New Roman"/>
          <w:bCs/>
          <w:lang w:eastAsia="ro-RO"/>
        </w:rPr>
        <w:t>evidențele de cadastru</w:t>
      </w:r>
      <w:r w:rsidR="00584A3D">
        <w:rPr>
          <w:rFonts w:ascii="Times New Roman" w:hAnsi="Times New Roman"/>
          <w:bCs/>
          <w:lang w:eastAsia="ro-RO"/>
        </w:rPr>
        <w:t xml:space="preserve"> </w:t>
      </w:r>
      <w:r w:rsidRPr="00D51B8F">
        <w:rPr>
          <w:rFonts w:ascii="Times New Roman" w:hAnsi="Times New Roman"/>
          <w:bCs/>
          <w:lang w:eastAsia="ro-RO"/>
        </w:rPr>
        <w:t>și carte funciară (extras de carte funciară</w:t>
      </w:r>
      <w:r w:rsidR="00B0128A" w:rsidRPr="00D51B8F">
        <w:rPr>
          <w:rFonts w:ascii="Times New Roman" w:hAnsi="Times New Roman"/>
          <w:bCs/>
          <w:lang w:eastAsia="ro-RO"/>
        </w:rPr>
        <w:t xml:space="preserve"> </w:t>
      </w:r>
      <w:r w:rsidRPr="00D51B8F">
        <w:rPr>
          <w:rFonts w:ascii="Times New Roman" w:hAnsi="Times New Roman"/>
          <w:bCs/>
          <w:lang w:eastAsia="ro-RO"/>
        </w:rPr>
        <w:t>pentru</w:t>
      </w:r>
      <w:r w:rsidR="00B0128A" w:rsidRPr="00D51B8F">
        <w:rPr>
          <w:rFonts w:ascii="Times New Roman" w:hAnsi="Times New Roman"/>
          <w:bCs/>
          <w:lang w:eastAsia="ro-RO"/>
        </w:rPr>
        <w:t xml:space="preserve"> </w:t>
      </w:r>
      <w:r w:rsidRPr="00D51B8F">
        <w:rPr>
          <w:rFonts w:ascii="Times New Roman" w:hAnsi="Times New Roman"/>
          <w:bCs/>
          <w:lang w:eastAsia="ro-RO"/>
        </w:rPr>
        <w:t>informare din care să</w:t>
      </w:r>
      <w:r w:rsidR="00B87E41" w:rsidRPr="00D51B8F">
        <w:rPr>
          <w:rFonts w:ascii="Times New Roman" w:hAnsi="Times New Roman"/>
          <w:bCs/>
          <w:lang w:eastAsia="ro-RO"/>
        </w:rPr>
        <w:t xml:space="preserve"> </w:t>
      </w:r>
      <w:r w:rsidRPr="00D51B8F">
        <w:rPr>
          <w:rFonts w:ascii="Times New Roman" w:hAnsi="Times New Roman"/>
          <w:bCs/>
          <w:lang w:eastAsia="ro-RO"/>
        </w:rPr>
        <w:t>rezulte</w:t>
      </w:r>
      <w:r w:rsidR="00B87E41" w:rsidRPr="00D51B8F">
        <w:rPr>
          <w:rFonts w:ascii="Times New Roman" w:hAnsi="Times New Roman"/>
          <w:bCs/>
          <w:lang w:eastAsia="ro-RO"/>
        </w:rPr>
        <w:t xml:space="preserve"> </w:t>
      </w:r>
      <w:r w:rsidRPr="00D51B8F">
        <w:rPr>
          <w:rFonts w:ascii="Times New Roman" w:hAnsi="Times New Roman"/>
          <w:bCs/>
          <w:lang w:eastAsia="ro-RO"/>
        </w:rPr>
        <w:t>inscrierea</w:t>
      </w:r>
      <w:r w:rsidR="00B87E41" w:rsidRPr="00D51B8F">
        <w:rPr>
          <w:rFonts w:ascii="Times New Roman" w:hAnsi="Times New Roman"/>
          <w:bCs/>
          <w:lang w:eastAsia="ro-RO"/>
        </w:rPr>
        <w:t xml:space="preserve"> </w:t>
      </w:r>
      <w:r w:rsidRPr="00D51B8F">
        <w:rPr>
          <w:rFonts w:ascii="Times New Roman" w:hAnsi="Times New Roman"/>
          <w:bCs/>
          <w:lang w:eastAsia="ro-RO"/>
        </w:rPr>
        <w:t>dreptului</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cartea</w:t>
      </w:r>
      <w:r w:rsidR="00B87E41" w:rsidRPr="00D51B8F">
        <w:rPr>
          <w:rFonts w:ascii="Times New Roman" w:hAnsi="Times New Roman"/>
          <w:bCs/>
          <w:lang w:eastAsia="ro-RO"/>
        </w:rPr>
        <w:t xml:space="preserve"> </w:t>
      </w:r>
      <w:r w:rsidRPr="00D51B8F">
        <w:rPr>
          <w:rFonts w:ascii="Times New Roman" w:hAnsi="Times New Roman"/>
          <w:bCs/>
          <w:lang w:eastAsia="ro-RO"/>
        </w:rPr>
        <w:t>funciară, precum și</w:t>
      </w:r>
      <w:r w:rsidR="00B87E41" w:rsidRPr="00D51B8F">
        <w:rPr>
          <w:rFonts w:ascii="Times New Roman" w:hAnsi="Times New Roman"/>
          <w:bCs/>
          <w:lang w:eastAsia="ro-RO"/>
        </w:rPr>
        <w:t xml:space="preserve"> </w:t>
      </w:r>
      <w:r w:rsidRPr="00D51B8F">
        <w:rPr>
          <w:rFonts w:ascii="Times New Roman" w:hAnsi="Times New Roman"/>
          <w:bCs/>
          <w:lang w:eastAsia="ro-RO"/>
        </w:rPr>
        <w:t>încheierea de carte funciară</w:t>
      </w:r>
      <w:r w:rsidR="00B87E41" w:rsidRPr="00D51B8F">
        <w:rPr>
          <w:rFonts w:ascii="Times New Roman" w:hAnsi="Times New Roman"/>
          <w:bCs/>
          <w:lang w:eastAsia="ro-RO"/>
        </w:rPr>
        <w:t xml:space="preserve"> </w:t>
      </w:r>
      <w:r w:rsidRPr="00D51B8F">
        <w:rPr>
          <w:rFonts w:ascii="Times New Roman" w:hAnsi="Times New Roman"/>
          <w:bCs/>
          <w:lang w:eastAsia="ro-RO"/>
        </w:rPr>
        <w:t>emisă de OCPI), în</w:t>
      </w:r>
      <w:r w:rsidR="00B87E41" w:rsidRPr="00D51B8F">
        <w:rPr>
          <w:rFonts w:ascii="Times New Roman" w:hAnsi="Times New Roman"/>
          <w:bCs/>
          <w:lang w:eastAsia="ro-RO"/>
        </w:rPr>
        <w:t xml:space="preserve"> </w:t>
      </w:r>
      <w:r w:rsidRPr="00D51B8F">
        <w:rPr>
          <w:rFonts w:ascii="Times New Roman" w:hAnsi="Times New Roman"/>
          <w:bCs/>
          <w:lang w:eastAsia="ro-RO"/>
        </w:rPr>
        <w:t>termen de valabilitate la data depunerii (emis cu maxim 30 de zile</w:t>
      </w:r>
      <w:r w:rsidR="00B87E41" w:rsidRPr="00D51B8F">
        <w:rPr>
          <w:rFonts w:ascii="Times New Roman" w:hAnsi="Times New Roman"/>
          <w:bCs/>
          <w:lang w:eastAsia="ro-RO"/>
        </w:rPr>
        <w:t xml:space="preserve"> </w:t>
      </w:r>
      <w:r w:rsidRPr="00D51B8F">
        <w:rPr>
          <w:rFonts w:ascii="Times New Roman" w:hAnsi="Times New Roman"/>
          <w:bCs/>
          <w:lang w:eastAsia="ro-RO"/>
        </w:rPr>
        <w:t>înaintea</w:t>
      </w:r>
      <w:r w:rsidR="00B87E41" w:rsidRPr="00D51B8F">
        <w:rPr>
          <w:rFonts w:ascii="Times New Roman" w:hAnsi="Times New Roman"/>
          <w:bCs/>
          <w:lang w:eastAsia="ro-RO"/>
        </w:rPr>
        <w:t xml:space="preserve"> </w:t>
      </w:r>
      <w:r w:rsidRPr="00D51B8F">
        <w:rPr>
          <w:rFonts w:ascii="Times New Roman" w:hAnsi="Times New Roman"/>
          <w:bCs/>
          <w:lang w:eastAsia="ro-RO"/>
        </w:rPr>
        <w:t>depunerii</w:t>
      </w:r>
      <w:r w:rsidR="00B87E41" w:rsidRPr="00D51B8F">
        <w:rPr>
          <w:rFonts w:ascii="Times New Roman" w:hAnsi="Times New Roman"/>
          <w:bCs/>
          <w:lang w:eastAsia="ro-RO"/>
        </w:rPr>
        <w:t xml:space="preserve"> </w:t>
      </w:r>
      <w:r w:rsidRPr="00D51B8F">
        <w:rPr>
          <w:rFonts w:ascii="Times New Roman" w:hAnsi="Times New Roman"/>
          <w:bCs/>
          <w:lang w:eastAsia="ro-RO"/>
        </w:rPr>
        <w:t>proiectului)</w:t>
      </w:r>
    </w:p>
    <w:p w14:paraId="1062B192"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
          <w:bCs/>
          <w:lang w:eastAsia="ro-RO"/>
        </w:rPr>
        <w:t>3.2 Pentru</w:t>
      </w:r>
      <w:r w:rsidR="00B87E41" w:rsidRPr="00D51B8F">
        <w:rPr>
          <w:rFonts w:ascii="Times New Roman" w:hAnsi="Times New Roman"/>
          <w:b/>
          <w:bCs/>
          <w:lang w:eastAsia="ro-RO"/>
        </w:rPr>
        <w:t xml:space="preserve"> </w:t>
      </w:r>
      <w:r w:rsidRPr="00D51B8F">
        <w:rPr>
          <w:rFonts w:ascii="Times New Roman" w:hAnsi="Times New Roman"/>
          <w:b/>
          <w:bCs/>
          <w:lang w:eastAsia="ro-RO"/>
        </w:rPr>
        <w:t>proiectele care propun</w:t>
      </w:r>
      <w:r w:rsidR="00B87E41" w:rsidRPr="00D51B8F">
        <w:rPr>
          <w:rFonts w:ascii="Times New Roman" w:hAnsi="Times New Roman"/>
          <w:b/>
          <w:bCs/>
          <w:lang w:eastAsia="ro-RO"/>
        </w:rPr>
        <w:t xml:space="preserve"> </w:t>
      </w:r>
      <w:r w:rsidRPr="00D51B8F">
        <w:rPr>
          <w:rFonts w:ascii="Times New Roman" w:hAnsi="Times New Roman"/>
          <w:b/>
          <w:bCs/>
          <w:lang w:eastAsia="ro-RO"/>
        </w:rPr>
        <w:t>doar</w:t>
      </w:r>
      <w:r w:rsidR="00B87E41" w:rsidRPr="00D51B8F">
        <w:rPr>
          <w:rFonts w:ascii="Times New Roman" w:hAnsi="Times New Roman"/>
          <w:b/>
          <w:bCs/>
          <w:lang w:eastAsia="ro-RO"/>
        </w:rPr>
        <w:t xml:space="preserve"> </w:t>
      </w:r>
      <w:r w:rsidRPr="00D51B8F">
        <w:rPr>
          <w:rFonts w:ascii="Times New Roman" w:hAnsi="Times New Roman"/>
          <w:b/>
          <w:bCs/>
          <w:lang w:eastAsia="ro-RO"/>
        </w:rPr>
        <w:t>dotare, achiziție de mașiniși/sau</w:t>
      </w:r>
      <w:r w:rsidR="00B87E41" w:rsidRPr="00D51B8F">
        <w:rPr>
          <w:rFonts w:ascii="Times New Roman" w:hAnsi="Times New Roman"/>
          <w:b/>
          <w:bCs/>
          <w:lang w:eastAsia="ro-RO"/>
        </w:rPr>
        <w:t xml:space="preserve"> </w:t>
      </w:r>
      <w:r w:rsidRPr="00D51B8F">
        <w:rPr>
          <w:rFonts w:ascii="Times New Roman" w:hAnsi="Times New Roman"/>
          <w:b/>
          <w:bCs/>
          <w:lang w:eastAsia="ro-RO"/>
        </w:rPr>
        <w:t>utilaje</w:t>
      </w:r>
      <w:r w:rsidR="00B87E41" w:rsidRPr="00D51B8F">
        <w:rPr>
          <w:rFonts w:ascii="Times New Roman" w:hAnsi="Times New Roman"/>
          <w:b/>
          <w:bCs/>
          <w:lang w:eastAsia="ro-RO"/>
        </w:rPr>
        <w:t xml:space="preserve"> </w:t>
      </w:r>
      <w:r w:rsidRPr="00D51B8F">
        <w:rPr>
          <w:rFonts w:ascii="Times New Roman" w:hAnsi="Times New Roman"/>
          <w:b/>
          <w:bCs/>
          <w:lang w:eastAsia="ro-RO"/>
        </w:rPr>
        <w:t>fără</w:t>
      </w:r>
      <w:r w:rsidR="00B87E41" w:rsidRPr="00D51B8F">
        <w:rPr>
          <w:rFonts w:ascii="Times New Roman" w:hAnsi="Times New Roman"/>
          <w:b/>
          <w:bCs/>
          <w:lang w:eastAsia="ro-RO"/>
        </w:rPr>
        <w:t xml:space="preserve"> </w:t>
      </w:r>
      <w:r w:rsidRPr="00D51B8F">
        <w:rPr>
          <w:rFonts w:ascii="Times New Roman" w:hAnsi="Times New Roman"/>
          <w:b/>
          <w:bCs/>
          <w:lang w:eastAsia="ro-RO"/>
        </w:rPr>
        <w:t>montaj</w:t>
      </w:r>
      <w:r w:rsidR="00B87E41" w:rsidRPr="00D51B8F">
        <w:rPr>
          <w:rFonts w:ascii="Times New Roman" w:hAnsi="Times New Roman"/>
          <w:b/>
          <w:bCs/>
          <w:lang w:eastAsia="ro-RO"/>
        </w:rPr>
        <w:t xml:space="preserve"> </w:t>
      </w:r>
      <w:r w:rsidRPr="00D51B8F">
        <w:rPr>
          <w:rFonts w:ascii="Times New Roman" w:hAnsi="Times New Roman"/>
          <w:b/>
          <w:bCs/>
          <w:lang w:eastAsia="ro-RO"/>
        </w:rPr>
        <w:t>sau al căror</w:t>
      </w:r>
      <w:r w:rsidR="00B87E41" w:rsidRPr="00D51B8F">
        <w:rPr>
          <w:rFonts w:ascii="Times New Roman" w:hAnsi="Times New Roman"/>
          <w:b/>
          <w:bCs/>
          <w:lang w:eastAsia="ro-RO"/>
        </w:rPr>
        <w:t xml:space="preserve"> </w:t>
      </w:r>
      <w:r w:rsidRPr="00D51B8F">
        <w:rPr>
          <w:rFonts w:ascii="Times New Roman" w:hAnsi="Times New Roman"/>
          <w:b/>
          <w:bCs/>
          <w:lang w:eastAsia="ro-RO"/>
        </w:rPr>
        <w:t>montaj nu necesită</w:t>
      </w:r>
      <w:r w:rsidR="00B87E41" w:rsidRPr="00D51B8F">
        <w:rPr>
          <w:rFonts w:ascii="Times New Roman" w:hAnsi="Times New Roman"/>
          <w:b/>
          <w:bCs/>
          <w:lang w:eastAsia="ro-RO"/>
        </w:rPr>
        <w:t xml:space="preserve"> </w:t>
      </w:r>
      <w:r w:rsidRPr="00D51B8F">
        <w:rPr>
          <w:rFonts w:ascii="Times New Roman" w:hAnsi="Times New Roman"/>
          <w:b/>
          <w:bCs/>
          <w:lang w:eastAsia="ro-RO"/>
        </w:rPr>
        <w:t>lucrari de construcții</w:t>
      </w:r>
      <w:r w:rsidR="00B87E41" w:rsidRPr="00D51B8F">
        <w:rPr>
          <w:rFonts w:ascii="Times New Roman" w:hAnsi="Times New Roman"/>
          <w:b/>
          <w:bCs/>
          <w:lang w:eastAsia="ro-RO"/>
        </w:rPr>
        <w:t xml:space="preserve"> </w:t>
      </w:r>
      <w:r w:rsidRPr="00D51B8F">
        <w:rPr>
          <w:rFonts w:ascii="Times New Roman" w:hAnsi="Times New Roman"/>
          <w:b/>
          <w:bCs/>
          <w:lang w:eastAsia="ro-RO"/>
        </w:rPr>
        <w:t>și/sau</w:t>
      </w:r>
      <w:r w:rsidR="00B87E41" w:rsidRPr="00D51B8F">
        <w:rPr>
          <w:rFonts w:ascii="Times New Roman" w:hAnsi="Times New Roman"/>
          <w:b/>
          <w:bCs/>
          <w:lang w:eastAsia="ro-RO"/>
        </w:rPr>
        <w:t xml:space="preserve"> </w:t>
      </w:r>
      <w:r w:rsidRPr="00D51B8F">
        <w:rPr>
          <w:rFonts w:ascii="Times New Roman" w:hAnsi="Times New Roman"/>
          <w:b/>
          <w:bCs/>
          <w:lang w:eastAsia="ro-RO"/>
        </w:rPr>
        <w:t>lucrări de intervenții</w:t>
      </w:r>
      <w:r w:rsidR="00B87E41" w:rsidRPr="00D51B8F">
        <w:rPr>
          <w:rFonts w:ascii="Times New Roman" w:hAnsi="Times New Roman"/>
          <w:b/>
          <w:bCs/>
          <w:lang w:eastAsia="ro-RO"/>
        </w:rPr>
        <w:t xml:space="preserve"> </w:t>
      </w:r>
      <w:r w:rsidRPr="00D51B8F">
        <w:rPr>
          <w:rFonts w:ascii="Times New Roman" w:hAnsi="Times New Roman"/>
          <w:b/>
          <w:bCs/>
          <w:lang w:eastAsia="ro-RO"/>
        </w:rPr>
        <w:t>asupra</w:t>
      </w:r>
      <w:r w:rsidR="00B87E41" w:rsidRPr="00D51B8F">
        <w:rPr>
          <w:rFonts w:ascii="Times New Roman" w:hAnsi="Times New Roman"/>
          <w:b/>
          <w:bCs/>
          <w:lang w:eastAsia="ro-RO"/>
        </w:rPr>
        <w:t xml:space="preserve"> </w:t>
      </w:r>
      <w:r w:rsidRPr="00D51B8F">
        <w:rPr>
          <w:rFonts w:ascii="Times New Roman" w:hAnsi="Times New Roman"/>
          <w:b/>
          <w:bCs/>
          <w:lang w:eastAsia="ro-RO"/>
        </w:rPr>
        <w:t>instalațiilor</w:t>
      </w:r>
      <w:r w:rsidR="00B87E41" w:rsidRPr="00D51B8F">
        <w:rPr>
          <w:rFonts w:ascii="Times New Roman" w:hAnsi="Times New Roman"/>
          <w:b/>
          <w:bCs/>
          <w:lang w:eastAsia="ro-RO"/>
        </w:rPr>
        <w:t xml:space="preserve"> </w:t>
      </w:r>
      <w:r w:rsidRPr="00D51B8F">
        <w:rPr>
          <w:rFonts w:ascii="Times New Roman" w:hAnsi="Times New Roman"/>
          <w:b/>
          <w:bCs/>
          <w:lang w:eastAsia="ro-RO"/>
        </w:rPr>
        <w:t>existente</w:t>
      </w:r>
      <w:r w:rsidRPr="00D51B8F">
        <w:rPr>
          <w:rFonts w:ascii="Times New Roman" w:hAnsi="Times New Roman"/>
          <w:bCs/>
          <w:lang w:eastAsia="ro-RO"/>
        </w:rPr>
        <w:t xml:space="preserve"> (electricitate, apă, canalizare, gaze, ventilație, etc.), </w:t>
      </w:r>
      <w:r w:rsidR="00F87E1F" w:rsidRPr="00D51B8F">
        <w:rPr>
          <w:rFonts w:ascii="Times New Roman" w:hAnsi="Times New Roman"/>
          <w:b/>
          <w:u w:val="single"/>
        </w:rPr>
        <w:t>se vor</w:t>
      </w:r>
      <w:r w:rsidR="00B87E41" w:rsidRPr="00D51B8F">
        <w:rPr>
          <w:rFonts w:ascii="Times New Roman" w:hAnsi="Times New Roman"/>
          <w:b/>
          <w:u w:val="single"/>
        </w:rPr>
        <w:t xml:space="preserve"> </w:t>
      </w:r>
      <w:r w:rsidR="00F87E1F" w:rsidRPr="00D51B8F">
        <w:rPr>
          <w:rFonts w:ascii="Times New Roman" w:hAnsi="Times New Roman"/>
          <w:b/>
          <w:u w:val="single"/>
        </w:rPr>
        <w:t>prezenta</w:t>
      </w:r>
      <w:r w:rsidR="00B87E41" w:rsidRPr="00D51B8F">
        <w:rPr>
          <w:rFonts w:ascii="Times New Roman" w:hAnsi="Times New Roman"/>
          <w:b/>
          <w:u w:val="single"/>
        </w:rPr>
        <w:t xml:space="preserve"> </w:t>
      </w:r>
      <w:r w:rsidR="00F87E1F" w:rsidRPr="00D51B8F">
        <w:rPr>
          <w:rFonts w:ascii="Times New Roman" w:hAnsi="Times New Roman"/>
          <w:b/>
          <w:u w:val="single"/>
        </w:rPr>
        <w:t>înscrisuri</w:t>
      </w:r>
      <w:r w:rsidR="00B87E41" w:rsidRPr="00D51B8F">
        <w:rPr>
          <w:rFonts w:ascii="Times New Roman" w:hAnsi="Times New Roman"/>
          <w:b/>
          <w:u w:val="single"/>
        </w:rPr>
        <w:t xml:space="preserve"> </w:t>
      </w:r>
      <w:r w:rsidR="00F87E1F" w:rsidRPr="00D51B8F">
        <w:rPr>
          <w:rFonts w:ascii="Times New Roman" w:hAnsi="Times New Roman"/>
          <w:b/>
          <w:u w:val="single"/>
        </w:rPr>
        <w:t>valabile</w:t>
      </w:r>
      <w:r w:rsidR="00B87E41" w:rsidRPr="00D51B8F">
        <w:rPr>
          <w:rFonts w:ascii="Times New Roman" w:hAnsi="Times New Roman"/>
          <w:b/>
          <w:u w:val="single"/>
        </w:rPr>
        <w:t xml:space="preserve"> </w:t>
      </w:r>
      <w:r w:rsidR="00F87E1F" w:rsidRPr="00D51B8F">
        <w:rPr>
          <w:rFonts w:ascii="Times New Roman" w:hAnsi="Times New Roman"/>
          <w:b/>
          <w:u w:val="single"/>
        </w:rPr>
        <w:t>pentru o perioadă de cel</w:t>
      </w:r>
      <w:r w:rsidR="00B87E41" w:rsidRPr="00D51B8F">
        <w:rPr>
          <w:rFonts w:ascii="Times New Roman" w:hAnsi="Times New Roman"/>
          <w:b/>
          <w:u w:val="single"/>
        </w:rPr>
        <w:t xml:space="preserve"> </w:t>
      </w:r>
      <w:r w:rsidR="00F87E1F" w:rsidRPr="00D51B8F">
        <w:rPr>
          <w:rFonts w:ascii="Times New Roman" w:hAnsi="Times New Roman"/>
          <w:b/>
          <w:u w:val="single"/>
        </w:rPr>
        <w:t>puțin 10 ani începând cu anul</w:t>
      </w:r>
      <w:r w:rsidR="00B87E41" w:rsidRPr="00D51B8F">
        <w:rPr>
          <w:rFonts w:ascii="Times New Roman" w:hAnsi="Times New Roman"/>
          <w:b/>
          <w:u w:val="single"/>
        </w:rPr>
        <w:t xml:space="preserve"> </w:t>
      </w:r>
      <w:r w:rsidR="00F87E1F" w:rsidRPr="00D51B8F">
        <w:rPr>
          <w:rFonts w:ascii="Times New Roman" w:hAnsi="Times New Roman"/>
          <w:b/>
          <w:u w:val="single"/>
        </w:rPr>
        <w:t>depunerii</w:t>
      </w:r>
      <w:r w:rsidR="00B87E41" w:rsidRPr="00D51B8F">
        <w:rPr>
          <w:rFonts w:ascii="Times New Roman" w:hAnsi="Times New Roman"/>
          <w:b/>
          <w:u w:val="single"/>
        </w:rPr>
        <w:t xml:space="preserve"> </w:t>
      </w:r>
      <w:r w:rsidR="00F87E1F" w:rsidRPr="00D51B8F">
        <w:rPr>
          <w:rFonts w:ascii="Times New Roman" w:hAnsi="Times New Roman"/>
          <w:b/>
          <w:u w:val="single"/>
        </w:rPr>
        <w:t>cererii de finanţare care să</w:t>
      </w:r>
      <w:r w:rsidR="00B87E41" w:rsidRPr="00D51B8F">
        <w:rPr>
          <w:rFonts w:ascii="Times New Roman" w:hAnsi="Times New Roman"/>
          <w:b/>
          <w:u w:val="single"/>
        </w:rPr>
        <w:t xml:space="preserve"> </w:t>
      </w:r>
      <w:r w:rsidR="00F87E1F" w:rsidRPr="00D51B8F">
        <w:rPr>
          <w:rFonts w:ascii="Times New Roman" w:hAnsi="Times New Roman"/>
          <w:b/>
          <w:u w:val="single"/>
        </w:rPr>
        <w:t>certifice, după</w:t>
      </w:r>
      <w:r w:rsidR="00B87E41" w:rsidRPr="00D51B8F">
        <w:rPr>
          <w:rFonts w:ascii="Times New Roman" w:hAnsi="Times New Roman"/>
          <w:b/>
          <w:u w:val="single"/>
        </w:rPr>
        <w:t xml:space="preserve"> </w:t>
      </w:r>
      <w:r w:rsidR="00F87E1F" w:rsidRPr="00D51B8F">
        <w:rPr>
          <w:rFonts w:ascii="Times New Roman" w:hAnsi="Times New Roman"/>
          <w:b/>
          <w:u w:val="single"/>
        </w:rPr>
        <w:t>caz</w:t>
      </w:r>
      <w:r w:rsidRPr="00D51B8F">
        <w:rPr>
          <w:rFonts w:ascii="Times New Roman" w:hAnsi="Times New Roman"/>
          <w:bCs/>
          <w:lang w:eastAsia="ro-RO"/>
        </w:rPr>
        <w:t>:</w:t>
      </w:r>
    </w:p>
    <w:p w14:paraId="3542E988"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a) dreptul de proprietate</w:t>
      </w:r>
      <w:r w:rsidR="00B87E41" w:rsidRPr="00D51B8F">
        <w:rPr>
          <w:rFonts w:ascii="Times New Roman" w:hAnsi="Times New Roman"/>
          <w:bCs/>
          <w:lang w:eastAsia="ro-RO"/>
        </w:rPr>
        <w:t xml:space="preserve"> </w:t>
      </w:r>
      <w:r w:rsidRPr="00D51B8F">
        <w:rPr>
          <w:rFonts w:ascii="Times New Roman" w:hAnsi="Times New Roman"/>
          <w:bCs/>
          <w:lang w:eastAsia="ro-RO"/>
        </w:rPr>
        <w:t>privată,</w:t>
      </w:r>
    </w:p>
    <w:p w14:paraId="6305E8C9"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b) dreptul de concesiune,</w:t>
      </w:r>
    </w:p>
    <w:p w14:paraId="74C053D0"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c) dreptul de superficie,</w:t>
      </w:r>
    </w:p>
    <w:p w14:paraId="115C48E1"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d) dreptul de uzufruct;</w:t>
      </w:r>
    </w:p>
    <w:p w14:paraId="1C648C06"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e) dreptul de folosinţă cu titlu</w:t>
      </w:r>
      <w:r w:rsidR="00B87E41" w:rsidRPr="00D51B8F">
        <w:rPr>
          <w:rFonts w:ascii="Times New Roman" w:hAnsi="Times New Roman"/>
          <w:bCs/>
          <w:lang w:eastAsia="ro-RO"/>
        </w:rPr>
        <w:t xml:space="preserve"> </w:t>
      </w:r>
      <w:r w:rsidRPr="00D51B8F">
        <w:rPr>
          <w:rFonts w:ascii="Times New Roman" w:hAnsi="Times New Roman"/>
          <w:bCs/>
          <w:lang w:eastAsia="ro-RO"/>
        </w:rPr>
        <w:t>gratuit;</w:t>
      </w:r>
    </w:p>
    <w:p w14:paraId="585C8311"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f) împrumutul de folosință (comodat)</w:t>
      </w:r>
    </w:p>
    <w:p w14:paraId="701D088D"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g) dreptul de închiriere/locațiune.</w:t>
      </w:r>
    </w:p>
    <w:p w14:paraId="24DE0036"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De ex.: contract de cesiune, contract de concesiune, contract de locațiune/închiriere, contract de comodat.</w:t>
      </w:r>
    </w:p>
    <w:p w14:paraId="73BADC2C" w14:textId="77777777" w:rsidR="007E1526" w:rsidRPr="00D51B8F" w:rsidRDefault="007E1526" w:rsidP="007E1526">
      <w:pPr>
        <w:pStyle w:val="Style15"/>
        <w:spacing w:before="34" w:line="360" w:lineRule="auto"/>
        <w:rPr>
          <w:rFonts w:ascii="Times New Roman" w:hAnsi="Times New Roman"/>
          <w:bCs/>
          <w:lang w:eastAsia="ro-RO"/>
        </w:rPr>
      </w:pPr>
      <w:r w:rsidRPr="00D51B8F">
        <w:rPr>
          <w:rFonts w:ascii="Times New Roman" w:hAnsi="Times New Roman"/>
          <w:bCs/>
          <w:lang w:eastAsia="ro-RO"/>
        </w:rPr>
        <w:t>Definițiile</w:t>
      </w:r>
      <w:r w:rsidR="00B87E41" w:rsidRPr="00D51B8F">
        <w:rPr>
          <w:rFonts w:ascii="Times New Roman" w:hAnsi="Times New Roman"/>
          <w:bCs/>
          <w:lang w:eastAsia="ro-RO"/>
        </w:rPr>
        <w:t xml:space="preserve"> </w:t>
      </w:r>
      <w:r w:rsidRPr="00D51B8F">
        <w:rPr>
          <w:rFonts w:ascii="Times New Roman" w:hAnsi="Times New Roman"/>
          <w:bCs/>
          <w:lang w:eastAsia="ro-RO"/>
        </w:rPr>
        <w:t>drepturilor</w:t>
      </w:r>
      <w:r w:rsidR="00B87E41" w:rsidRPr="00D51B8F">
        <w:rPr>
          <w:rFonts w:ascii="Times New Roman" w:hAnsi="Times New Roman"/>
          <w:bCs/>
          <w:lang w:eastAsia="ro-RO"/>
        </w:rPr>
        <w:t xml:space="preserve"> </w:t>
      </w:r>
      <w:r w:rsidRPr="00D51B8F">
        <w:rPr>
          <w:rFonts w:ascii="Times New Roman" w:hAnsi="Times New Roman"/>
          <w:bCs/>
          <w:lang w:eastAsia="ro-RO"/>
        </w:rPr>
        <w:t>reale/ de creanță</w:t>
      </w:r>
      <w:r w:rsidR="00B87E41" w:rsidRPr="00D51B8F">
        <w:rPr>
          <w:rFonts w:ascii="Times New Roman" w:hAnsi="Times New Roman"/>
          <w:bCs/>
          <w:lang w:eastAsia="ro-RO"/>
        </w:rPr>
        <w:t xml:space="preserve"> </w:t>
      </w:r>
      <w:r w:rsidRPr="00D51B8F">
        <w:rPr>
          <w:rFonts w:ascii="Times New Roman" w:hAnsi="Times New Roman"/>
          <w:bCs/>
          <w:lang w:eastAsia="ro-RO"/>
        </w:rPr>
        <w:t>și ale tipurilor de contracte din cadrul</w:t>
      </w:r>
      <w:r w:rsidR="00B87E41" w:rsidRPr="00D51B8F">
        <w:rPr>
          <w:rFonts w:ascii="Times New Roman" w:hAnsi="Times New Roman"/>
          <w:bCs/>
          <w:lang w:eastAsia="ro-RO"/>
        </w:rPr>
        <w:t xml:space="preserve"> </w:t>
      </w:r>
      <w:r w:rsidRPr="00D51B8F">
        <w:rPr>
          <w:rFonts w:ascii="Times New Roman" w:hAnsi="Times New Roman"/>
          <w:bCs/>
          <w:lang w:eastAsia="ro-RO"/>
        </w:rPr>
        <w:t>acestui</w:t>
      </w:r>
      <w:r w:rsidR="00B87E41" w:rsidRPr="00D51B8F">
        <w:rPr>
          <w:rFonts w:ascii="Times New Roman" w:hAnsi="Times New Roman"/>
          <w:bCs/>
          <w:lang w:eastAsia="ro-RO"/>
        </w:rPr>
        <w:t xml:space="preserve"> </w:t>
      </w:r>
      <w:r w:rsidRPr="00D51B8F">
        <w:rPr>
          <w:rFonts w:ascii="Times New Roman" w:hAnsi="Times New Roman"/>
          <w:bCs/>
          <w:lang w:eastAsia="ro-RO"/>
        </w:rPr>
        <w:t>criteriu</w:t>
      </w:r>
      <w:r w:rsidR="00B87E41" w:rsidRPr="00D51B8F">
        <w:rPr>
          <w:rFonts w:ascii="Times New Roman" w:hAnsi="Times New Roman"/>
          <w:bCs/>
          <w:lang w:eastAsia="ro-RO"/>
        </w:rPr>
        <w:t xml:space="preserve"> </w:t>
      </w:r>
      <w:r w:rsidRPr="00D51B8F">
        <w:rPr>
          <w:rFonts w:ascii="Times New Roman" w:hAnsi="Times New Roman"/>
          <w:bCs/>
          <w:lang w:eastAsia="ro-RO"/>
        </w:rPr>
        <w:t>trebuie</w:t>
      </w:r>
      <w:r w:rsidR="00B87E41" w:rsidRPr="00D51B8F">
        <w:rPr>
          <w:rFonts w:ascii="Times New Roman" w:hAnsi="Times New Roman"/>
          <w:bCs/>
          <w:lang w:eastAsia="ro-RO"/>
        </w:rPr>
        <w:t xml:space="preserve"> </w:t>
      </w:r>
      <w:r w:rsidRPr="00D51B8F">
        <w:rPr>
          <w:rFonts w:ascii="Times New Roman" w:hAnsi="Times New Roman"/>
          <w:bCs/>
          <w:lang w:eastAsia="ro-RO"/>
        </w:rPr>
        <w:t>interpretate</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accepţiunea</w:t>
      </w:r>
      <w:r w:rsidR="00B87E41" w:rsidRPr="00D51B8F">
        <w:rPr>
          <w:rFonts w:ascii="Times New Roman" w:hAnsi="Times New Roman"/>
          <w:bCs/>
          <w:lang w:eastAsia="ro-RO"/>
        </w:rPr>
        <w:t xml:space="preserve"> </w:t>
      </w:r>
      <w:r w:rsidRPr="00D51B8F">
        <w:rPr>
          <w:rFonts w:ascii="Times New Roman" w:hAnsi="Times New Roman"/>
          <w:bCs/>
          <w:lang w:eastAsia="ro-RO"/>
        </w:rPr>
        <w:t>Codului Civil în</w:t>
      </w:r>
      <w:r w:rsidR="00B87E41" w:rsidRPr="00D51B8F">
        <w:rPr>
          <w:rFonts w:ascii="Times New Roman" w:hAnsi="Times New Roman"/>
          <w:bCs/>
          <w:lang w:eastAsia="ro-RO"/>
        </w:rPr>
        <w:t xml:space="preserve"> </w:t>
      </w:r>
      <w:r w:rsidRPr="00D51B8F">
        <w:rPr>
          <w:rFonts w:ascii="Times New Roman" w:hAnsi="Times New Roman"/>
          <w:bCs/>
          <w:lang w:eastAsia="ro-RO"/>
        </w:rPr>
        <w:t>vigoare la data lansării</w:t>
      </w:r>
      <w:r w:rsidR="00B87E41" w:rsidRPr="00D51B8F">
        <w:rPr>
          <w:rFonts w:ascii="Times New Roman" w:hAnsi="Times New Roman"/>
          <w:bCs/>
          <w:lang w:eastAsia="ro-RO"/>
        </w:rPr>
        <w:t xml:space="preserve"> </w:t>
      </w:r>
      <w:r w:rsidRPr="00D51B8F">
        <w:rPr>
          <w:rFonts w:ascii="Times New Roman" w:hAnsi="Times New Roman"/>
          <w:bCs/>
          <w:lang w:eastAsia="ro-RO"/>
        </w:rPr>
        <w:t>prezentului</w:t>
      </w:r>
      <w:r w:rsidR="00B87E41" w:rsidRPr="00D51B8F">
        <w:rPr>
          <w:rFonts w:ascii="Times New Roman" w:hAnsi="Times New Roman"/>
          <w:bCs/>
          <w:lang w:eastAsia="ro-RO"/>
        </w:rPr>
        <w:t xml:space="preserve"> </w:t>
      </w:r>
      <w:r w:rsidRPr="00D51B8F">
        <w:rPr>
          <w:rFonts w:ascii="Times New Roman" w:hAnsi="Times New Roman"/>
          <w:bCs/>
          <w:lang w:eastAsia="ro-RO"/>
        </w:rPr>
        <w:t>ghid.</w:t>
      </w:r>
    </w:p>
    <w:p w14:paraId="629D8BE7" w14:textId="77777777"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Înscrisurile</w:t>
      </w:r>
      <w:r w:rsidR="00B87E41" w:rsidRPr="00D51B8F">
        <w:rPr>
          <w:rFonts w:ascii="Times New Roman" w:hAnsi="Times New Roman"/>
          <w:bCs/>
          <w:lang w:eastAsia="ro-RO"/>
        </w:rPr>
        <w:t xml:space="preserve"> </w:t>
      </w:r>
      <w:r w:rsidRPr="00D51B8F">
        <w:rPr>
          <w:rFonts w:ascii="Times New Roman" w:hAnsi="Times New Roman"/>
          <w:bCs/>
          <w:lang w:eastAsia="ro-RO"/>
        </w:rPr>
        <w:t>menționate la punctul 3.2 se vor</w:t>
      </w:r>
      <w:r w:rsidR="00B87E41" w:rsidRPr="00D51B8F">
        <w:rPr>
          <w:rFonts w:ascii="Times New Roman" w:hAnsi="Times New Roman"/>
          <w:bCs/>
          <w:lang w:eastAsia="ro-RO"/>
        </w:rPr>
        <w:t xml:space="preserve"> </w:t>
      </w:r>
      <w:r w:rsidRPr="00D51B8F">
        <w:rPr>
          <w:rFonts w:ascii="Times New Roman" w:hAnsi="Times New Roman"/>
          <w:bCs/>
          <w:lang w:eastAsia="ro-RO"/>
        </w:rPr>
        <w:t>depune</w:t>
      </w:r>
      <w:r w:rsidR="00B87E41" w:rsidRPr="00D51B8F">
        <w:rPr>
          <w:rFonts w:ascii="Times New Roman" w:hAnsi="Times New Roman"/>
          <w:bCs/>
          <w:lang w:eastAsia="ro-RO"/>
        </w:rPr>
        <w:t xml:space="preserve"> </w:t>
      </w:r>
      <w:r w:rsidRPr="00D51B8F">
        <w:rPr>
          <w:rFonts w:ascii="Times New Roman" w:hAnsi="Times New Roman"/>
          <w:bCs/>
          <w:lang w:eastAsia="ro-RO"/>
        </w:rPr>
        <w:t>respectand una dintre</w:t>
      </w:r>
      <w:r w:rsidR="00B87E41" w:rsidRPr="00D51B8F">
        <w:rPr>
          <w:rFonts w:ascii="Times New Roman" w:hAnsi="Times New Roman"/>
          <w:bCs/>
          <w:lang w:eastAsia="ro-RO"/>
        </w:rPr>
        <w:t xml:space="preserve"> </w:t>
      </w:r>
      <w:r w:rsidRPr="00D51B8F">
        <w:rPr>
          <w:rFonts w:ascii="Times New Roman" w:hAnsi="Times New Roman"/>
          <w:bCs/>
          <w:lang w:eastAsia="ro-RO"/>
        </w:rPr>
        <w:t>cele 2 condiţii (situaţii) de mai</w:t>
      </w:r>
      <w:r w:rsidR="00B87E41" w:rsidRPr="00D51B8F">
        <w:rPr>
          <w:rFonts w:ascii="Times New Roman" w:hAnsi="Times New Roman"/>
          <w:bCs/>
          <w:lang w:eastAsia="ro-RO"/>
        </w:rPr>
        <w:t xml:space="preserve"> </w:t>
      </w:r>
      <w:r w:rsidRPr="00D51B8F">
        <w:rPr>
          <w:rFonts w:ascii="Times New Roman" w:hAnsi="Times New Roman"/>
          <w:bCs/>
          <w:lang w:eastAsia="ro-RO"/>
        </w:rPr>
        <w:t>jos:</w:t>
      </w:r>
    </w:p>
    <w:p w14:paraId="510D09F0" w14:textId="77777777"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A. vor fi depuse</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copie</w:t>
      </w:r>
      <w:r w:rsidR="00B87E41" w:rsidRPr="00D51B8F">
        <w:rPr>
          <w:rFonts w:ascii="Times New Roman" w:hAnsi="Times New Roman"/>
          <w:bCs/>
          <w:lang w:eastAsia="ro-RO"/>
        </w:rPr>
        <w:t xml:space="preserve"> </w:t>
      </w:r>
      <w:r w:rsidRPr="00D51B8F">
        <w:rPr>
          <w:rFonts w:ascii="Times New Roman" w:hAnsi="Times New Roman"/>
          <w:bCs/>
          <w:lang w:eastAsia="ro-RO"/>
        </w:rPr>
        <w:t>și</w:t>
      </w:r>
      <w:r w:rsidR="00B87E41" w:rsidRPr="00D51B8F">
        <w:rPr>
          <w:rFonts w:ascii="Times New Roman" w:hAnsi="Times New Roman"/>
          <w:bCs/>
          <w:lang w:eastAsia="ro-RO"/>
        </w:rPr>
        <w:t xml:space="preserve"> </w:t>
      </w:r>
      <w:r w:rsidRPr="00D51B8F">
        <w:rPr>
          <w:rFonts w:ascii="Times New Roman" w:hAnsi="Times New Roman"/>
          <w:bCs/>
          <w:lang w:eastAsia="ro-RO"/>
        </w:rPr>
        <w:t>însoțite de:</w:t>
      </w:r>
    </w:p>
    <w:p w14:paraId="7C43210A" w14:textId="4DCC2379"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 Documente</w:t>
      </w:r>
      <w:r w:rsidR="00B87E41" w:rsidRPr="00D51B8F">
        <w:rPr>
          <w:rFonts w:ascii="Times New Roman" w:hAnsi="Times New Roman"/>
          <w:bCs/>
          <w:lang w:eastAsia="ro-RO"/>
        </w:rPr>
        <w:t xml:space="preserve"> </w:t>
      </w:r>
      <w:r w:rsidRPr="00D51B8F">
        <w:rPr>
          <w:rFonts w:ascii="Times New Roman" w:hAnsi="Times New Roman"/>
          <w:bCs/>
          <w:lang w:eastAsia="ro-RO"/>
        </w:rPr>
        <w:t>cadastrale</w:t>
      </w:r>
      <w:r w:rsidR="00B87E41" w:rsidRPr="00D51B8F">
        <w:rPr>
          <w:rFonts w:ascii="Times New Roman" w:hAnsi="Times New Roman"/>
          <w:bCs/>
          <w:lang w:eastAsia="ro-RO"/>
        </w:rPr>
        <w:t xml:space="preserve"> </w:t>
      </w:r>
      <w:r w:rsidRPr="00D51B8F">
        <w:rPr>
          <w:rFonts w:ascii="Times New Roman" w:hAnsi="Times New Roman"/>
          <w:bCs/>
          <w:lang w:eastAsia="ro-RO"/>
        </w:rPr>
        <w:t>şi</w:t>
      </w:r>
      <w:r w:rsidR="00B87E41" w:rsidRPr="00D51B8F">
        <w:rPr>
          <w:rFonts w:ascii="Times New Roman" w:hAnsi="Times New Roman"/>
          <w:bCs/>
          <w:lang w:eastAsia="ro-RO"/>
        </w:rPr>
        <w:t xml:space="preserve"> </w:t>
      </w:r>
      <w:r w:rsidRPr="00D51B8F">
        <w:rPr>
          <w:rFonts w:ascii="Times New Roman" w:hAnsi="Times New Roman"/>
          <w:bCs/>
          <w:lang w:eastAsia="ro-RO"/>
        </w:rPr>
        <w:t>documente</w:t>
      </w:r>
      <w:r w:rsidR="00B87E41" w:rsidRPr="00D51B8F">
        <w:rPr>
          <w:rFonts w:ascii="Times New Roman" w:hAnsi="Times New Roman"/>
          <w:bCs/>
          <w:lang w:eastAsia="ro-RO"/>
        </w:rPr>
        <w:t xml:space="preserve"> </w:t>
      </w:r>
      <w:r w:rsidRPr="00D51B8F">
        <w:rPr>
          <w:rFonts w:ascii="Times New Roman" w:hAnsi="Times New Roman"/>
          <w:bCs/>
          <w:lang w:eastAsia="ro-RO"/>
        </w:rPr>
        <w:t>privind</w:t>
      </w:r>
      <w:r w:rsidR="00B87E41" w:rsidRPr="00D51B8F">
        <w:rPr>
          <w:rFonts w:ascii="Times New Roman" w:hAnsi="Times New Roman"/>
          <w:bCs/>
          <w:lang w:eastAsia="ro-RO"/>
        </w:rPr>
        <w:t xml:space="preserve"> </w:t>
      </w:r>
      <w:r w:rsidRPr="00D51B8F">
        <w:rPr>
          <w:rFonts w:ascii="Times New Roman" w:hAnsi="Times New Roman"/>
          <w:bCs/>
          <w:lang w:eastAsia="ro-RO"/>
        </w:rPr>
        <w:t>înscrierea</w:t>
      </w:r>
      <w:r w:rsidR="00B87E41" w:rsidRPr="00D51B8F">
        <w:rPr>
          <w:rFonts w:ascii="Times New Roman" w:hAnsi="Times New Roman"/>
          <w:bCs/>
          <w:lang w:eastAsia="ro-RO"/>
        </w:rPr>
        <w:t xml:space="preserve"> </w:t>
      </w:r>
      <w:r w:rsidRPr="00D51B8F">
        <w:rPr>
          <w:rFonts w:ascii="Times New Roman" w:hAnsi="Times New Roman"/>
          <w:bCs/>
          <w:lang w:eastAsia="ro-RO"/>
        </w:rPr>
        <w:t>imobilelor</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evidențele de cadastru</w:t>
      </w:r>
      <w:r w:rsidR="00B87E41" w:rsidRPr="00D51B8F">
        <w:rPr>
          <w:rFonts w:ascii="Times New Roman" w:hAnsi="Times New Roman"/>
          <w:bCs/>
          <w:lang w:eastAsia="ro-RO"/>
        </w:rPr>
        <w:t xml:space="preserve"> </w:t>
      </w:r>
      <w:r w:rsidRPr="00D51B8F">
        <w:rPr>
          <w:rFonts w:ascii="Times New Roman" w:hAnsi="Times New Roman"/>
          <w:bCs/>
          <w:lang w:eastAsia="ro-RO"/>
        </w:rPr>
        <w:t>și carte funciară (extras de carte funciară</w:t>
      </w:r>
      <w:r w:rsidR="00B87E41" w:rsidRPr="00D51B8F">
        <w:rPr>
          <w:rFonts w:ascii="Times New Roman" w:hAnsi="Times New Roman"/>
          <w:bCs/>
          <w:lang w:eastAsia="ro-RO"/>
        </w:rPr>
        <w:t xml:space="preserve"> </w:t>
      </w:r>
      <w:r w:rsidRPr="00D51B8F">
        <w:rPr>
          <w:rFonts w:ascii="Times New Roman" w:hAnsi="Times New Roman"/>
          <w:bCs/>
          <w:lang w:eastAsia="ro-RO"/>
        </w:rPr>
        <w:t>pentru</w:t>
      </w:r>
      <w:r w:rsidR="00B87E41" w:rsidRPr="00D51B8F">
        <w:rPr>
          <w:rFonts w:ascii="Times New Roman" w:hAnsi="Times New Roman"/>
          <w:bCs/>
          <w:lang w:eastAsia="ro-RO"/>
        </w:rPr>
        <w:t xml:space="preserve"> </w:t>
      </w:r>
      <w:r w:rsidRPr="00D51B8F">
        <w:rPr>
          <w:rFonts w:ascii="Times New Roman" w:hAnsi="Times New Roman"/>
          <w:bCs/>
          <w:lang w:eastAsia="ro-RO"/>
        </w:rPr>
        <w:t>informare din care să</w:t>
      </w:r>
      <w:r w:rsidR="00B87E41" w:rsidRPr="00D51B8F">
        <w:rPr>
          <w:rFonts w:ascii="Times New Roman" w:hAnsi="Times New Roman"/>
          <w:bCs/>
          <w:lang w:eastAsia="ro-RO"/>
        </w:rPr>
        <w:t xml:space="preserve"> </w:t>
      </w:r>
      <w:r w:rsidRPr="00D51B8F">
        <w:rPr>
          <w:rFonts w:ascii="Times New Roman" w:hAnsi="Times New Roman"/>
          <w:bCs/>
          <w:lang w:eastAsia="ro-RO"/>
        </w:rPr>
        <w:t>rezulte</w:t>
      </w:r>
      <w:r w:rsidR="00B87E41" w:rsidRPr="00D51B8F">
        <w:rPr>
          <w:rFonts w:ascii="Times New Roman" w:hAnsi="Times New Roman"/>
          <w:bCs/>
          <w:lang w:eastAsia="ro-RO"/>
        </w:rPr>
        <w:t xml:space="preserve"> </w:t>
      </w:r>
      <w:r w:rsidRPr="00D51B8F">
        <w:rPr>
          <w:rFonts w:ascii="Times New Roman" w:hAnsi="Times New Roman"/>
          <w:bCs/>
          <w:lang w:eastAsia="ro-RO"/>
        </w:rPr>
        <w:t>inscrierea</w:t>
      </w:r>
      <w:r w:rsidR="00B87E41" w:rsidRPr="00D51B8F">
        <w:rPr>
          <w:rFonts w:ascii="Times New Roman" w:hAnsi="Times New Roman"/>
          <w:bCs/>
          <w:lang w:eastAsia="ro-RO"/>
        </w:rPr>
        <w:t xml:space="preserve"> </w:t>
      </w:r>
      <w:r w:rsidRPr="00D51B8F">
        <w:rPr>
          <w:rFonts w:ascii="Times New Roman" w:hAnsi="Times New Roman"/>
          <w:bCs/>
          <w:lang w:eastAsia="ro-RO"/>
        </w:rPr>
        <w:t>dreptului</w:t>
      </w:r>
      <w:r w:rsidR="00B87E41" w:rsidRPr="00D51B8F">
        <w:rPr>
          <w:rFonts w:ascii="Times New Roman" w:hAnsi="Times New Roman"/>
          <w:bCs/>
          <w:lang w:eastAsia="ro-RO"/>
        </w:rPr>
        <w:t xml:space="preserve"> </w:t>
      </w:r>
      <w:r w:rsidRPr="00D51B8F">
        <w:rPr>
          <w:rFonts w:ascii="Times New Roman" w:hAnsi="Times New Roman"/>
          <w:bCs/>
          <w:lang w:eastAsia="ro-RO"/>
        </w:rPr>
        <w:lastRenderedPageBreak/>
        <w:t>în</w:t>
      </w:r>
      <w:r w:rsidR="00B87E41" w:rsidRPr="00D51B8F">
        <w:rPr>
          <w:rFonts w:ascii="Times New Roman" w:hAnsi="Times New Roman"/>
          <w:bCs/>
          <w:lang w:eastAsia="ro-RO"/>
        </w:rPr>
        <w:t xml:space="preserve"> </w:t>
      </w:r>
      <w:r w:rsidRPr="00D51B8F">
        <w:rPr>
          <w:rFonts w:ascii="Times New Roman" w:hAnsi="Times New Roman"/>
          <w:bCs/>
          <w:lang w:eastAsia="ro-RO"/>
        </w:rPr>
        <w:t>cartea</w:t>
      </w:r>
      <w:r w:rsidR="00B87E41" w:rsidRPr="00D51B8F">
        <w:rPr>
          <w:rFonts w:ascii="Times New Roman" w:hAnsi="Times New Roman"/>
          <w:bCs/>
          <w:lang w:eastAsia="ro-RO"/>
        </w:rPr>
        <w:t xml:space="preserve"> </w:t>
      </w:r>
      <w:r w:rsidRPr="00D51B8F">
        <w:rPr>
          <w:rFonts w:ascii="Times New Roman" w:hAnsi="Times New Roman"/>
          <w:bCs/>
          <w:lang w:eastAsia="ro-RO"/>
        </w:rPr>
        <w:t>funciară, precum și</w:t>
      </w:r>
      <w:r w:rsidR="00B87E41" w:rsidRPr="00D51B8F">
        <w:rPr>
          <w:rFonts w:ascii="Times New Roman" w:hAnsi="Times New Roman"/>
          <w:bCs/>
          <w:lang w:eastAsia="ro-RO"/>
        </w:rPr>
        <w:t xml:space="preserve"> </w:t>
      </w:r>
      <w:r w:rsidRPr="00D51B8F">
        <w:rPr>
          <w:rFonts w:ascii="Times New Roman" w:hAnsi="Times New Roman"/>
          <w:bCs/>
          <w:lang w:eastAsia="ro-RO"/>
        </w:rPr>
        <w:t>încheierea de carte funciară</w:t>
      </w:r>
      <w:r w:rsidR="00B87E41" w:rsidRPr="00D51B8F">
        <w:rPr>
          <w:rFonts w:ascii="Times New Roman" w:hAnsi="Times New Roman"/>
          <w:bCs/>
          <w:lang w:eastAsia="ro-RO"/>
        </w:rPr>
        <w:t xml:space="preserve"> </w:t>
      </w:r>
      <w:r w:rsidRPr="00D51B8F">
        <w:rPr>
          <w:rFonts w:ascii="Times New Roman" w:hAnsi="Times New Roman"/>
          <w:bCs/>
          <w:lang w:eastAsia="ro-RO"/>
        </w:rPr>
        <w:t>emisă de OCPI), întermen de valabilitate la data depunerii (emis cu maxim 30 de zile</w:t>
      </w:r>
      <w:r w:rsidR="008209B2">
        <w:rPr>
          <w:rFonts w:ascii="Times New Roman" w:hAnsi="Times New Roman"/>
          <w:bCs/>
          <w:lang w:eastAsia="ro-RO"/>
        </w:rPr>
        <w:t xml:space="preserve"> </w:t>
      </w:r>
      <w:r w:rsidRPr="00D51B8F">
        <w:rPr>
          <w:rFonts w:ascii="Times New Roman" w:hAnsi="Times New Roman"/>
          <w:bCs/>
          <w:lang w:eastAsia="ro-RO"/>
        </w:rPr>
        <w:t>înaintea</w:t>
      </w:r>
      <w:r w:rsidR="008209B2">
        <w:rPr>
          <w:rFonts w:ascii="Times New Roman" w:hAnsi="Times New Roman"/>
          <w:bCs/>
          <w:lang w:eastAsia="ro-RO"/>
        </w:rPr>
        <w:t xml:space="preserve"> </w:t>
      </w:r>
      <w:r w:rsidRPr="00D51B8F">
        <w:rPr>
          <w:rFonts w:ascii="Times New Roman" w:hAnsi="Times New Roman"/>
          <w:bCs/>
          <w:lang w:eastAsia="ro-RO"/>
        </w:rPr>
        <w:t>depunerii</w:t>
      </w:r>
      <w:r w:rsidR="008209B2">
        <w:rPr>
          <w:rFonts w:ascii="Times New Roman" w:hAnsi="Times New Roman"/>
          <w:bCs/>
          <w:lang w:eastAsia="ro-RO"/>
        </w:rPr>
        <w:t xml:space="preserve"> </w:t>
      </w:r>
      <w:r w:rsidRPr="00D51B8F">
        <w:rPr>
          <w:rFonts w:ascii="Times New Roman" w:hAnsi="Times New Roman"/>
          <w:bCs/>
          <w:lang w:eastAsia="ro-RO"/>
        </w:rPr>
        <w:t>proiectului)</w:t>
      </w:r>
    </w:p>
    <w:p w14:paraId="36576934" w14:textId="77777777"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SAU</w:t>
      </w:r>
    </w:p>
    <w:p w14:paraId="526BD15F" w14:textId="77777777"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B. vor fi incheiate</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formă</w:t>
      </w:r>
      <w:r w:rsidR="00B87E41" w:rsidRPr="00D51B8F">
        <w:rPr>
          <w:rFonts w:ascii="Times New Roman" w:hAnsi="Times New Roman"/>
          <w:bCs/>
          <w:lang w:eastAsia="ro-RO"/>
        </w:rPr>
        <w:t xml:space="preserve"> </w:t>
      </w:r>
      <w:r w:rsidRPr="00D51B8F">
        <w:rPr>
          <w:rFonts w:ascii="Times New Roman" w:hAnsi="Times New Roman"/>
          <w:bCs/>
          <w:lang w:eastAsia="ro-RO"/>
        </w:rPr>
        <w:t>autentică de către un notar public sau</w:t>
      </w:r>
      <w:r w:rsidR="00B87E41" w:rsidRPr="00D51B8F">
        <w:rPr>
          <w:rFonts w:ascii="Times New Roman" w:hAnsi="Times New Roman"/>
          <w:bCs/>
          <w:lang w:eastAsia="ro-RO"/>
        </w:rPr>
        <w:t xml:space="preserve"> </w:t>
      </w:r>
      <w:r w:rsidRPr="00D51B8F">
        <w:rPr>
          <w:rFonts w:ascii="Times New Roman" w:hAnsi="Times New Roman"/>
          <w:bCs/>
          <w:lang w:eastAsia="ro-RO"/>
        </w:rPr>
        <w:t>emise de o autoritate publica sau</w:t>
      </w:r>
      <w:r w:rsidR="00B87E41" w:rsidRPr="00D51B8F">
        <w:rPr>
          <w:rFonts w:ascii="Times New Roman" w:hAnsi="Times New Roman"/>
          <w:bCs/>
          <w:lang w:eastAsia="ro-RO"/>
        </w:rPr>
        <w:t xml:space="preserve"> </w:t>
      </w:r>
      <w:r w:rsidRPr="00D51B8F">
        <w:rPr>
          <w:rFonts w:ascii="Times New Roman" w:hAnsi="Times New Roman"/>
          <w:bCs/>
          <w:lang w:eastAsia="ro-RO"/>
        </w:rPr>
        <w:t>dobandite</w:t>
      </w:r>
      <w:r w:rsidR="00B87E41" w:rsidRPr="00D51B8F">
        <w:rPr>
          <w:rFonts w:ascii="Times New Roman" w:hAnsi="Times New Roman"/>
          <w:bCs/>
          <w:lang w:eastAsia="ro-RO"/>
        </w:rPr>
        <w:t xml:space="preserve"> </w:t>
      </w:r>
      <w:r w:rsidRPr="00D51B8F">
        <w:rPr>
          <w:rFonts w:ascii="Times New Roman" w:hAnsi="Times New Roman"/>
          <w:bCs/>
          <w:lang w:eastAsia="ro-RO"/>
        </w:rPr>
        <w:t>printr-o hotarare</w:t>
      </w:r>
      <w:r w:rsidR="00B87E41" w:rsidRPr="00D51B8F">
        <w:rPr>
          <w:rFonts w:ascii="Times New Roman" w:hAnsi="Times New Roman"/>
          <w:bCs/>
          <w:lang w:eastAsia="ro-RO"/>
        </w:rPr>
        <w:t xml:space="preserve"> </w:t>
      </w:r>
      <w:r w:rsidRPr="00D51B8F">
        <w:rPr>
          <w:rFonts w:ascii="Times New Roman" w:hAnsi="Times New Roman"/>
          <w:bCs/>
          <w:lang w:eastAsia="ro-RO"/>
        </w:rPr>
        <w:t>judecatoreasca.</w:t>
      </w:r>
    </w:p>
    <w:p w14:paraId="0D4C0F6B" w14:textId="77777777" w:rsidR="00F87E1F" w:rsidRPr="00D51B8F" w:rsidRDefault="00F87E1F" w:rsidP="00F87E1F">
      <w:pPr>
        <w:jc w:val="both"/>
        <w:rPr>
          <w:rFonts w:ascii="Times New Roman" w:hAnsi="Times New Roman" w:cs="Times New Roman"/>
        </w:rPr>
      </w:pPr>
      <w:r w:rsidRPr="00D51B8F">
        <w:rPr>
          <w:rFonts w:ascii="Times New Roman" w:hAnsi="Times New Roman" w:cs="Times New Roman"/>
          <w:b/>
        </w:rPr>
        <w:t>Definițiile</w:t>
      </w:r>
      <w:r w:rsidR="00B87E41" w:rsidRPr="00D51B8F">
        <w:rPr>
          <w:rFonts w:ascii="Times New Roman" w:hAnsi="Times New Roman" w:cs="Times New Roman"/>
          <w:b/>
        </w:rPr>
        <w:t xml:space="preserve"> </w:t>
      </w:r>
      <w:r w:rsidRPr="00D51B8F">
        <w:rPr>
          <w:rFonts w:ascii="Times New Roman" w:hAnsi="Times New Roman" w:cs="Times New Roman"/>
          <w:b/>
        </w:rPr>
        <w:t>drepturilor</w:t>
      </w:r>
      <w:r w:rsidR="00B87E41" w:rsidRPr="00D51B8F">
        <w:rPr>
          <w:rFonts w:ascii="Times New Roman" w:hAnsi="Times New Roman" w:cs="Times New Roman"/>
          <w:b/>
        </w:rPr>
        <w:t xml:space="preserve"> </w:t>
      </w:r>
      <w:r w:rsidRPr="00D51B8F">
        <w:rPr>
          <w:rFonts w:ascii="Times New Roman" w:hAnsi="Times New Roman" w:cs="Times New Roman"/>
          <w:b/>
        </w:rPr>
        <w:t>reale/ de creanță</w:t>
      </w:r>
      <w:r w:rsidR="00B87E41" w:rsidRPr="00D51B8F">
        <w:rPr>
          <w:rFonts w:ascii="Times New Roman" w:hAnsi="Times New Roman" w:cs="Times New Roman"/>
          <w:b/>
        </w:rPr>
        <w:t xml:space="preserve"> </w:t>
      </w:r>
      <w:r w:rsidRPr="00D51B8F">
        <w:rPr>
          <w:rFonts w:ascii="Times New Roman" w:hAnsi="Times New Roman" w:cs="Times New Roman"/>
          <w:b/>
        </w:rPr>
        <w:t>și ale tipurilor de contracte din cadrul</w:t>
      </w:r>
      <w:r w:rsidR="00B87E41" w:rsidRPr="00D51B8F">
        <w:rPr>
          <w:rFonts w:ascii="Times New Roman" w:hAnsi="Times New Roman" w:cs="Times New Roman"/>
          <w:b/>
        </w:rPr>
        <w:t xml:space="preserve"> </w:t>
      </w:r>
      <w:r w:rsidRPr="00D51B8F">
        <w:rPr>
          <w:rFonts w:ascii="Times New Roman" w:hAnsi="Times New Roman" w:cs="Times New Roman"/>
          <w:b/>
        </w:rPr>
        <w:t>acestui</w:t>
      </w:r>
      <w:r w:rsidR="00B87E41" w:rsidRPr="00D51B8F">
        <w:rPr>
          <w:rFonts w:ascii="Times New Roman" w:hAnsi="Times New Roman" w:cs="Times New Roman"/>
          <w:b/>
        </w:rPr>
        <w:t xml:space="preserve"> </w:t>
      </w:r>
      <w:r w:rsidRPr="00D51B8F">
        <w:rPr>
          <w:rFonts w:ascii="Times New Roman" w:hAnsi="Times New Roman" w:cs="Times New Roman"/>
          <w:b/>
        </w:rPr>
        <w:t>criteriu</w:t>
      </w:r>
      <w:r w:rsidR="00B87E41" w:rsidRPr="00D51B8F">
        <w:rPr>
          <w:rFonts w:ascii="Times New Roman" w:hAnsi="Times New Roman" w:cs="Times New Roman"/>
          <w:b/>
        </w:rPr>
        <w:t xml:space="preserve"> </w:t>
      </w:r>
      <w:r w:rsidRPr="00D51B8F">
        <w:rPr>
          <w:rFonts w:ascii="Times New Roman" w:hAnsi="Times New Roman" w:cs="Times New Roman"/>
          <w:b/>
        </w:rPr>
        <w:t>trebuie</w:t>
      </w:r>
      <w:r w:rsidR="00B87E41" w:rsidRPr="00D51B8F">
        <w:rPr>
          <w:rFonts w:ascii="Times New Roman" w:hAnsi="Times New Roman" w:cs="Times New Roman"/>
          <w:b/>
        </w:rPr>
        <w:t xml:space="preserve"> </w:t>
      </w:r>
      <w:r w:rsidRPr="00D51B8F">
        <w:rPr>
          <w:rFonts w:ascii="Times New Roman" w:hAnsi="Times New Roman" w:cs="Times New Roman"/>
          <w:b/>
        </w:rPr>
        <w:t>interpretate</w:t>
      </w:r>
      <w:r w:rsidR="00B87E41" w:rsidRPr="00D51B8F">
        <w:rPr>
          <w:rFonts w:ascii="Times New Roman" w:hAnsi="Times New Roman" w:cs="Times New Roman"/>
          <w:b/>
        </w:rPr>
        <w:t xml:space="preserve"> </w:t>
      </w:r>
      <w:r w:rsidRPr="00D51B8F">
        <w:rPr>
          <w:rFonts w:ascii="Times New Roman" w:hAnsi="Times New Roman" w:cs="Times New Roman"/>
          <w:b/>
        </w:rPr>
        <w:t>în</w:t>
      </w:r>
      <w:r w:rsidR="00B87E41" w:rsidRPr="00D51B8F">
        <w:rPr>
          <w:rFonts w:ascii="Times New Roman" w:hAnsi="Times New Roman" w:cs="Times New Roman"/>
          <w:b/>
        </w:rPr>
        <w:t xml:space="preserve"> </w:t>
      </w:r>
      <w:r w:rsidRPr="00D51B8F">
        <w:rPr>
          <w:rFonts w:ascii="Times New Roman" w:hAnsi="Times New Roman" w:cs="Times New Roman"/>
          <w:b/>
        </w:rPr>
        <w:t>accepţiunea</w:t>
      </w:r>
      <w:r w:rsidR="00B87E41" w:rsidRPr="00D51B8F">
        <w:rPr>
          <w:rFonts w:ascii="Times New Roman" w:hAnsi="Times New Roman" w:cs="Times New Roman"/>
          <w:b/>
        </w:rPr>
        <w:t xml:space="preserve"> </w:t>
      </w:r>
      <w:r w:rsidRPr="00D51B8F">
        <w:rPr>
          <w:rFonts w:ascii="Times New Roman" w:hAnsi="Times New Roman" w:cs="Times New Roman"/>
          <w:b/>
        </w:rPr>
        <w:t>Codului Civil în</w:t>
      </w:r>
      <w:r w:rsidR="00B87E41" w:rsidRPr="00D51B8F">
        <w:rPr>
          <w:rFonts w:ascii="Times New Roman" w:hAnsi="Times New Roman" w:cs="Times New Roman"/>
          <w:b/>
        </w:rPr>
        <w:t xml:space="preserve"> </w:t>
      </w:r>
      <w:r w:rsidRPr="00D51B8F">
        <w:rPr>
          <w:rFonts w:ascii="Times New Roman" w:hAnsi="Times New Roman" w:cs="Times New Roman"/>
          <w:b/>
        </w:rPr>
        <w:t>vigoare.</w:t>
      </w:r>
    </w:p>
    <w:p w14:paraId="7548FF3D" w14:textId="77777777" w:rsidR="008209B2" w:rsidRDefault="008209B2" w:rsidP="000326C2">
      <w:pPr>
        <w:pStyle w:val="Style15"/>
        <w:spacing w:before="34" w:line="360" w:lineRule="auto"/>
        <w:rPr>
          <w:rFonts w:ascii="Times New Roman" w:hAnsi="Times New Roman"/>
          <w:bCs/>
          <w:lang w:eastAsia="ro-RO"/>
        </w:rPr>
      </w:pPr>
    </w:p>
    <w:p w14:paraId="39F8308C" w14:textId="2B79A8AF"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 xml:space="preserve">Atenție! Nu se </w:t>
      </w:r>
      <w:r w:rsidR="00B87E41" w:rsidRPr="00D51B8F">
        <w:rPr>
          <w:rFonts w:ascii="Times New Roman" w:hAnsi="Times New Roman"/>
          <w:bCs/>
          <w:lang w:eastAsia="ro-RO"/>
        </w:rPr>
        <w:t xml:space="preserve">accepta </w:t>
      </w:r>
      <w:r w:rsidRPr="00D51B8F">
        <w:rPr>
          <w:rFonts w:ascii="Times New Roman" w:hAnsi="Times New Roman"/>
          <w:bCs/>
          <w:lang w:eastAsia="ro-RO"/>
        </w:rPr>
        <w:t>documente cu încheiere de dată</w:t>
      </w:r>
      <w:r w:rsidR="00B87E41" w:rsidRPr="00D51B8F">
        <w:rPr>
          <w:rFonts w:ascii="Times New Roman" w:hAnsi="Times New Roman"/>
          <w:bCs/>
          <w:lang w:eastAsia="ro-RO"/>
        </w:rPr>
        <w:t xml:space="preserve"> </w:t>
      </w:r>
      <w:r w:rsidRPr="00D51B8F">
        <w:rPr>
          <w:rFonts w:ascii="Times New Roman" w:hAnsi="Times New Roman"/>
          <w:bCs/>
          <w:lang w:eastAsia="ro-RO"/>
        </w:rPr>
        <w:t>certă</w:t>
      </w:r>
      <w:r w:rsidR="00B87E41" w:rsidRPr="00D51B8F">
        <w:rPr>
          <w:rFonts w:ascii="Times New Roman" w:hAnsi="Times New Roman"/>
          <w:bCs/>
          <w:lang w:eastAsia="ro-RO"/>
        </w:rPr>
        <w:t xml:space="preserve"> </w:t>
      </w:r>
      <w:r w:rsidRPr="00D51B8F">
        <w:rPr>
          <w:rFonts w:ascii="Times New Roman" w:hAnsi="Times New Roman"/>
          <w:bCs/>
          <w:lang w:eastAsia="ro-RO"/>
        </w:rPr>
        <w:t>emise de către un notar public.</w:t>
      </w:r>
    </w:p>
    <w:p w14:paraId="016B38F0" w14:textId="0C74B3CF" w:rsidR="000326C2"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Atenţie! În</w:t>
      </w:r>
      <w:r w:rsidR="00B87E41" w:rsidRPr="00D51B8F">
        <w:rPr>
          <w:rFonts w:ascii="Times New Roman" w:hAnsi="Times New Roman"/>
          <w:bCs/>
          <w:lang w:eastAsia="ro-RO"/>
        </w:rPr>
        <w:t xml:space="preserve"> </w:t>
      </w:r>
      <w:r w:rsidRPr="00D51B8F">
        <w:rPr>
          <w:rFonts w:ascii="Times New Roman" w:hAnsi="Times New Roman"/>
          <w:bCs/>
          <w:lang w:eastAsia="ro-RO"/>
        </w:rPr>
        <w:t>situaţia</w:t>
      </w:r>
      <w:r w:rsidR="00B87E41" w:rsidRPr="00D51B8F">
        <w:rPr>
          <w:rFonts w:ascii="Times New Roman" w:hAnsi="Times New Roman"/>
          <w:bCs/>
          <w:lang w:eastAsia="ro-RO"/>
        </w:rPr>
        <w:t xml:space="preserve"> </w:t>
      </w:r>
      <w:r w:rsidRPr="00D51B8F">
        <w:rPr>
          <w:rFonts w:ascii="Times New Roman" w:hAnsi="Times New Roman"/>
          <w:bCs/>
          <w:lang w:eastAsia="ro-RO"/>
        </w:rPr>
        <w:t>în care imobilul pe care se execută</w:t>
      </w:r>
      <w:r w:rsidR="00B87E41" w:rsidRPr="00D51B8F">
        <w:rPr>
          <w:rFonts w:ascii="Times New Roman" w:hAnsi="Times New Roman"/>
          <w:bCs/>
          <w:lang w:eastAsia="ro-RO"/>
        </w:rPr>
        <w:t xml:space="preserve"> </w:t>
      </w:r>
      <w:r w:rsidRPr="00D51B8F">
        <w:rPr>
          <w:rFonts w:ascii="Times New Roman" w:hAnsi="Times New Roman"/>
          <w:bCs/>
          <w:lang w:eastAsia="ro-RO"/>
        </w:rPr>
        <w:t>investiţia nu este liber de sarcini ( ipotecat</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vederea</w:t>
      </w:r>
      <w:r w:rsidR="00B87E41" w:rsidRPr="00D51B8F">
        <w:rPr>
          <w:rFonts w:ascii="Times New Roman" w:hAnsi="Times New Roman"/>
          <w:bCs/>
          <w:lang w:eastAsia="ro-RO"/>
        </w:rPr>
        <w:t xml:space="preserve"> </w:t>
      </w:r>
      <w:r w:rsidRPr="00D51B8F">
        <w:rPr>
          <w:rFonts w:ascii="Times New Roman" w:hAnsi="Times New Roman"/>
          <w:bCs/>
          <w:lang w:eastAsia="ro-RO"/>
        </w:rPr>
        <w:t>constituirii</w:t>
      </w:r>
      <w:r w:rsidR="00B87E41" w:rsidRPr="00D51B8F">
        <w:rPr>
          <w:rFonts w:ascii="Times New Roman" w:hAnsi="Times New Roman"/>
          <w:bCs/>
          <w:lang w:eastAsia="ro-RO"/>
        </w:rPr>
        <w:t xml:space="preserve"> </w:t>
      </w:r>
      <w:r w:rsidRPr="00D51B8F">
        <w:rPr>
          <w:rFonts w:ascii="Times New Roman" w:hAnsi="Times New Roman"/>
          <w:bCs/>
          <w:lang w:eastAsia="ro-RO"/>
        </w:rPr>
        <w:t>unui credit) se va</w:t>
      </w:r>
      <w:r w:rsidR="00B87E41" w:rsidRPr="00D51B8F">
        <w:rPr>
          <w:rFonts w:ascii="Times New Roman" w:hAnsi="Times New Roman"/>
          <w:bCs/>
          <w:lang w:eastAsia="ro-RO"/>
        </w:rPr>
        <w:t xml:space="preserve"> </w:t>
      </w:r>
      <w:r w:rsidRPr="00D51B8F">
        <w:rPr>
          <w:rFonts w:ascii="Times New Roman" w:hAnsi="Times New Roman"/>
          <w:bCs/>
          <w:lang w:eastAsia="ro-RO"/>
        </w:rPr>
        <w:t>depune</w:t>
      </w:r>
      <w:r w:rsidR="00B87E41" w:rsidRPr="00D51B8F">
        <w:rPr>
          <w:rFonts w:ascii="Times New Roman" w:hAnsi="Times New Roman"/>
          <w:bCs/>
          <w:lang w:eastAsia="ro-RO"/>
        </w:rPr>
        <w:t xml:space="preserve"> </w:t>
      </w:r>
      <w:r w:rsidRPr="00D51B8F">
        <w:rPr>
          <w:rFonts w:ascii="Times New Roman" w:hAnsi="Times New Roman"/>
          <w:bCs/>
          <w:lang w:eastAsia="ro-RO"/>
        </w:rPr>
        <w:t>acordul</w:t>
      </w:r>
      <w:r w:rsidR="00B87E41" w:rsidRPr="00D51B8F">
        <w:rPr>
          <w:rFonts w:ascii="Times New Roman" w:hAnsi="Times New Roman"/>
          <w:bCs/>
          <w:lang w:eastAsia="ro-RO"/>
        </w:rPr>
        <w:t xml:space="preserve"> </w:t>
      </w:r>
      <w:r w:rsidRPr="00D51B8F">
        <w:rPr>
          <w:rFonts w:ascii="Times New Roman" w:hAnsi="Times New Roman"/>
          <w:bCs/>
          <w:lang w:eastAsia="ro-RO"/>
        </w:rPr>
        <w:t>creditorului</w:t>
      </w:r>
      <w:r w:rsidR="00B87E41" w:rsidRPr="00D51B8F">
        <w:rPr>
          <w:rFonts w:ascii="Times New Roman" w:hAnsi="Times New Roman"/>
          <w:bCs/>
          <w:lang w:eastAsia="ro-RO"/>
        </w:rPr>
        <w:t xml:space="preserve"> </w:t>
      </w:r>
      <w:r w:rsidRPr="00D51B8F">
        <w:rPr>
          <w:rFonts w:ascii="Times New Roman" w:hAnsi="Times New Roman"/>
          <w:bCs/>
          <w:lang w:eastAsia="ro-RO"/>
        </w:rPr>
        <w:t>privind</w:t>
      </w:r>
      <w:r w:rsidR="00B87E41" w:rsidRPr="00D51B8F">
        <w:rPr>
          <w:rFonts w:ascii="Times New Roman" w:hAnsi="Times New Roman"/>
          <w:bCs/>
          <w:lang w:eastAsia="ro-RO"/>
        </w:rPr>
        <w:t xml:space="preserve"> </w:t>
      </w:r>
      <w:r w:rsidRPr="00D51B8F">
        <w:rPr>
          <w:rFonts w:ascii="Times New Roman" w:hAnsi="Times New Roman"/>
          <w:bCs/>
          <w:lang w:eastAsia="ro-RO"/>
        </w:rPr>
        <w:t>execuţia</w:t>
      </w:r>
      <w:r w:rsidR="00B87E41" w:rsidRPr="00D51B8F">
        <w:rPr>
          <w:rFonts w:ascii="Times New Roman" w:hAnsi="Times New Roman"/>
          <w:bCs/>
          <w:lang w:eastAsia="ro-RO"/>
        </w:rPr>
        <w:t xml:space="preserve"> </w:t>
      </w:r>
      <w:r w:rsidRPr="00D51B8F">
        <w:rPr>
          <w:rFonts w:ascii="Times New Roman" w:hAnsi="Times New Roman"/>
          <w:bCs/>
          <w:lang w:eastAsia="ro-RO"/>
        </w:rPr>
        <w:t>investiţiei</w:t>
      </w:r>
      <w:r w:rsidR="00B87E41" w:rsidRPr="00D51B8F">
        <w:rPr>
          <w:rFonts w:ascii="Times New Roman" w:hAnsi="Times New Roman"/>
          <w:bCs/>
          <w:lang w:eastAsia="ro-RO"/>
        </w:rPr>
        <w:t xml:space="preserve"> </w:t>
      </w:r>
      <w:r w:rsidRPr="00D51B8F">
        <w:rPr>
          <w:rFonts w:ascii="Times New Roman" w:hAnsi="Times New Roman"/>
          <w:bCs/>
          <w:lang w:eastAsia="ro-RO"/>
        </w:rPr>
        <w:t>şi</w:t>
      </w:r>
      <w:r w:rsidR="00B87E41" w:rsidRPr="00D51B8F">
        <w:rPr>
          <w:rFonts w:ascii="Times New Roman" w:hAnsi="Times New Roman"/>
          <w:bCs/>
          <w:lang w:eastAsia="ro-RO"/>
        </w:rPr>
        <w:t xml:space="preserve"> </w:t>
      </w:r>
      <w:r w:rsidRPr="00D51B8F">
        <w:rPr>
          <w:rFonts w:ascii="Times New Roman" w:hAnsi="Times New Roman"/>
          <w:bCs/>
          <w:lang w:eastAsia="ro-RO"/>
        </w:rPr>
        <w:t>graficul de rambursare a creditului. Acest document va fi adăugat la Cererea de finanțare</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câmpul ‘’Alte documente”</w:t>
      </w:r>
    </w:p>
    <w:p w14:paraId="7422CE5C" w14:textId="77777777" w:rsidR="008209B2" w:rsidRPr="00D51B8F" w:rsidRDefault="008209B2" w:rsidP="000326C2">
      <w:pPr>
        <w:pStyle w:val="Style15"/>
        <w:spacing w:before="34" w:line="360" w:lineRule="auto"/>
        <w:rPr>
          <w:rFonts w:ascii="Times New Roman" w:hAnsi="Times New Roman"/>
          <w:bCs/>
          <w:lang w:eastAsia="ro-RO"/>
        </w:rPr>
      </w:pPr>
    </w:p>
    <w:p w14:paraId="09740D02" w14:textId="77777777"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Clarificarea</w:t>
      </w:r>
      <w:r w:rsidR="00B87E41" w:rsidRPr="00D51B8F">
        <w:rPr>
          <w:rFonts w:ascii="Times New Roman" w:hAnsi="Times New Roman"/>
          <w:bCs/>
          <w:lang w:eastAsia="ro-RO"/>
        </w:rPr>
        <w:t xml:space="preserve"> </w:t>
      </w:r>
      <w:r w:rsidRPr="00D51B8F">
        <w:rPr>
          <w:rFonts w:ascii="Times New Roman" w:hAnsi="Times New Roman"/>
          <w:bCs/>
          <w:lang w:eastAsia="ro-RO"/>
        </w:rPr>
        <w:t>documentelor de proprietate de prezentat la depunerea</w:t>
      </w:r>
      <w:r w:rsidR="00B87E41" w:rsidRPr="00D51B8F">
        <w:rPr>
          <w:rFonts w:ascii="Times New Roman" w:hAnsi="Times New Roman"/>
          <w:bCs/>
          <w:lang w:eastAsia="ro-RO"/>
        </w:rPr>
        <w:t xml:space="preserve"> </w:t>
      </w:r>
      <w:r w:rsidRPr="00D51B8F">
        <w:rPr>
          <w:rFonts w:ascii="Times New Roman" w:hAnsi="Times New Roman"/>
          <w:bCs/>
          <w:lang w:eastAsia="ro-RO"/>
        </w:rPr>
        <w:t>Cererii de finanțare</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cazul PFA,</w:t>
      </w:r>
      <w:r w:rsidR="00B87E41" w:rsidRPr="00D51B8F">
        <w:rPr>
          <w:rFonts w:ascii="Times New Roman" w:hAnsi="Times New Roman"/>
          <w:bCs/>
          <w:lang w:eastAsia="ro-RO"/>
        </w:rPr>
        <w:t xml:space="preserve"> </w:t>
      </w:r>
      <w:r w:rsidRPr="00D51B8F">
        <w:rPr>
          <w:rFonts w:ascii="Times New Roman" w:hAnsi="Times New Roman"/>
          <w:bCs/>
          <w:lang w:eastAsia="ro-RO"/>
        </w:rPr>
        <w:t>II, IF, care deţin</w:t>
      </w:r>
      <w:r w:rsidR="00B87E41" w:rsidRPr="00D51B8F">
        <w:rPr>
          <w:rFonts w:ascii="Times New Roman" w:hAnsi="Times New Roman"/>
          <w:bCs/>
          <w:lang w:eastAsia="ro-RO"/>
        </w:rPr>
        <w:t xml:space="preserve"> </w:t>
      </w:r>
      <w:r w:rsidRPr="00D51B8F">
        <w:rPr>
          <w:rFonts w:ascii="Times New Roman" w:hAnsi="Times New Roman"/>
          <w:bCs/>
          <w:lang w:eastAsia="ro-RO"/>
        </w:rPr>
        <w:t>în</w:t>
      </w:r>
      <w:r w:rsidR="00B87E41" w:rsidRPr="00D51B8F">
        <w:rPr>
          <w:rFonts w:ascii="Times New Roman" w:hAnsi="Times New Roman"/>
          <w:bCs/>
          <w:lang w:eastAsia="ro-RO"/>
        </w:rPr>
        <w:t xml:space="preserve"> </w:t>
      </w:r>
      <w:r w:rsidRPr="00D51B8F">
        <w:rPr>
          <w:rFonts w:ascii="Times New Roman" w:hAnsi="Times New Roman"/>
          <w:bCs/>
          <w:lang w:eastAsia="ro-RO"/>
        </w:rPr>
        <w:t>coproprietate</w:t>
      </w:r>
      <w:r w:rsidR="00B87E41" w:rsidRPr="00D51B8F">
        <w:rPr>
          <w:rFonts w:ascii="Times New Roman" w:hAnsi="Times New Roman"/>
          <w:bCs/>
          <w:lang w:eastAsia="ro-RO"/>
        </w:rPr>
        <w:t xml:space="preserve"> </w:t>
      </w:r>
      <w:r w:rsidRPr="00D51B8F">
        <w:rPr>
          <w:rFonts w:ascii="Times New Roman" w:hAnsi="Times New Roman"/>
          <w:bCs/>
          <w:lang w:eastAsia="ro-RO"/>
        </w:rPr>
        <w:t>soţ/soţie, terenul</w:t>
      </w:r>
      <w:r w:rsidR="00B87E41" w:rsidRPr="00D51B8F">
        <w:rPr>
          <w:rFonts w:ascii="Times New Roman" w:hAnsi="Times New Roman"/>
          <w:bCs/>
          <w:lang w:eastAsia="ro-RO"/>
        </w:rPr>
        <w:t xml:space="preserve"> afferent </w:t>
      </w:r>
      <w:r w:rsidRPr="00D51B8F">
        <w:rPr>
          <w:rFonts w:ascii="Times New Roman" w:hAnsi="Times New Roman"/>
          <w:bCs/>
          <w:lang w:eastAsia="ro-RO"/>
        </w:rPr>
        <w:t>investiţiei, în</w:t>
      </w:r>
      <w:r w:rsidR="00B87E41" w:rsidRPr="00D51B8F">
        <w:rPr>
          <w:rFonts w:ascii="Times New Roman" w:hAnsi="Times New Roman"/>
          <w:bCs/>
          <w:lang w:eastAsia="ro-RO"/>
        </w:rPr>
        <w:t xml:space="preserve"> </w:t>
      </w:r>
      <w:r w:rsidRPr="00D51B8F">
        <w:rPr>
          <w:rFonts w:ascii="Times New Roman" w:hAnsi="Times New Roman"/>
          <w:bCs/>
          <w:lang w:eastAsia="ro-RO"/>
        </w:rPr>
        <w:t xml:space="preserve">calitate de </w:t>
      </w:r>
      <w:r w:rsidR="00B87E41" w:rsidRPr="00D51B8F">
        <w:rPr>
          <w:rFonts w:ascii="Times New Roman" w:hAnsi="Times New Roman"/>
          <w:bCs/>
          <w:lang w:eastAsia="ro-RO"/>
        </w:rPr>
        <w:t xml:space="preserve">personae </w:t>
      </w:r>
      <w:r w:rsidRPr="00D51B8F">
        <w:rPr>
          <w:rFonts w:ascii="Times New Roman" w:hAnsi="Times New Roman"/>
          <w:bCs/>
          <w:lang w:eastAsia="ro-RO"/>
        </w:rPr>
        <w:t>fizice</w:t>
      </w:r>
      <w:r w:rsidR="00B87E41" w:rsidRPr="00D51B8F">
        <w:rPr>
          <w:rFonts w:ascii="Times New Roman" w:hAnsi="Times New Roman"/>
          <w:bCs/>
          <w:lang w:eastAsia="ro-RO"/>
        </w:rPr>
        <w:t xml:space="preserve"> </w:t>
      </w:r>
      <w:r w:rsidRPr="00D51B8F">
        <w:rPr>
          <w:rFonts w:ascii="Times New Roman" w:hAnsi="Times New Roman"/>
          <w:bCs/>
          <w:lang w:eastAsia="ro-RO"/>
        </w:rPr>
        <w:t>până la autorizarea conform OUG 44/2008:</w:t>
      </w:r>
    </w:p>
    <w:p w14:paraId="7D9BD76C" w14:textId="77777777" w:rsidR="008209B2" w:rsidRDefault="008209B2" w:rsidP="000326C2">
      <w:pPr>
        <w:pStyle w:val="Style15"/>
        <w:spacing w:before="34" w:line="360" w:lineRule="auto"/>
        <w:rPr>
          <w:rFonts w:ascii="Times New Roman" w:hAnsi="Times New Roman"/>
          <w:bCs/>
          <w:lang w:eastAsia="ro-RO"/>
        </w:rPr>
      </w:pPr>
    </w:p>
    <w:p w14:paraId="4423B395" w14:textId="7653882B"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“În</w:t>
      </w:r>
      <w:r w:rsidR="00B0128A" w:rsidRPr="00D51B8F">
        <w:rPr>
          <w:rFonts w:ascii="Times New Roman" w:hAnsi="Times New Roman"/>
          <w:bCs/>
          <w:lang w:eastAsia="ro-RO"/>
        </w:rPr>
        <w:t xml:space="preserve"> </w:t>
      </w:r>
      <w:r w:rsidRPr="00D51B8F">
        <w:rPr>
          <w:rFonts w:ascii="Times New Roman" w:hAnsi="Times New Roman"/>
          <w:bCs/>
          <w:lang w:eastAsia="ro-RO"/>
        </w:rPr>
        <w:t>cazul</w:t>
      </w:r>
      <w:r w:rsidR="00B0128A" w:rsidRPr="00D51B8F">
        <w:rPr>
          <w:rFonts w:ascii="Times New Roman" w:hAnsi="Times New Roman"/>
          <w:bCs/>
          <w:lang w:eastAsia="ro-RO"/>
        </w:rPr>
        <w:t xml:space="preserve"> </w:t>
      </w:r>
      <w:r w:rsidRPr="00D51B8F">
        <w:rPr>
          <w:rFonts w:ascii="Times New Roman" w:hAnsi="Times New Roman"/>
          <w:bCs/>
          <w:lang w:eastAsia="ro-RO"/>
        </w:rPr>
        <w:t>solicitanţilor</w:t>
      </w:r>
      <w:r w:rsidR="00B0128A" w:rsidRPr="00D51B8F">
        <w:rPr>
          <w:rFonts w:ascii="Times New Roman" w:hAnsi="Times New Roman"/>
          <w:bCs/>
          <w:lang w:eastAsia="ro-RO"/>
        </w:rPr>
        <w:t xml:space="preserve"> </w:t>
      </w:r>
      <w:r w:rsidRPr="00D51B8F">
        <w:rPr>
          <w:rFonts w:ascii="Times New Roman" w:hAnsi="Times New Roman"/>
          <w:bCs/>
          <w:lang w:eastAsia="ro-RO"/>
        </w:rPr>
        <w:t>Persoane</w:t>
      </w:r>
      <w:r w:rsidR="00B0128A" w:rsidRPr="00D51B8F">
        <w:rPr>
          <w:rFonts w:ascii="Times New Roman" w:hAnsi="Times New Roman"/>
          <w:bCs/>
          <w:lang w:eastAsia="ro-RO"/>
        </w:rPr>
        <w:t xml:space="preserve"> </w:t>
      </w:r>
      <w:r w:rsidRPr="00D51B8F">
        <w:rPr>
          <w:rFonts w:ascii="Times New Roman" w:hAnsi="Times New Roman"/>
          <w:bCs/>
          <w:lang w:eastAsia="ro-RO"/>
        </w:rPr>
        <w:t>Fizice</w:t>
      </w:r>
      <w:r w:rsidR="00B0128A" w:rsidRPr="00D51B8F">
        <w:rPr>
          <w:rFonts w:ascii="Times New Roman" w:hAnsi="Times New Roman"/>
          <w:bCs/>
          <w:lang w:eastAsia="ro-RO"/>
        </w:rPr>
        <w:t xml:space="preserve"> </w:t>
      </w:r>
      <w:r w:rsidRPr="00D51B8F">
        <w:rPr>
          <w:rFonts w:ascii="Times New Roman" w:hAnsi="Times New Roman"/>
          <w:bCs/>
          <w:lang w:eastAsia="ro-RO"/>
        </w:rPr>
        <w:t>Autorizate, Întreprinderi</w:t>
      </w:r>
      <w:r w:rsidR="00B0128A" w:rsidRPr="00D51B8F">
        <w:rPr>
          <w:rFonts w:ascii="Times New Roman" w:hAnsi="Times New Roman"/>
          <w:bCs/>
          <w:lang w:eastAsia="ro-RO"/>
        </w:rPr>
        <w:t xml:space="preserve"> </w:t>
      </w:r>
      <w:r w:rsidRPr="00D51B8F">
        <w:rPr>
          <w:rFonts w:ascii="Times New Roman" w:hAnsi="Times New Roman"/>
          <w:bCs/>
          <w:lang w:eastAsia="ro-RO"/>
        </w:rPr>
        <w:t>Individuale</w:t>
      </w:r>
      <w:r w:rsidR="00B0128A" w:rsidRPr="00D51B8F">
        <w:rPr>
          <w:rFonts w:ascii="Times New Roman" w:hAnsi="Times New Roman"/>
          <w:bCs/>
          <w:lang w:eastAsia="ro-RO"/>
        </w:rPr>
        <w:t xml:space="preserve"> </w:t>
      </w:r>
      <w:r w:rsidRPr="00D51B8F">
        <w:rPr>
          <w:rFonts w:ascii="Times New Roman" w:hAnsi="Times New Roman"/>
          <w:bCs/>
          <w:lang w:eastAsia="ro-RO"/>
        </w:rPr>
        <w:t>sau</w:t>
      </w:r>
      <w:r w:rsidR="00B0128A" w:rsidRPr="00D51B8F">
        <w:rPr>
          <w:rFonts w:ascii="Times New Roman" w:hAnsi="Times New Roman"/>
          <w:bCs/>
          <w:lang w:eastAsia="ro-RO"/>
        </w:rPr>
        <w:t xml:space="preserve"> </w:t>
      </w:r>
      <w:r w:rsidRPr="00D51B8F">
        <w:rPr>
          <w:rFonts w:ascii="Times New Roman" w:hAnsi="Times New Roman"/>
          <w:bCs/>
          <w:lang w:eastAsia="ro-RO"/>
        </w:rPr>
        <w:t>Întreprinderi</w:t>
      </w:r>
      <w:r w:rsidR="00B0128A" w:rsidRPr="00D51B8F">
        <w:rPr>
          <w:rFonts w:ascii="Times New Roman" w:hAnsi="Times New Roman"/>
          <w:bCs/>
          <w:lang w:eastAsia="ro-RO"/>
        </w:rPr>
        <w:t xml:space="preserve"> </w:t>
      </w:r>
      <w:r w:rsidRPr="00D51B8F">
        <w:rPr>
          <w:rFonts w:ascii="Times New Roman" w:hAnsi="Times New Roman"/>
          <w:bCs/>
          <w:lang w:eastAsia="ro-RO"/>
        </w:rPr>
        <w:t>Familiale, care deţin</w:t>
      </w:r>
      <w:r w:rsidR="00B0128A" w:rsidRPr="00D51B8F">
        <w:rPr>
          <w:rFonts w:ascii="Times New Roman" w:hAnsi="Times New Roman"/>
          <w:bCs/>
          <w:lang w:eastAsia="ro-RO"/>
        </w:rPr>
        <w:t xml:space="preserve"> </w:t>
      </w:r>
      <w:r w:rsidRPr="00D51B8F">
        <w:rPr>
          <w:rFonts w:ascii="Times New Roman" w:hAnsi="Times New Roman"/>
          <w:bCs/>
          <w:lang w:eastAsia="ro-RO"/>
        </w:rPr>
        <w:t>în</w:t>
      </w:r>
      <w:r w:rsidR="00B0128A" w:rsidRPr="00D51B8F">
        <w:rPr>
          <w:rFonts w:ascii="Times New Roman" w:hAnsi="Times New Roman"/>
          <w:bCs/>
          <w:lang w:eastAsia="ro-RO"/>
        </w:rPr>
        <w:t xml:space="preserve"> </w:t>
      </w:r>
      <w:r w:rsidRPr="00D51B8F">
        <w:rPr>
          <w:rFonts w:ascii="Times New Roman" w:hAnsi="Times New Roman"/>
          <w:bCs/>
          <w:lang w:eastAsia="ro-RO"/>
        </w:rPr>
        <w:t>proprietate</w:t>
      </w:r>
      <w:r w:rsidR="00B0128A" w:rsidRPr="00D51B8F">
        <w:rPr>
          <w:rFonts w:ascii="Times New Roman" w:hAnsi="Times New Roman"/>
          <w:bCs/>
          <w:lang w:eastAsia="ro-RO"/>
        </w:rPr>
        <w:t xml:space="preserve"> </w:t>
      </w:r>
      <w:r w:rsidRPr="00D51B8F">
        <w:rPr>
          <w:rFonts w:ascii="Times New Roman" w:hAnsi="Times New Roman"/>
          <w:bCs/>
          <w:lang w:eastAsia="ro-RO"/>
        </w:rPr>
        <w:t>terenul</w:t>
      </w:r>
      <w:r w:rsidR="00B0128A" w:rsidRPr="00D51B8F">
        <w:rPr>
          <w:rFonts w:ascii="Times New Roman" w:hAnsi="Times New Roman"/>
          <w:bCs/>
          <w:lang w:eastAsia="ro-RO"/>
        </w:rPr>
        <w:t xml:space="preserve"> afferent </w:t>
      </w:r>
      <w:r w:rsidRPr="00D51B8F">
        <w:rPr>
          <w:rFonts w:ascii="Times New Roman" w:hAnsi="Times New Roman"/>
          <w:bCs/>
          <w:lang w:eastAsia="ro-RO"/>
        </w:rPr>
        <w:t>investiţiei, în</w:t>
      </w:r>
      <w:r w:rsidR="00B0128A" w:rsidRPr="00D51B8F">
        <w:rPr>
          <w:rFonts w:ascii="Times New Roman" w:hAnsi="Times New Roman"/>
          <w:bCs/>
          <w:lang w:eastAsia="ro-RO"/>
        </w:rPr>
        <w:t xml:space="preserve"> </w:t>
      </w:r>
      <w:r w:rsidRPr="00D51B8F">
        <w:rPr>
          <w:rFonts w:ascii="Times New Roman" w:hAnsi="Times New Roman"/>
          <w:bCs/>
          <w:lang w:eastAsia="ro-RO"/>
        </w:rPr>
        <w:t xml:space="preserve">calitate de </w:t>
      </w:r>
      <w:r w:rsidR="00B0128A" w:rsidRPr="00D51B8F">
        <w:rPr>
          <w:rFonts w:ascii="Times New Roman" w:hAnsi="Times New Roman"/>
          <w:bCs/>
          <w:lang w:eastAsia="ro-RO"/>
        </w:rPr>
        <w:t xml:space="preserve">personae </w:t>
      </w:r>
      <w:r w:rsidRPr="00D51B8F">
        <w:rPr>
          <w:rFonts w:ascii="Times New Roman" w:hAnsi="Times New Roman"/>
          <w:bCs/>
          <w:lang w:eastAsia="ro-RO"/>
        </w:rPr>
        <w:t>fizice</w:t>
      </w:r>
      <w:r w:rsidR="00B0128A" w:rsidRPr="00D51B8F">
        <w:rPr>
          <w:rFonts w:ascii="Times New Roman" w:hAnsi="Times New Roman"/>
          <w:bCs/>
          <w:lang w:eastAsia="ro-RO"/>
        </w:rPr>
        <w:t xml:space="preserve"> </w:t>
      </w:r>
      <w:r w:rsidRPr="00D51B8F">
        <w:rPr>
          <w:rFonts w:ascii="Times New Roman" w:hAnsi="Times New Roman"/>
          <w:bCs/>
          <w:lang w:eastAsia="ro-RO"/>
        </w:rPr>
        <w:t>împreună cu soţul/soţia, este</w:t>
      </w:r>
      <w:r w:rsidR="00B0128A" w:rsidRPr="00D51B8F">
        <w:rPr>
          <w:rFonts w:ascii="Times New Roman" w:hAnsi="Times New Roman"/>
          <w:bCs/>
          <w:lang w:eastAsia="ro-RO"/>
        </w:rPr>
        <w:t xml:space="preserve"> </w:t>
      </w:r>
      <w:r w:rsidRPr="00D51B8F">
        <w:rPr>
          <w:rFonts w:ascii="Times New Roman" w:hAnsi="Times New Roman"/>
          <w:bCs/>
          <w:lang w:eastAsia="ro-RO"/>
        </w:rPr>
        <w:t>necesar</w:t>
      </w:r>
      <w:r w:rsidR="00B0128A" w:rsidRPr="00D51B8F">
        <w:rPr>
          <w:rFonts w:ascii="Times New Roman" w:hAnsi="Times New Roman"/>
          <w:bCs/>
          <w:lang w:eastAsia="ro-RO"/>
        </w:rPr>
        <w:t xml:space="preserve"> </w:t>
      </w:r>
      <w:r w:rsidRPr="00D51B8F">
        <w:rPr>
          <w:rFonts w:ascii="Times New Roman" w:hAnsi="Times New Roman"/>
          <w:bCs/>
          <w:lang w:eastAsia="ro-RO"/>
        </w:rPr>
        <w:t>să</w:t>
      </w:r>
      <w:r w:rsidR="00B0128A" w:rsidRPr="00D51B8F">
        <w:rPr>
          <w:rFonts w:ascii="Times New Roman" w:hAnsi="Times New Roman"/>
          <w:bCs/>
          <w:lang w:eastAsia="ro-RO"/>
        </w:rPr>
        <w:t xml:space="preserve"> </w:t>
      </w:r>
      <w:r w:rsidRPr="00D51B8F">
        <w:rPr>
          <w:rFonts w:ascii="Times New Roman" w:hAnsi="Times New Roman"/>
          <w:bCs/>
          <w:lang w:eastAsia="ro-RO"/>
        </w:rPr>
        <w:t>prezinte la depunerea</w:t>
      </w:r>
      <w:r w:rsidR="00B0128A" w:rsidRPr="00D51B8F">
        <w:rPr>
          <w:rFonts w:ascii="Times New Roman" w:hAnsi="Times New Roman"/>
          <w:bCs/>
          <w:lang w:eastAsia="ro-RO"/>
        </w:rPr>
        <w:t xml:space="preserve"> </w:t>
      </w:r>
      <w:r w:rsidRPr="00D51B8F">
        <w:rPr>
          <w:rFonts w:ascii="Times New Roman" w:hAnsi="Times New Roman"/>
          <w:bCs/>
          <w:lang w:eastAsia="ro-RO"/>
        </w:rPr>
        <w:t>Cererii de finanțare, documentul</w:t>
      </w:r>
      <w:r w:rsidR="00B0128A" w:rsidRPr="00D51B8F">
        <w:rPr>
          <w:rFonts w:ascii="Times New Roman" w:hAnsi="Times New Roman"/>
          <w:bCs/>
          <w:lang w:eastAsia="ro-RO"/>
        </w:rPr>
        <w:t xml:space="preserve"> </w:t>
      </w:r>
      <w:r w:rsidRPr="00D51B8F">
        <w:rPr>
          <w:rFonts w:ascii="Times New Roman" w:hAnsi="Times New Roman"/>
          <w:bCs/>
          <w:lang w:eastAsia="ro-RO"/>
        </w:rPr>
        <w:t>prin care a fost</w:t>
      </w:r>
      <w:r w:rsidR="00B0128A" w:rsidRPr="00D51B8F">
        <w:rPr>
          <w:rFonts w:ascii="Times New Roman" w:hAnsi="Times New Roman"/>
          <w:bCs/>
          <w:lang w:eastAsia="ro-RO"/>
        </w:rPr>
        <w:t xml:space="preserve"> </w:t>
      </w:r>
      <w:r w:rsidRPr="00D51B8F">
        <w:rPr>
          <w:rFonts w:ascii="Times New Roman" w:hAnsi="Times New Roman"/>
          <w:bCs/>
          <w:lang w:eastAsia="ro-RO"/>
        </w:rPr>
        <w:t>dobândit</w:t>
      </w:r>
      <w:r w:rsidR="00B0128A" w:rsidRPr="00D51B8F">
        <w:rPr>
          <w:rFonts w:ascii="Times New Roman" w:hAnsi="Times New Roman"/>
          <w:bCs/>
          <w:lang w:eastAsia="ro-RO"/>
        </w:rPr>
        <w:t xml:space="preserve"> </w:t>
      </w:r>
      <w:r w:rsidRPr="00D51B8F">
        <w:rPr>
          <w:rFonts w:ascii="Times New Roman" w:hAnsi="Times New Roman"/>
          <w:bCs/>
          <w:lang w:eastAsia="ro-RO"/>
        </w:rPr>
        <w:t>terenul de persoana</w:t>
      </w:r>
      <w:r w:rsidR="00B0128A" w:rsidRPr="00D51B8F">
        <w:rPr>
          <w:rFonts w:ascii="Times New Roman" w:hAnsi="Times New Roman"/>
          <w:bCs/>
          <w:lang w:eastAsia="ro-RO"/>
        </w:rPr>
        <w:t xml:space="preserve"> </w:t>
      </w:r>
      <w:r w:rsidRPr="00D51B8F">
        <w:rPr>
          <w:rFonts w:ascii="Times New Roman" w:hAnsi="Times New Roman"/>
          <w:bCs/>
          <w:lang w:eastAsia="ro-RO"/>
        </w:rPr>
        <w:t>fizică, conform documentelor de la punctul 3.1, cât</w:t>
      </w:r>
      <w:r w:rsidR="00B0128A" w:rsidRPr="00D51B8F">
        <w:rPr>
          <w:rFonts w:ascii="Times New Roman" w:hAnsi="Times New Roman"/>
          <w:bCs/>
          <w:lang w:eastAsia="ro-RO"/>
        </w:rPr>
        <w:t xml:space="preserve"> </w:t>
      </w:r>
      <w:r w:rsidRPr="00D51B8F">
        <w:rPr>
          <w:rFonts w:ascii="Times New Roman" w:hAnsi="Times New Roman"/>
          <w:bCs/>
          <w:lang w:eastAsia="ro-RO"/>
        </w:rPr>
        <w:t>şi</w:t>
      </w:r>
      <w:r w:rsidR="00B0128A" w:rsidRPr="00D51B8F">
        <w:rPr>
          <w:rFonts w:ascii="Times New Roman" w:hAnsi="Times New Roman"/>
          <w:bCs/>
          <w:lang w:eastAsia="ro-RO"/>
        </w:rPr>
        <w:t xml:space="preserve"> </w:t>
      </w:r>
      <w:r w:rsidRPr="00D51B8F">
        <w:rPr>
          <w:rFonts w:ascii="Times New Roman" w:hAnsi="Times New Roman"/>
          <w:bCs/>
          <w:lang w:eastAsia="ro-RO"/>
        </w:rPr>
        <w:t>declaraţia</w:t>
      </w:r>
      <w:r w:rsidR="00B0128A" w:rsidRPr="00D51B8F">
        <w:rPr>
          <w:rFonts w:ascii="Times New Roman" w:hAnsi="Times New Roman"/>
          <w:bCs/>
          <w:lang w:eastAsia="ro-RO"/>
        </w:rPr>
        <w:t xml:space="preserve"> </w:t>
      </w:r>
      <w:r w:rsidRPr="00D51B8F">
        <w:rPr>
          <w:rFonts w:ascii="Times New Roman" w:hAnsi="Times New Roman"/>
          <w:bCs/>
          <w:lang w:eastAsia="ro-RO"/>
        </w:rPr>
        <w:t>soţului/soţiei</w:t>
      </w:r>
      <w:r w:rsidR="00B0128A" w:rsidRPr="00D51B8F">
        <w:rPr>
          <w:rFonts w:ascii="Times New Roman" w:hAnsi="Times New Roman"/>
          <w:bCs/>
          <w:lang w:eastAsia="ro-RO"/>
        </w:rPr>
        <w:t xml:space="preserve"> </w:t>
      </w:r>
      <w:r w:rsidRPr="00D51B8F">
        <w:rPr>
          <w:rFonts w:ascii="Times New Roman" w:hAnsi="Times New Roman"/>
          <w:bCs/>
          <w:lang w:eastAsia="ro-RO"/>
        </w:rPr>
        <w:t>prin care îşi</w:t>
      </w:r>
      <w:r w:rsidR="00B0128A" w:rsidRPr="00D51B8F">
        <w:rPr>
          <w:rFonts w:ascii="Times New Roman" w:hAnsi="Times New Roman"/>
          <w:bCs/>
          <w:lang w:eastAsia="ro-RO"/>
        </w:rPr>
        <w:t xml:space="preserve"> </w:t>
      </w:r>
      <w:r w:rsidRPr="00D51B8F">
        <w:rPr>
          <w:rFonts w:ascii="Times New Roman" w:hAnsi="Times New Roman"/>
          <w:bCs/>
          <w:lang w:eastAsia="ro-RO"/>
        </w:rPr>
        <w:t>dă</w:t>
      </w:r>
      <w:r w:rsidR="00B0128A" w:rsidRPr="00D51B8F">
        <w:rPr>
          <w:rFonts w:ascii="Times New Roman" w:hAnsi="Times New Roman"/>
          <w:bCs/>
          <w:lang w:eastAsia="ro-RO"/>
        </w:rPr>
        <w:t xml:space="preserve"> </w:t>
      </w:r>
      <w:r w:rsidRPr="00D51B8F">
        <w:rPr>
          <w:rFonts w:ascii="Times New Roman" w:hAnsi="Times New Roman"/>
          <w:bCs/>
          <w:lang w:eastAsia="ro-RO"/>
        </w:rPr>
        <w:t>acordul</w:t>
      </w:r>
      <w:r w:rsidR="00B0128A" w:rsidRPr="00D51B8F">
        <w:rPr>
          <w:rFonts w:ascii="Times New Roman" w:hAnsi="Times New Roman"/>
          <w:bCs/>
          <w:lang w:eastAsia="ro-RO"/>
        </w:rPr>
        <w:t xml:space="preserve"> </w:t>
      </w:r>
      <w:r w:rsidRPr="00D51B8F">
        <w:rPr>
          <w:rFonts w:ascii="Times New Roman" w:hAnsi="Times New Roman"/>
          <w:bCs/>
          <w:lang w:eastAsia="ro-RO"/>
        </w:rPr>
        <w:t>referitor la realizarea</w:t>
      </w:r>
      <w:r w:rsidR="00B0128A" w:rsidRPr="00D51B8F">
        <w:rPr>
          <w:rFonts w:ascii="Times New Roman" w:hAnsi="Times New Roman"/>
          <w:bCs/>
          <w:lang w:eastAsia="ro-RO"/>
        </w:rPr>
        <w:t xml:space="preserve"> </w:t>
      </w:r>
      <w:r w:rsidRPr="00D51B8F">
        <w:rPr>
          <w:rFonts w:ascii="Times New Roman" w:hAnsi="Times New Roman"/>
          <w:bCs/>
          <w:lang w:eastAsia="ro-RO"/>
        </w:rPr>
        <w:t>şi</w:t>
      </w:r>
      <w:r w:rsidR="00B0128A" w:rsidRPr="00D51B8F">
        <w:rPr>
          <w:rFonts w:ascii="Times New Roman" w:hAnsi="Times New Roman"/>
          <w:bCs/>
          <w:lang w:eastAsia="ro-RO"/>
        </w:rPr>
        <w:t xml:space="preserve"> </w:t>
      </w:r>
      <w:r w:rsidRPr="00D51B8F">
        <w:rPr>
          <w:rFonts w:ascii="Times New Roman" w:hAnsi="Times New Roman"/>
          <w:bCs/>
          <w:lang w:eastAsia="ro-RO"/>
        </w:rPr>
        <w:t>implementarea</w:t>
      </w:r>
      <w:r w:rsidR="00B0128A" w:rsidRPr="00D51B8F">
        <w:rPr>
          <w:rFonts w:ascii="Times New Roman" w:hAnsi="Times New Roman"/>
          <w:bCs/>
          <w:lang w:eastAsia="ro-RO"/>
        </w:rPr>
        <w:t xml:space="preserve"> </w:t>
      </w:r>
      <w:r w:rsidRPr="00D51B8F">
        <w:rPr>
          <w:rFonts w:ascii="Times New Roman" w:hAnsi="Times New Roman"/>
          <w:bCs/>
          <w:lang w:eastAsia="ro-RO"/>
        </w:rPr>
        <w:t>proiectului de către PFA, II sau IF, pe toată</w:t>
      </w:r>
      <w:r w:rsidR="00B0128A" w:rsidRPr="00D51B8F">
        <w:rPr>
          <w:rFonts w:ascii="Times New Roman" w:hAnsi="Times New Roman"/>
          <w:bCs/>
          <w:lang w:eastAsia="ro-RO"/>
        </w:rPr>
        <w:t xml:space="preserve"> </w:t>
      </w:r>
      <w:r w:rsidRPr="00D51B8F">
        <w:rPr>
          <w:rFonts w:ascii="Times New Roman" w:hAnsi="Times New Roman"/>
          <w:bCs/>
          <w:lang w:eastAsia="ro-RO"/>
        </w:rPr>
        <w:t>perioada de valabilitate a contractului cu AFIR. Ambele</w:t>
      </w:r>
      <w:r w:rsidR="00B0128A" w:rsidRPr="00D51B8F">
        <w:rPr>
          <w:rFonts w:ascii="Times New Roman" w:hAnsi="Times New Roman"/>
          <w:bCs/>
          <w:lang w:eastAsia="ro-RO"/>
        </w:rPr>
        <w:t xml:space="preserve"> </w:t>
      </w:r>
      <w:r w:rsidRPr="00D51B8F">
        <w:rPr>
          <w:rFonts w:ascii="Times New Roman" w:hAnsi="Times New Roman"/>
          <w:bCs/>
          <w:lang w:eastAsia="ro-RO"/>
        </w:rPr>
        <w:t>documente</w:t>
      </w:r>
      <w:r w:rsidR="00B0128A" w:rsidRPr="00D51B8F">
        <w:rPr>
          <w:rFonts w:ascii="Times New Roman" w:hAnsi="Times New Roman"/>
          <w:bCs/>
          <w:lang w:eastAsia="ro-RO"/>
        </w:rPr>
        <w:t xml:space="preserve"> </w:t>
      </w:r>
      <w:r w:rsidRPr="00D51B8F">
        <w:rPr>
          <w:rFonts w:ascii="Times New Roman" w:hAnsi="Times New Roman"/>
          <w:bCs/>
          <w:lang w:eastAsia="ro-RO"/>
        </w:rPr>
        <w:t>vor fi încheiate la notariat</w:t>
      </w:r>
      <w:r w:rsidR="00B0128A" w:rsidRPr="00D51B8F">
        <w:rPr>
          <w:rFonts w:ascii="Times New Roman" w:hAnsi="Times New Roman"/>
          <w:bCs/>
          <w:lang w:eastAsia="ro-RO"/>
        </w:rPr>
        <w:t xml:space="preserve"> </w:t>
      </w:r>
      <w:r w:rsidRPr="00D51B8F">
        <w:rPr>
          <w:rFonts w:ascii="Times New Roman" w:hAnsi="Times New Roman"/>
          <w:bCs/>
          <w:lang w:eastAsia="ro-RO"/>
        </w:rPr>
        <w:t>în</w:t>
      </w:r>
      <w:r w:rsidR="00B0128A" w:rsidRPr="00D51B8F">
        <w:rPr>
          <w:rFonts w:ascii="Times New Roman" w:hAnsi="Times New Roman"/>
          <w:bCs/>
          <w:lang w:eastAsia="ro-RO"/>
        </w:rPr>
        <w:t xml:space="preserve"> </w:t>
      </w:r>
      <w:r w:rsidRPr="00D51B8F">
        <w:rPr>
          <w:rFonts w:ascii="Times New Roman" w:hAnsi="Times New Roman"/>
          <w:bCs/>
          <w:lang w:eastAsia="ro-RO"/>
        </w:rPr>
        <w:t>formă</w:t>
      </w:r>
      <w:r w:rsidR="00B0128A" w:rsidRPr="00D51B8F">
        <w:rPr>
          <w:rFonts w:ascii="Times New Roman" w:hAnsi="Times New Roman"/>
          <w:bCs/>
          <w:lang w:eastAsia="ro-RO"/>
        </w:rPr>
        <w:t xml:space="preserve"> </w:t>
      </w:r>
      <w:r w:rsidRPr="00D51B8F">
        <w:rPr>
          <w:rFonts w:ascii="Times New Roman" w:hAnsi="Times New Roman"/>
          <w:bCs/>
          <w:lang w:eastAsia="ro-RO"/>
        </w:rPr>
        <w:t>autentică.</w:t>
      </w:r>
    </w:p>
    <w:p w14:paraId="28AD46C4" w14:textId="443CF820" w:rsidR="000326C2"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Aceste</w:t>
      </w:r>
      <w:r w:rsidR="00B0128A" w:rsidRPr="00D51B8F">
        <w:rPr>
          <w:rFonts w:ascii="Times New Roman" w:hAnsi="Times New Roman"/>
          <w:bCs/>
          <w:lang w:eastAsia="ro-RO"/>
        </w:rPr>
        <w:t xml:space="preserve"> </w:t>
      </w:r>
      <w:r w:rsidRPr="00D51B8F">
        <w:rPr>
          <w:rFonts w:ascii="Times New Roman" w:hAnsi="Times New Roman"/>
          <w:bCs/>
          <w:lang w:eastAsia="ro-RO"/>
        </w:rPr>
        <w:t>documente</w:t>
      </w:r>
      <w:r w:rsidR="00B0128A" w:rsidRPr="00D51B8F">
        <w:rPr>
          <w:rFonts w:ascii="Times New Roman" w:hAnsi="Times New Roman"/>
          <w:bCs/>
          <w:lang w:eastAsia="ro-RO"/>
        </w:rPr>
        <w:t xml:space="preserve"> </w:t>
      </w:r>
      <w:r w:rsidRPr="00D51B8F">
        <w:rPr>
          <w:rFonts w:ascii="Times New Roman" w:hAnsi="Times New Roman"/>
          <w:bCs/>
          <w:lang w:eastAsia="ro-RO"/>
        </w:rPr>
        <w:t>vor fi adăugate la Cererea de finanțare</w:t>
      </w:r>
      <w:r w:rsidR="00B0128A" w:rsidRPr="00D51B8F">
        <w:rPr>
          <w:rFonts w:ascii="Times New Roman" w:hAnsi="Times New Roman"/>
          <w:bCs/>
          <w:lang w:eastAsia="ro-RO"/>
        </w:rPr>
        <w:t xml:space="preserve"> </w:t>
      </w:r>
      <w:r w:rsidRPr="00D51B8F">
        <w:rPr>
          <w:rFonts w:ascii="Times New Roman" w:hAnsi="Times New Roman"/>
          <w:bCs/>
          <w:lang w:eastAsia="ro-RO"/>
        </w:rPr>
        <w:t>în</w:t>
      </w:r>
      <w:r w:rsidR="00B0128A" w:rsidRPr="00D51B8F">
        <w:rPr>
          <w:rFonts w:ascii="Times New Roman" w:hAnsi="Times New Roman"/>
          <w:bCs/>
          <w:lang w:eastAsia="ro-RO"/>
        </w:rPr>
        <w:t xml:space="preserve"> </w:t>
      </w:r>
      <w:r w:rsidRPr="00D51B8F">
        <w:rPr>
          <w:rFonts w:ascii="Times New Roman" w:hAnsi="Times New Roman"/>
          <w:bCs/>
          <w:lang w:eastAsia="ro-RO"/>
        </w:rPr>
        <w:t>câmpul ‘’Alte documente”.</w:t>
      </w:r>
    </w:p>
    <w:p w14:paraId="7207CDDF" w14:textId="3071D395" w:rsidR="008209B2" w:rsidRDefault="008209B2" w:rsidP="000326C2">
      <w:pPr>
        <w:pStyle w:val="Style15"/>
        <w:spacing w:before="34" w:line="360" w:lineRule="auto"/>
        <w:rPr>
          <w:rFonts w:ascii="Times New Roman" w:hAnsi="Times New Roman"/>
          <w:bCs/>
          <w:lang w:eastAsia="ro-RO"/>
        </w:rPr>
      </w:pPr>
    </w:p>
    <w:p w14:paraId="4A242271" w14:textId="77777777" w:rsidR="008209B2" w:rsidRDefault="008209B2" w:rsidP="008209B2">
      <w:pPr>
        <w:pStyle w:val="Style15"/>
        <w:spacing w:before="34" w:line="360" w:lineRule="auto"/>
        <w:rPr>
          <w:bCs/>
          <w:lang w:val="it-IT" w:eastAsia="fr-FR"/>
        </w:rPr>
      </w:pPr>
      <w:r>
        <w:rPr>
          <w:bCs/>
          <w:lang w:val="it-IT" w:eastAsia="fr-FR"/>
        </w:rPr>
        <w:t>În situaţia în care prin proiect  se propune achiziţia de teren construit/neconstruit verificarea documentelor de teren se realizează la a doua tranşă de plată</w:t>
      </w:r>
    </w:p>
    <w:p w14:paraId="19CEC071" w14:textId="77777777" w:rsidR="008209B2" w:rsidRPr="00D51B8F" w:rsidRDefault="008209B2" w:rsidP="000326C2">
      <w:pPr>
        <w:pStyle w:val="Style15"/>
        <w:spacing w:before="34" w:line="360" w:lineRule="auto"/>
        <w:rPr>
          <w:rFonts w:ascii="Times New Roman" w:hAnsi="Times New Roman"/>
          <w:bCs/>
          <w:lang w:eastAsia="ro-RO"/>
        </w:rPr>
      </w:pPr>
    </w:p>
    <w:p w14:paraId="1A809117" w14:textId="77777777"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 xml:space="preserve">4. </w:t>
      </w:r>
      <w:r w:rsidRPr="00D51B8F">
        <w:rPr>
          <w:rFonts w:ascii="Times New Roman" w:hAnsi="Times New Roman"/>
          <w:b/>
          <w:bCs/>
          <w:lang w:eastAsia="ro-RO"/>
        </w:rPr>
        <w:t>Extras din Registrul</w:t>
      </w:r>
      <w:r w:rsidR="00B0128A" w:rsidRPr="00D51B8F">
        <w:rPr>
          <w:rFonts w:ascii="Times New Roman" w:hAnsi="Times New Roman"/>
          <w:b/>
          <w:bCs/>
          <w:lang w:eastAsia="ro-RO"/>
        </w:rPr>
        <w:t xml:space="preserve"> </w:t>
      </w:r>
      <w:r w:rsidRPr="00D51B8F">
        <w:rPr>
          <w:rFonts w:ascii="Times New Roman" w:hAnsi="Times New Roman"/>
          <w:b/>
          <w:bCs/>
          <w:lang w:eastAsia="ro-RO"/>
        </w:rPr>
        <w:t>agricol</w:t>
      </w:r>
      <w:r w:rsidR="00B0128A" w:rsidRPr="00D51B8F">
        <w:rPr>
          <w:rFonts w:ascii="Times New Roman" w:hAnsi="Times New Roman"/>
          <w:b/>
          <w:bCs/>
          <w:lang w:eastAsia="ro-RO"/>
        </w:rPr>
        <w:t xml:space="preserve"> </w:t>
      </w:r>
      <w:r w:rsidRPr="00D51B8F">
        <w:rPr>
          <w:rFonts w:ascii="Times New Roman" w:hAnsi="Times New Roman"/>
          <w:bCs/>
          <w:lang w:eastAsia="ro-RO"/>
        </w:rPr>
        <w:t>– în</w:t>
      </w:r>
      <w:r w:rsidR="00B0128A" w:rsidRPr="00D51B8F">
        <w:rPr>
          <w:rFonts w:ascii="Times New Roman" w:hAnsi="Times New Roman"/>
          <w:bCs/>
          <w:lang w:eastAsia="ro-RO"/>
        </w:rPr>
        <w:t xml:space="preserve"> </w:t>
      </w:r>
      <w:r w:rsidRPr="00D51B8F">
        <w:rPr>
          <w:rFonts w:ascii="Times New Roman" w:hAnsi="Times New Roman"/>
          <w:bCs/>
          <w:lang w:eastAsia="ro-RO"/>
        </w:rPr>
        <w:t>copie cu ştampila</w:t>
      </w:r>
      <w:r w:rsidR="00B0128A" w:rsidRPr="00D51B8F">
        <w:rPr>
          <w:rFonts w:ascii="Times New Roman" w:hAnsi="Times New Roman"/>
          <w:bCs/>
          <w:lang w:eastAsia="ro-RO"/>
        </w:rPr>
        <w:t xml:space="preserve"> </w:t>
      </w:r>
      <w:r w:rsidRPr="00D51B8F">
        <w:rPr>
          <w:rFonts w:ascii="Times New Roman" w:hAnsi="Times New Roman"/>
          <w:bCs/>
          <w:lang w:eastAsia="ro-RO"/>
        </w:rPr>
        <w:t>primăriei</w:t>
      </w:r>
      <w:r w:rsidR="00B0128A" w:rsidRPr="00D51B8F">
        <w:rPr>
          <w:rFonts w:ascii="Times New Roman" w:hAnsi="Times New Roman"/>
          <w:bCs/>
          <w:lang w:eastAsia="ro-RO"/>
        </w:rPr>
        <w:t xml:space="preserve"> </w:t>
      </w:r>
      <w:r w:rsidRPr="00D51B8F">
        <w:rPr>
          <w:rFonts w:ascii="Times New Roman" w:hAnsi="Times New Roman"/>
          <w:bCs/>
          <w:lang w:eastAsia="ro-RO"/>
        </w:rPr>
        <w:t>şi</w:t>
      </w:r>
      <w:r w:rsidR="00B0128A" w:rsidRPr="00D51B8F">
        <w:rPr>
          <w:rFonts w:ascii="Times New Roman" w:hAnsi="Times New Roman"/>
          <w:bCs/>
          <w:lang w:eastAsia="ro-RO"/>
        </w:rPr>
        <w:t xml:space="preserve"> </w:t>
      </w:r>
      <w:r w:rsidRPr="00D51B8F">
        <w:rPr>
          <w:rFonts w:ascii="Times New Roman" w:hAnsi="Times New Roman"/>
          <w:bCs/>
          <w:lang w:eastAsia="ro-RO"/>
        </w:rPr>
        <w:t>menţiunea „Conform cu originalul” pentru</w:t>
      </w:r>
      <w:r w:rsidR="00B0128A" w:rsidRPr="00D51B8F">
        <w:rPr>
          <w:rFonts w:ascii="Times New Roman" w:hAnsi="Times New Roman"/>
          <w:bCs/>
          <w:lang w:eastAsia="ro-RO"/>
        </w:rPr>
        <w:t xml:space="preserve"> </w:t>
      </w:r>
      <w:r w:rsidRPr="00D51B8F">
        <w:rPr>
          <w:rFonts w:ascii="Times New Roman" w:hAnsi="Times New Roman"/>
          <w:bCs/>
          <w:lang w:eastAsia="ro-RO"/>
        </w:rPr>
        <w:t>dovedirea</w:t>
      </w:r>
      <w:r w:rsidR="00B0128A" w:rsidRPr="00D51B8F">
        <w:rPr>
          <w:rFonts w:ascii="Times New Roman" w:hAnsi="Times New Roman"/>
          <w:bCs/>
          <w:lang w:eastAsia="ro-RO"/>
        </w:rPr>
        <w:t xml:space="preserve"> </w:t>
      </w:r>
      <w:r w:rsidRPr="00D51B8F">
        <w:rPr>
          <w:rFonts w:ascii="Times New Roman" w:hAnsi="Times New Roman"/>
          <w:bCs/>
          <w:lang w:eastAsia="ro-RO"/>
        </w:rPr>
        <w:t>calităţii de membru al gospodăriei</w:t>
      </w:r>
      <w:r w:rsidR="00B0128A" w:rsidRPr="00D51B8F">
        <w:rPr>
          <w:rFonts w:ascii="Times New Roman" w:hAnsi="Times New Roman"/>
          <w:bCs/>
          <w:lang w:eastAsia="ro-RO"/>
        </w:rPr>
        <w:t xml:space="preserve"> </w:t>
      </w:r>
      <w:r w:rsidRPr="00D51B8F">
        <w:rPr>
          <w:rFonts w:ascii="Times New Roman" w:hAnsi="Times New Roman"/>
          <w:bCs/>
          <w:lang w:eastAsia="ro-RO"/>
        </w:rPr>
        <w:t>agricole care desfășoară</w:t>
      </w:r>
      <w:r w:rsidR="00B0128A" w:rsidRPr="00D51B8F">
        <w:rPr>
          <w:rFonts w:ascii="Times New Roman" w:hAnsi="Times New Roman"/>
          <w:bCs/>
          <w:lang w:eastAsia="ro-RO"/>
        </w:rPr>
        <w:t xml:space="preserve"> </w:t>
      </w:r>
      <w:r w:rsidRPr="00D51B8F">
        <w:rPr>
          <w:rFonts w:ascii="Times New Roman" w:hAnsi="Times New Roman"/>
          <w:bCs/>
          <w:lang w:eastAsia="ro-RO"/>
        </w:rPr>
        <w:t>activitate</w:t>
      </w:r>
      <w:r w:rsidR="00B0128A" w:rsidRPr="00D51B8F">
        <w:rPr>
          <w:rFonts w:ascii="Times New Roman" w:hAnsi="Times New Roman"/>
          <w:bCs/>
          <w:lang w:eastAsia="ro-RO"/>
        </w:rPr>
        <w:t xml:space="preserve"> </w:t>
      </w:r>
      <w:r w:rsidRPr="00D51B8F">
        <w:rPr>
          <w:rFonts w:ascii="Times New Roman" w:hAnsi="Times New Roman"/>
          <w:bCs/>
          <w:lang w:eastAsia="ro-RO"/>
        </w:rPr>
        <w:t>agricolă pe supraf</w:t>
      </w:r>
      <w:r w:rsidR="004A288F" w:rsidRPr="00D51B8F">
        <w:rPr>
          <w:rFonts w:ascii="Times New Roman" w:hAnsi="Times New Roman"/>
          <w:bCs/>
          <w:lang w:eastAsia="ro-RO"/>
        </w:rPr>
        <w:t>ețe de teren</w:t>
      </w:r>
      <w:r w:rsidR="00B0128A" w:rsidRPr="00D51B8F">
        <w:rPr>
          <w:rFonts w:ascii="Times New Roman" w:hAnsi="Times New Roman"/>
          <w:bCs/>
          <w:lang w:eastAsia="ro-RO"/>
        </w:rPr>
        <w:t xml:space="preserve"> </w:t>
      </w:r>
      <w:r w:rsidR="004A288F" w:rsidRPr="00D51B8F">
        <w:rPr>
          <w:rFonts w:ascii="Times New Roman" w:hAnsi="Times New Roman"/>
          <w:bCs/>
          <w:lang w:eastAsia="ro-RO"/>
        </w:rPr>
        <w:t>mai</w:t>
      </w:r>
      <w:r w:rsidR="00B0128A" w:rsidRPr="00D51B8F">
        <w:rPr>
          <w:rFonts w:ascii="Times New Roman" w:hAnsi="Times New Roman"/>
          <w:bCs/>
          <w:lang w:eastAsia="ro-RO"/>
        </w:rPr>
        <w:t xml:space="preserve"> </w:t>
      </w:r>
      <w:r w:rsidR="004A288F" w:rsidRPr="00D51B8F">
        <w:rPr>
          <w:rFonts w:ascii="Times New Roman" w:hAnsi="Times New Roman"/>
          <w:bCs/>
          <w:lang w:eastAsia="ro-RO"/>
        </w:rPr>
        <w:t>mici de 0,3 ha/</w:t>
      </w:r>
      <w:r w:rsidR="004A288F" w:rsidRPr="00D51B8F">
        <w:rPr>
          <w:rFonts w:ascii="Times New Roman" w:hAnsi="Times New Roman"/>
          <w:b/>
          <w:bCs/>
          <w:lang w:eastAsia="ro-RO"/>
        </w:rPr>
        <w:t>Extras din Registrul</w:t>
      </w:r>
      <w:r w:rsidR="00B0128A" w:rsidRPr="00D51B8F">
        <w:rPr>
          <w:rFonts w:ascii="Times New Roman" w:hAnsi="Times New Roman"/>
          <w:b/>
          <w:bCs/>
          <w:lang w:eastAsia="ro-RO"/>
        </w:rPr>
        <w:t xml:space="preserve"> </w:t>
      </w:r>
      <w:r w:rsidR="004A288F" w:rsidRPr="00D51B8F">
        <w:rPr>
          <w:rFonts w:ascii="Times New Roman" w:hAnsi="Times New Roman"/>
          <w:b/>
          <w:bCs/>
          <w:lang w:eastAsia="ro-RO"/>
        </w:rPr>
        <w:t xml:space="preserve">Unic de </w:t>
      </w:r>
      <w:r w:rsidR="004A288F" w:rsidRPr="00D51B8F">
        <w:rPr>
          <w:rFonts w:ascii="Times New Roman" w:hAnsi="Times New Roman"/>
          <w:b/>
          <w:bCs/>
          <w:lang w:eastAsia="ro-RO"/>
        </w:rPr>
        <w:lastRenderedPageBreak/>
        <w:t>Identificare – APIA și /sau</w:t>
      </w:r>
      <w:r w:rsidR="00B0128A" w:rsidRPr="00D51B8F">
        <w:rPr>
          <w:rFonts w:ascii="Times New Roman" w:hAnsi="Times New Roman"/>
          <w:b/>
          <w:bCs/>
          <w:lang w:eastAsia="ro-RO"/>
        </w:rPr>
        <w:t xml:space="preserve"> </w:t>
      </w:r>
      <w:r w:rsidR="004A288F" w:rsidRPr="00D51B8F">
        <w:rPr>
          <w:rFonts w:ascii="Times New Roman" w:hAnsi="Times New Roman"/>
          <w:b/>
          <w:bCs/>
          <w:lang w:eastAsia="ro-RO"/>
        </w:rPr>
        <w:t>Registrul</w:t>
      </w:r>
      <w:r w:rsidR="00B0128A" w:rsidRPr="00D51B8F">
        <w:rPr>
          <w:rFonts w:ascii="Times New Roman" w:hAnsi="Times New Roman"/>
          <w:b/>
          <w:bCs/>
          <w:lang w:eastAsia="ro-RO"/>
        </w:rPr>
        <w:t xml:space="preserve"> </w:t>
      </w:r>
      <w:r w:rsidR="004A288F" w:rsidRPr="00D51B8F">
        <w:rPr>
          <w:rFonts w:ascii="Times New Roman" w:hAnsi="Times New Roman"/>
          <w:b/>
          <w:bCs/>
          <w:lang w:eastAsia="ro-RO"/>
        </w:rPr>
        <w:t>exploatațiilor – ANSVSA</w:t>
      </w:r>
    </w:p>
    <w:p w14:paraId="514AE88F" w14:textId="09539E98" w:rsidR="004A288F" w:rsidRPr="00D51B8F" w:rsidRDefault="000326C2" w:rsidP="004A288F">
      <w:pPr>
        <w:pStyle w:val="Style15"/>
        <w:spacing w:before="34" w:line="360" w:lineRule="auto"/>
        <w:rPr>
          <w:rFonts w:ascii="Times New Roman" w:hAnsi="Times New Roman"/>
          <w:bCs/>
          <w:lang w:eastAsia="ro-RO"/>
        </w:rPr>
      </w:pPr>
      <w:r w:rsidRPr="00D51B8F">
        <w:rPr>
          <w:rFonts w:ascii="Times New Roman" w:hAnsi="Times New Roman"/>
          <w:bCs/>
          <w:lang w:eastAsia="ro-RO"/>
        </w:rPr>
        <w:t>5.</w:t>
      </w:r>
      <w:r w:rsidR="008209B2">
        <w:rPr>
          <w:rFonts w:ascii="Times New Roman" w:hAnsi="Times New Roman"/>
          <w:bCs/>
          <w:lang w:eastAsia="ro-RO"/>
        </w:rPr>
        <w:t xml:space="preserve"> </w:t>
      </w:r>
      <w:r w:rsidR="004A288F" w:rsidRPr="00D51B8F">
        <w:rPr>
          <w:rFonts w:ascii="Times New Roman" w:hAnsi="Times New Roman"/>
          <w:b/>
          <w:bCs/>
          <w:lang w:eastAsia="ro-RO"/>
        </w:rPr>
        <w:t>Pentru</w:t>
      </w:r>
      <w:r w:rsidR="00B0128A" w:rsidRPr="00D51B8F">
        <w:rPr>
          <w:rFonts w:ascii="Times New Roman" w:hAnsi="Times New Roman"/>
          <w:b/>
          <w:bCs/>
          <w:lang w:eastAsia="ro-RO"/>
        </w:rPr>
        <w:t xml:space="preserve"> </w:t>
      </w:r>
      <w:r w:rsidR="004A288F" w:rsidRPr="00D51B8F">
        <w:rPr>
          <w:rFonts w:ascii="Times New Roman" w:hAnsi="Times New Roman"/>
          <w:b/>
          <w:bCs/>
          <w:lang w:eastAsia="ro-RO"/>
        </w:rPr>
        <w:t>intreprinderile care au autorizat/ autorizate</w:t>
      </w:r>
      <w:r w:rsidR="00B0128A" w:rsidRPr="00D51B8F">
        <w:rPr>
          <w:rFonts w:ascii="Times New Roman" w:hAnsi="Times New Roman"/>
          <w:b/>
          <w:bCs/>
          <w:lang w:eastAsia="ro-RO"/>
        </w:rPr>
        <w:t xml:space="preserve"> </w:t>
      </w:r>
      <w:r w:rsidR="004A288F" w:rsidRPr="00D51B8F">
        <w:rPr>
          <w:rFonts w:ascii="Times New Roman" w:hAnsi="Times New Roman"/>
          <w:b/>
          <w:bCs/>
          <w:lang w:eastAsia="ro-RO"/>
        </w:rPr>
        <w:t>codul/ codurile CAEN</w:t>
      </w:r>
      <w:r w:rsidR="00B0128A" w:rsidRPr="00D51B8F">
        <w:rPr>
          <w:rFonts w:ascii="Times New Roman" w:hAnsi="Times New Roman"/>
          <w:b/>
          <w:bCs/>
          <w:lang w:eastAsia="ro-RO"/>
        </w:rPr>
        <w:t xml:space="preserve"> </w:t>
      </w:r>
      <w:r w:rsidR="004A288F" w:rsidRPr="00D51B8F">
        <w:rPr>
          <w:rFonts w:ascii="Times New Roman" w:hAnsi="Times New Roman"/>
          <w:bCs/>
          <w:lang w:eastAsia="ro-RO"/>
        </w:rPr>
        <w:t>propus/propuse</w:t>
      </w:r>
      <w:r w:rsidR="00B0128A" w:rsidRPr="00D51B8F">
        <w:rPr>
          <w:rFonts w:ascii="Times New Roman" w:hAnsi="Times New Roman"/>
          <w:bCs/>
          <w:lang w:eastAsia="ro-RO"/>
        </w:rPr>
        <w:t xml:space="preserve"> </w:t>
      </w:r>
      <w:r w:rsidR="004A288F" w:rsidRPr="00D51B8F">
        <w:rPr>
          <w:rFonts w:ascii="Times New Roman" w:hAnsi="Times New Roman"/>
          <w:bCs/>
          <w:lang w:eastAsia="ro-RO"/>
        </w:rPr>
        <w:t>prin</w:t>
      </w:r>
      <w:r w:rsidR="00B0128A" w:rsidRPr="00D51B8F">
        <w:rPr>
          <w:rFonts w:ascii="Times New Roman" w:hAnsi="Times New Roman"/>
          <w:bCs/>
          <w:lang w:eastAsia="ro-RO"/>
        </w:rPr>
        <w:t xml:space="preserve"> </w:t>
      </w:r>
      <w:r w:rsidR="004A288F" w:rsidRPr="00D51B8F">
        <w:rPr>
          <w:rFonts w:ascii="Times New Roman" w:hAnsi="Times New Roman"/>
          <w:bCs/>
          <w:lang w:eastAsia="ro-RO"/>
        </w:rPr>
        <w:t xml:space="preserve">proiect </w:t>
      </w:r>
      <w:r w:rsidR="008209B2" w:rsidRPr="008209B2">
        <w:rPr>
          <w:rFonts w:ascii="Times New Roman" w:hAnsi="Times New Roman"/>
          <w:bCs/>
          <w:lang w:eastAsia="ro-RO"/>
        </w:rPr>
        <w:t xml:space="preserve">sau </w:t>
      </w:r>
      <w:r w:rsidR="008209B2" w:rsidRPr="008209B2">
        <w:rPr>
          <w:rFonts w:ascii="Times New Roman" w:hAnsi="Times New Roman"/>
        </w:rPr>
        <w:t>in situaţia în care activitatea propusă prin proiect este complementară cu o activitate aferentă unui cod CAEN autorizat</w:t>
      </w:r>
      <w:r w:rsidR="008209B2" w:rsidRPr="008209B2">
        <w:rPr>
          <w:rFonts w:ascii="Times New Roman" w:hAnsi="Times New Roman"/>
          <w:bCs/>
          <w:lang w:eastAsia="ro-RO"/>
        </w:rPr>
        <w:t xml:space="preserve"> </w:t>
      </w:r>
      <w:r w:rsidR="004A288F" w:rsidRPr="008209B2">
        <w:rPr>
          <w:rFonts w:ascii="Times New Roman" w:hAnsi="Times New Roman"/>
          <w:bCs/>
          <w:lang w:eastAsia="ro-RO"/>
        </w:rPr>
        <w:t>se solicita</w:t>
      </w:r>
      <w:r w:rsidR="00B0128A" w:rsidRPr="008209B2">
        <w:rPr>
          <w:rFonts w:ascii="Times New Roman" w:hAnsi="Times New Roman"/>
          <w:bCs/>
          <w:lang w:eastAsia="ro-RO"/>
        </w:rPr>
        <w:t xml:space="preserve"> </w:t>
      </w:r>
      <w:r w:rsidR="004A288F" w:rsidRPr="008209B2">
        <w:rPr>
          <w:rFonts w:ascii="Times New Roman" w:hAnsi="Times New Roman"/>
          <w:bCs/>
          <w:lang w:eastAsia="ro-RO"/>
        </w:rPr>
        <w:t xml:space="preserve">obligatoriu o </w:t>
      </w:r>
      <w:r w:rsidR="004A288F" w:rsidRPr="008209B2">
        <w:rPr>
          <w:rFonts w:ascii="Times New Roman" w:hAnsi="Times New Roman"/>
          <w:b/>
          <w:bCs/>
          <w:lang w:eastAsia="ro-RO"/>
        </w:rPr>
        <w:t>Declaratie</w:t>
      </w:r>
      <w:r w:rsidR="00B0128A" w:rsidRPr="008209B2">
        <w:rPr>
          <w:rFonts w:ascii="Times New Roman" w:hAnsi="Times New Roman"/>
          <w:b/>
          <w:bCs/>
          <w:lang w:eastAsia="ro-RO"/>
        </w:rPr>
        <w:t xml:space="preserve"> </w:t>
      </w:r>
      <w:r w:rsidR="004A288F" w:rsidRPr="008209B2">
        <w:rPr>
          <w:rFonts w:ascii="Times New Roman" w:hAnsi="Times New Roman"/>
          <w:b/>
          <w:bCs/>
          <w:lang w:eastAsia="ro-RO"/>
        </w:rPr>
        <w:t>intocmita</w:t>
      </w:r>
      <w:r w:rsidR="00B0128A" w:rsidRPr="008209B2">
        <w:rPr>
          <w:rFonts w:ascii="Times New Roman" w:hAnsi="Times New Roman"/>
          <w:b/>
          <w:bCs/>
          <w:lang w:eastAsia="ro-RO"/>
        </w:rPr>
        <w:t xml:space="preserve"> </w:t>
      </w:r>
      <w:r w:rsidR="004A288F" w:rsidRPr="008209B2">
        <w:rPr>
          <w:rFonts w:ascii="Times New Roman" w:hAnsi="Times New Roman"/>
          <w:b/>
          <w:bCs/>
          <w:lang w:eastAsia="ro-RO"/>
        </w:rPr>
        <w:t>si</w:t>
      </w:r>
      <w:r w:rsidR="00B0128A" w:rsidRPr="008209B2">
        <w:rPr>
          <w:rFonts w:ascii="Times New Roman" w:hAnsi="Times New Roman"/>
          <w:b/>
          <w:bCs/>
          <w:lang w:eastAsia="ro-RO"/>
        </w:rPr>
        <w:t xml:space="preserve"> </w:t>
      </w:r>
      <w:r w:rsidR="004A288F" w:rsidRPr="008209B2">
        <w:rPr>
          <w:rFonts w:ascii="Times New Roman" w:hAnsi="Times New Roman"/>
          <w:b/>
          <w:bCs/>
          <w:lang w:eastAsia="ro-RO"/>
        </w:rPr>
        <w:t>asumata</w:t>
      </w:r>
      <w:r w:rsidR="00B0128A" w:rsidRPr="008209B2">
        <w:rPr>
          <w:rFonts w:ascii="Times New Roman" w:hAnsi="Times New Roman"/>
          <w:b/>
          <w:bCs/>
          <w:lang w:eastAsia="ro-RO"/>
        </w:rPr>
        <w:t xml:space="preserve"> </w:t>
      </w:r>
      <w:r w:rsidR="004A288F" w:rsidRPr="008209B2">
        <w:rPr>
          <w:rFonts w:ascii="Times New Roman" w:hAnsi="Times New Roman"/>
          <w:b/>
          <w:bCs/>
          <w:lang w:eastAsia="ro-RO"/>
        </w:rPr>
        <w:t>prin</w:t>
      </w:r>
      <w:r w:rsidR="00B0128A" w:rsidRPr="008209B2">
        <w:rPr>
          <w:rFonts w:ascii="Times New Roman" w:hAnsi="Times New Roman"/>
          <w:b/>
          <w:bCs/>
          <w:lang w:eastAsia="ro-RO"/>
        </w:rPr>
        <w:t xml:space="preserve"> </w:t>
      </w:r>
      <w:r w:rsidR="004A288F" w:rsidRPr="008209B2">
        <w:rPr>
          <w:rFonts w:ascii="Times New Roman" w:hAnsi="Times New Roman"/>
          <w:b/>
          <w:bCs/>
          <w:lang w:eastAsia="ro-RO"/>
        </w:rPr>
        <w:t>semnatura de un expert contabil,</w:t>
      </w:r>
      <w:r w:rsidR="001A61F9" w:rsidRPr="008209B2">
        <w:rPr>
          <w:rFonts w:ascii="Times New Roman" w:hAnsi="Times New Roman"/>
          <w:bCs/>
          <w:lang w:eastAsia="ro-RO"/>
        </w:rPr>
        <w:t xml:space="preserve"> din </w:t>
      </w:r>
      <w:r w:rsidR="00A6173D" w:rsidRPr="008209B2">
        <w:rPr>
          <w:rFonts w:ascii="Times New Roman" w:hAnsi="Times New Roman"/>
          <w:bCs/>
          <w:lang w:eastAsia="ro-RO"/>
        </w:rPr>
        <w:t>care sa</w:t>
      </w:r>
      <w:r w:rsidR="00B0128A" w:rsidRPr="008209B2">
        <w:rPr>
          <w:rFonts w:ascii="Times New Roman" w:hAnsi="Times New Roman"/>
          <w:bCs/>
          <w:lang w:eastAsia="ro-RO"/>
        </w:rPr>
        <w:t xml:space="preserve"> </w:t>
      </w:r>
      <w:r w:rsidR="004A288F" w:rsidRPr="008209B2">
        <w:rPr>
          <w:rFonts w:ascii="Times New Roman" w:hAnsi="Times New Roman"/>
          <w:bCs/>
          <w:lang w:eastAsia="ro-RO"/>
        </w:rPr>
        <w:t>reiasa</w:t>
      </w:r>
      <w:r w:rsidR="00B0128A" w:rsidRPr="008209B2">
        <w:rPr>
          <w:rFonts w:ascii="Times New Roman" w:hAnsi="Times New Roman"/>
          <w:bCs/>
          <w:lang w:eastAsia="ro-RO"/>
        </w:rPr>
        <w:t xml:space="preserve"> </w:t>
      </w:r>
      <w:r w:rsidR="004A288F" w:rsidRPr="00FB0D0A">
        <w:rPr>
          <w:rFonts w:ascii="Times New Roman" w:hAnsi="Times New Roman"/>
          <w:bCs/>
          <w:lang w:eastAsia="ro-RO"/>
        </w:rPr>
        <w:t>faptul  ca  i</w:t>
      </w:r>
      <w:r w:rsidR="004A288F" w:rsidRPr="00373DB4">
        <w:rPr>
          <w:rFonts w:ascii="Times New Roman" w:hAnsi="Times New Roman"/>
          <w:bCs/>
          <w:lang w:eastAsia="ro-RO"/>
        </w:rPr>
        <w:t>ntreprinderea  nu  a  desfasurat</w:t>
      </w:r>
      <w:r w:rsidR="00B0128A" w:rsidRPr="002F19CD">
        <w:rPr>
          <w:rFonts w:ascii="Times New Roman" w:hAnsi="Times New Roman"/>
          <w:bCs/>
          <w:lang w:eastAsia="ro-RO"/>
        </w:rPr>
        <w:t xml:space="preserve"> </w:t>
      </w:r>
      <w:r w:rsidR="004A288F" w:rsidRPr="002F19CD">
        <w:rPr>
          <w:rFonts w:ascii="Times New Roman" w:hAnsi="Times New Roman"/>
          <w:bCs/>
          <w:lang w:eastAsia="ro-RO"/>
        </w:rPr>
        <w:t>niciodata</w:t>
      </w:r>
      <w:r w:rsidR="00B0128A" w:rsidRPr="002F19CD">
        <w:rPr>
          <w:rFonts w:ascii="Times New Roman" w:hAnsi="Times New Roman"/>
          <w:bCs/>
          <w:lang w:eastAsia="ro-RO"/>
        </w:rPr>
        <w:t xml:space="preserve"> </w:t>
      </w:r>
      <w:r w:rsidR="004A288F" w:rsidRPr="002F19CD">
        <w:rPr>
          <w:rFonts w:ascii="Times New Roman" w:hAnsi="Times New Roman"/>
          <w:bCs/>
          <w:lang w:eastAsia="ro-RO"/>
        </w:rPr>
        <w:t>activitatea/activitatile</w:t>
      </w:r>
      <w:r w:rsidR="00B0128A" w:rsidRPr="002F19CD">
        <w:rPr>
          <w:rFonts w:ascii="Times New Roman" w:hAnsi="Times New Roman"/>
          <w:bCs/>
          <w:lang w:eastAsia="ro-RO"/>
        </w:rPr>
        <w:t xml:space="preserve"> </w:t>
      </w:r>
      <w:r w:rsidR="004A288F" w:rsidRPr="002F19CD">
        <w:rPr>
          <w:rFonts w:ascii="Times New Roman" w:hAnsi="Times New Roman"/>
          <w:bCs/>
          <w:lang w:eastAsia="ro-RO"/>
        </w:rPr>
        <w:t>pentru care a solicitat</w:t>
      </w:r>
      <w:r w:rsidR="00B0128A" w:rsidRPr="00530205">
        <w:rPr>
          <w:rFonts w:ascii="Times New Roman" w:hAnsi="Times New Roman"/>
          <w:bCs/>
          <w:lang w:eastAsia="ro-RO"/>
        </w:rPr>
        <w:t xml:space="preserve"> </w:t>
      </w:r>
      <w:r w:rsidR="004A288F" w:rsidRPr="00530205">
        <w:rPr>
          <w:rFonts w:ascii="Times New Roman" w:hAnsi="Times New Roman"/>
          <w:bCs/>
          <w:lang w:eastAsia="ro-RO"/>
        </w:rPr>
        <w:t>finantare</w:t>
      </w:r>
      <w:r w:rsidR="00B0128A" w:rsidRPr="00530205">
        <w:rPr>
          <w:rFonts w:ascii="Times New Roman" w:hAnsi="Times New Roman"/>
          <w:bCs/>
          <w:lang w:eastAsia="ro-RO"/>
        </w:rPr>
        <w:t xml:space="preserve"> </w:t>
      </w:r>
      <w:r w:rsidR="004A288F" w:rsidRPr="008209B2">
        <w:rPr>
          <w:rFonts w:ascii="Times New Roman" w:hAnsi="Times New Roman"/>
          <w:bCs/>
          <w:lang w:eastAsia="ro-RO"/>
        </w:rPr>
        <w:t xml:space="preserve">si/sau </w:t>
      </w:r>
      <w:r w:rsidR="008209B2" w:rsidRPr="008209B2">
        <w:rPr>
          <w:rFonts w:ascii="Times New Roman" w:hAnsi="Times New Roman"/>
          <w:szCs w:val="16"/>
        </w:rPr>
        <w:t xml:space="preserve">ca intreprinderea nu a desfasurat niciodata activitatea complementară (aferentă codului CAEN. </w:t>
      </w:r>
    </w:p>
    <w:p w14:paraId="41C8A18C" w14:textId="77777777"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 xml:space="preserve">6. </w:t>
      </w:r>
      <w:r w:rsidRPr="00D51B8F">
        <w:rPr>
          <w:rFonts w:ascii="Times New Roman" w:hAnsi="Times New Roman"/>
          <w:b/>
          <w:bCs/>
          <w:lang w:eastAsia="ro-RO"/>
        </w:rPr>
        <w:t>Copia</w:t>
      </w:r>
      <w:r w:rsidR="00B0128A" w:rsidRPr="00D51B8F">
        <w:rPr>
          <w:rFonts w:ascii="Times New Roman" w:hAnsi="Times New Roman"/>
          <w:b/>
          <w:bCs/>
          <w:lang w:eastAsia="ro-RO"/>
        </w:rPr>
        <w:t xml:space="preserve"> </w:t>
      </w:r>
      <w:r w:rsidRPr="00D51B8F">
        <w:rPr>
          <w:rFonts w:ascii="Times New Roman" w:hAnsi="Times New Roman"/>
          <w:b/>
          <w:bCs/>
          <w:lang w:eastAsia="ro-RO"/>
        </w:rPr>
        <w:t>actului de identitate</w:t>
      </w:r>
      <w:r w:rsidR="00B0128A" w:rsidRPr="00D51B8F">
        <w:rPr>
          <w:rFonts w:ascii="Times New Roman" w:hAnsi="Times New Roman"/>
          <w:b/>
          <w:bCs/>
          <w:lang w:eastAsia="ro-RO"/>
        </w:rPr>
        <w:t xml:space="preserve"> </w:t>
      </w:r>
      <w:r w:rsidRPr="00D51B8F">
        <w:rPr>
          <w:rFonts w:ascii="Times New Roman" w:hAnsi="Times New Roman"/>
          <w:b/>
          <w:bCs/>
          <w:lang w:eastAsia="ro-RO"/>
        </w:rPr>
        <w:t>pentru</w:t>
      </w:r>
      <w:r w:rsidR="00B0128A" w:rsidRPr="00D51B8F">
        <w:rPr>
          <w:rFonts w:ascii="Times New Roman" w:hAnsi="Times New Roman"/>
          <w:b/>
          <w:bCs/>
          <w:lang w:eastAsia="ro-RO"/>
        </w:rPr>
        <w:t xml:space="preserve"> </w:t>
      </w:r>
      <w:r w:rsidRPr="00D51B8F">
        <w:rPr>
          <w:rFonts w:ascii="Times New Roman" w:hAnsi="Times New Roman"/>
          <w:b/>
          <w:bCs/>
          <w:lang w:eastAsia="ro-RO"/>
        </w:rPr>
        <w:t>reprezentantul legal de proiect</w:t>
      </w:r>
      <w:r w:rsidRPr="00D51B8F">
        <w:rPr>
          <w:rFonts w:ascii="Times New Roman" w:hAnsi="Times New Roman"/>
          <w:bCs/>
          <w:lang w:eastAsia="ro-RO"/>
        </w:rPr>
        <w:t xml:space="preserve"> (asociat</w:t>
      </w:r>
      <w:r w:rsidR="00B0128A" w:rsidRPr="00D51B8F">
        <w:rPr>
          <w:rFonts w:ascii="Times New Roman" w:hAnsi="Times New Roman"/>
          <w:bCs/>
          <w:lang w:eastAsia="ro-RO"/>
        </w:rPr>
        <w:t xml:space="preserve"> </w:t>
      </w:r>
      <w:r w:rsidRPr="00D51B8F">
        <w:rPr>
          <w:rFonts w:ascii="Times New Roman" w:hAnsi="Times New Roman"/>
          <w:bCs/>
          <w:lang w:eastAsia="ro-RO"/>
        </w:rPr>
        <w:t>unic/asociat</w:t>
      </w:r>
      <w:r w:rsidR="00B0128A" w:rsidRPr="00D51B8F">
        <w:rPr>
          <w:rFonts w:ascii="Times New Roman" w:hAnsi="Times New Roman"/>
          <w:bCs/>
          <w:lang w:eastAsia="ro-RO"/>
        </w:rPr>
        <w:t xml:space="preserve"> </w:t>
      </w:r>
      <w:r w:rsidRPr="00D51B8F">
        <w:rPr>
          <w:rFonts w:ascii="Times New Roman" w:hAnsi="Times New Roman"/>
          <w:bCs/>
          <w:lang w:eastAsia="ro-RO"/>
        </w:rPr>
        <w:t>majoritar/administrator/ PFA, titular II, membru IF).</w:t>
      </w:r>
    </w:p>
    <w:p w14:paraId="48EA4B67" w14:textId="77777777" w:rsidR="000326C2" w:rsidRPr="00D51B8F" w:rsidRDefault="000326C2" w:rsidP="000326C2">
      <w:pPr>
        <w:pStyle w:val="Style15"/>
        <w:spacing w:before="34" w:line="360" w:lineRule="auto"/>
        <w:rPr>
          <w:rFonts w:ascii="Times New Roman" w:hAnsi="Times New Roman"/>
          <w:b/>
          <w:bCs/>
          <w:lang w:eastAsia="ro-RO"/>
        </w:rPr>
      </w:pPr>
      <w:r w:rsidRPr="00D51B8F">
        <w:rPr>
          <w:rFonts w:ascii="Times New Roman" w:hAnsi="Times New Roman"/>
          <w:b/>
          <w:bCs/>
          <w:lang w:eastAsia="ro-RO"/>
        </w:rPr>
        <w:t>7. Documente care atestă forma de organizare a solicitantului.</w:t>
      </w:r>
    </w:p>
    <w:p w14:paraId="5F5B9C90" w14:textId="77777777" w:rsidR="00C703DC"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 xml:space="preserve">7.1 </w:t>
      </w:r>
      <w:r w:rsidR="00C703DC" w:rsidRPr="00D51B8F">
        <w:rPr>
          <w:rFonts w:ascii="Times New Roman" w:hAnsi="Times New Roman"/>
          <w:bCs/>
          <w:lang w:eastAsia="ro-RO"/>
        </w:rPr>
        <w:t>Copie</w:t>
      </w:r>
      <w:r w:rsidR="00B0128A" w:rsidRPr="00D51B8F">
        <w:rPr>
          <w:rFonts w:ascii="Times New Roman" w:hAnsi="Times New Roman"/>
          <w:bCs/>
          <w:lang w:eastAsia="ro-RO"/>
        </w:rPr>
        <w:t xml:space="preserve"> </w:t>
      </w:r>
      <w:r w:rsidR="00C703DC" w:rsidRPr="00D51B8F">
        <w:rPr>
          <w:rFonts w:ascii="Times New Roman" w:hAnsi="Times New Roman"/>
          <w:bCs/>
          <w:lang w:eastAsia="ro-RO"/>
        </w:rPr>
        <w:t>Certificat de inregistrare</w:t>
      </w:r>
      <w:r w:rsidR="00B0128A" w:rsidRPr="00D51B8F">
        <w:rPr>
          <w:rFonts w:ascii="Times New Roman" w:hAnsi="Times New Roman"/>
          <w:bCs/>
          <w:lang w:eastAsia="ro-RO"/>
        </w:rPr>
        <w:t xml:space="preserve"> </w:t>
      </w:r>
      <w:r w:rsidR="00C703DC" w:rsidRPr="00D51B8F">
        <w:rPr>
          <w:rFonts w:ascii="Times New Roman" w:hAnsi="Times New Roman"/>
          <w:bCs/>
          <w:lang w:eastAsia="ro-RO"/>
        </w:rPr>
        <w:t>emis de ONRC.</w:t>
      </w:r>
    </w:p>
    <w:p w14:paraId="58921A9A" w14:textId="77777777" w:rsidR="007E15C9" w:rsidRPr="00D51B8F" w:rsidRDefault="00C703DC" w:rsidP="007E15C9">
      <w:pPr>
        <w:pStyle w:val="Style15"/>
        <w:spacing w:before="34" w:line="360" w:lineRule="auto"/>
        <w:rPr>
          <w:rFonts w:ascii="Times New Roman" w:hAnsi="Times New Roman"/>
          <w:bCs/>
          <w:lang w:eastAsia="ro-RO"/>
        </w:rPr>
      </w:pPr>
      <w:r w:rsidRPr="00D51B8F">
        <w:rPr>
          <w:rFonts w:ascii="Times New Roman" w:hAnsi="Times New Roman"/>
          <w:bCs/>
          <w:lang w:eastAsia="ro-RO"/>
        </w:rPr>
        <w:t>7.2. Copie</w:t>
      </w:r>
      <w:r w:rsidR="00B0128A" w:rsidRPr="00D51B8F">
        <w:rPr>
          <w:rFonts w:ascii="Times New Roman" w:hAnsi="Times New Roman"/>
          <w:bCs/>
          <w:lang w:eastAsia="ro-RO"/>
        </w:rPr>
        <w:t xml:space="preserve"> </w:t>
      </w:r>
      <w:r w:rsidRPr="00D51B8F">
        <w:rPr>
          <w:rFonts w:ascii="Times New Roman" w:hAnsi="Times New Roman"/>
          <w:bCs/>
          <w:lang w:eastAsia="ro-RO"/>
        </w:rPr>
        <w:t>Certificat</w:t>
      </w:r>
      <w:r w:rsidR="00B0128A" w:rsidRPr="00D51B8F">
        <w:rPr>
          <w:rFonts w:ascii="Times New Roman" w:hAnsi="Times New Roman"/>
          <w:bCs/>
          <w:lang w:eastAsia="ro-RO"/>
        </w:rPr>
        <w:t xml:space="preserve"> </w:t>
      </w:r>
      <w:r w:rsidRPr="00D51B8F">
        <w:rPr>
          <w:rFonts w:ascii="Times New Roman" w:hAnsi="Times New Roman"/>
          <w:bCs/>
          <w:lang w:eastAsia="ro-RO"/>
        </w:rPr>
        <w:t>constatator</w:t>
      </w:r>
      <w:r w:rsidR="00B0128A" w:rsidRPr="00D51B8F">
        <w:rPr>
          <w:rFonts w:ascii="Times New Roman" w:hAnsi="Times New Roman"/>
          <w:bCs/>
          <w:lang w:eastAsia="ro-RO"/>
        </w:rPr>
        <w:t xml:space="preserve"> </w:t>
      </w:r>
      <w:r w:rsidRPr="00D51B8F">
        <w:rPr>
          <w:rFonts w:ascii="Times New Roman" w:hAnsi="Times New Roman"/>
          <w:bCs/>
          <w:lang w:eastAsia="ro-RO"/>
        </w:rPr>
        <w:t>fonduri IMM insotit de “Furnizare</w:t>
      </w:r>
      <w:r w:rsidR="00B0128A" w:rsidRPr="00D51B8F">
        <w:rPr>
          <w:rFonts w:ascii="Times New Roman" w:hAnsi="Times New Roman"/>
          <w:bCs/>
          <w:lang w:eastAsia="ro-RO"/>
        </w:rPr>
        <w:t xml:space="preserve"> </w:t>
      </w:r>
      <w:r w:rsidRPr="00D51B8F">
        <w:rPr>
          <w:rFonts w:ascii="Times New Roman" w:hAnsi="Times New Roman"/>
          <w:bCs/>
          <w:lang w:eastAsia="ro-RO"/>
        </w:rPr>
        <w:t>informații</w:t>
      </w:r>
      <w:r w:rsidR="00B0128A" w:rsidRPr="00D51B8F">
        <w:rPr>
          <w:rFonts w:ascii="Times New Roman" w:hAnsi="Times New Roman"/>
          <w:bCs/>
          <w:lang w:eastAsia="ro-RO"/>
        </w:rPr>
        <w:t xml:space="preserve"> </w:t>
      </w:r>
      <w:r w:rsidRPr="00D51B8F">
        <w:rPr>
          <w:rFonts w:ascii="Times New Roman" w:hAnsi="Times New Roman"/>
          <w:bCs/>
          <w:lang w:eastAsia="ro-RO"/>
        </w:rPr>
        <w:t>extinse” emise de ONRC</w:t>
      </w:r>
      <w:r w:rsidR="00B0128A" w:rsidRPr="00D51B8F">
        <w:rPr>
          <w:rFonts w:ascii="Times New Roman" w:hAnsi="Times New Roman"/>
          <w:bCs/>
          <w:lang w:eastAsia="ro-RO"/>
        </w:rPr>
        <w:t xml:space="preserve"> </w:t>
      </w:r>
      <w:r w:rsidR="007E15C9" w:rsidRPr="00D51B8F">
        <w:rPr>
          <w:rFonts w:ascii="Times New Roman" w:hAnsi="Times New Roman"/>
          <w:bCs/>
          <w:lang w:eastAsia="ro-RO"/>
        </w:rPr>
        <w:t>pentru solicitant valabil la momentul</w:t>
      </w:r>
      <w:r w:rsidR="00B0128A" w:rsidRPr="00D51B8F">
        <w:rPr>
          <w:rFonts w:ascii="Times New Roman" w:hAnsi="Times New Roman"/>
          <w:bCs/>
          <w:lang w:eastAsia="ro-RO"/>
        </w:rPr>
        <w:t xml:space="preserve"> </w:t>
      </w:r>
      <w:r w:rsidR="007E15C9" w:rsidRPr="00D51B8F">
        <w:rPr>
          <w:rFonts w:ascii="Times New Roman" w:hAnsi="Times New Roman"/>
          <w:bCs/>
          <w:lang w:eastAsia="ro-RO"/>
        </w:rPr>
        <w:t>depunerii</w:t>
      </w:r>
      <w:r w:rsidR="00B0128A" w:rsidRPr="00D51B8F">
        <w:rPr>
          <w:rFonts w:ascii="Times New Roman" w:hAnsi="Times New Roman"/>
          <w:bCs/>
          <w:lang w:eastAsia="ro-RO"/>
        </w:rPr>
        <w:t xml:space="preserve"> </w:t>
      </w:r>
      <w:r w:rsidR="007E15C9" w:rsidRPr="00D51B8F">
        <w:rPr>
          <w:rFonts w:ascii="Times New Roman" w:hAnsi="Times New Roman"/>
          <w:bCs/>
          <w:lang w:eastAsia="ro-RO"/>
        </w:rPr>
        <w:t>cererii de finantare</w:t>
      </w:r>
      <w:r w:rsidR="00932E2D" w:rsidRPr="00D51B8F">
        <w:rPr>
          <w:rFonts w:ascii="Times New Roman" w:hAnsi="Times New Roman"/>
          <w:bCs/>
          <w:lang w:eastAsia="ro-RO"/>
        </w:rPr>
        <w:t>.</w:t>
      </w:r>
    </w:p>
    <w:p w14:paraId="78135B10" w14:textId="77777777" w:rsidR="007E15C9" w:rsidRPr="00D51B8F" w:rsidRDefault="007E15C9"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7.3. Copie</w:t>
      </w:r>
      <w:r w:rsidR="00B0128A" w:rsidRPr="00D51B8F">
        <w:rPr>
          <w:rFonts w:ascii="Times New Roman" w:hAnsi="Times New Roman"/>
          <w:bCs/>
          <w:lang w:eastAsia="ro-RO"/>
        </w:rPr>
        <w:t xml:space="preserve"> </w:t>
      </w:r>
      <w:r w:rsidRPr="00D51B8F">
        <w:rPr>
          <w:rFonts w:ascii="Times New Roman" w:hAnsi="Times New Roman"/>
          <w:bCs/>
          <w:lang w:eastAsia="ro-RO"/>
        </w:rPr>
        <w:t>Certificat</w:t>
      </w:r>
      <w:r w:rsidR="00B0128A" w:rsidRPr="00D51B8F">
        <w:rPr>
          <w:rFonts w:ascii="Times New Roman" w:hAnsi="Times New Roman"/>
          <w:bCs/>
          <w:lang w:eastAsia="ro-RO"/>
        </w:rPr>
        <w:t xml:space="preserve"> </w:t>
      </w:r>
      <w:r w:rsidRPr="00D51B8F">
        <w:rPr>
          <w:rFonts w:ascii="Times New Roman" w:hAnsi="Times New Roman"/>
          <w:bCs/>
          <w:lang w:eastAsia="ro-RO"/>
        </w:rPr>
        <w:t>constatator</w:t>
      </w:r>
      <w:r w:rsidR="00B0128A" w:rsidRPr="00D51B8F">
        <w:rPr>
          <w:rFonts w:ascii="Times New Roman" w:hAnsi="Times New Roman"/>
          <w:bCs/>
          <w:lang w:eastAsia="ro-RO"/>
        </w:rPr>
        <w:t xml:space="preserve"> </w:t>
      </w:r>
      <w:r w:rsidRPr="00D51B8F">
        <w:rPr>
          <w:rFonts w:ascii="Times New Roman" w:hAnsi="Times New Roman"/>
          <w:bCs/>
          <w:lang w:eastAsia="ro-RO"/>
        </w:rPr>
        <w:t>referitor la calitatea de asociat</w:t>
      </w:r>
      <w:r w:rsidR="00B0128A" w:rsidRPr="00D51B8F">
        <w:rPr>
          <w:rFonts w:ascii="Times New Roman" w:hAnsi="Times New Roman"/>
          <w:bCs/>
          <w:lang w:eastAsia="ro-RO"/>
        </w:rPr>
        <w:t xml:space="preserve"> </w:t>
      </w:r>
      <w:r w:rsidRPr="00D51B8F">
        <w:rPr>
          <w:rFonts w:ascii="Times New Roman" w:hAnsi="Times New Roman"/>
          <w:bCs/>
          <w:lang w:eastAsia="ro-RO"/>
        </w:rPr>
        <w:t>si/sau administrator detinuta de catre solicitant si de catre</w:t>
      </w:r>
      <w:r w:rsidR="00B0128A" w:rsidRPr="00D51B8F">
        <w:rPr>
          <w:rFonts w:ascii="Times New Roman" w:hAnsi="Times New Roman"/>
          <w:bCs/>
          <w:lang w:eastAsia="ro-RO"/>
        </w:rPr>
        <w:t xml:space="preserve"> </w:t>
      </w:r>
      <w:r w:rsidRPr="00D51B8F">
        <w:rPr>
          <w:rFonts w:ascii="Times New Roman" w:hAnsi="Times New Roman"/>
          <w:bCs/>
          <w:lang w:eastAsia="ro-RO"/>
        </w:rPr>
        <w:t>asociatii/actionarii</w:t>
      </w:r>
      <w:r w:rsidR="00B0128A" w:rsidRPr="00D51B8F">
        <w:rPr>
          <w:rFonts w:ascii="Times New Roman" w:hAnsi="Times New Roman"/>
          <w:bCs/>
          <w:lang w:eastAsia="ro-RO"/>
        </w:rPr>
        <w:t xml:space="preserve"> </w:t>
      </w:r>
      <w:r w:rsidRPr="00D51B8F">
        <w:rPr>
          <w:rFonts w:ascii="Times New Roman" w:hAnsi="Times New Roman"/>
          <w:bCs/>
          <w:lang w:eastAsia="ro-RO"/>
        </w:rPr>
        <w:t>solicitantului</w:t>
      </w:r>
      <w:r w:rsidR="00B0128A" w:rsidRPr="00D51B8F">
        <w:rPr>
          <w:rFonts w:ascii="Times New Roman" w:hAnsi="Times New Roman"/>
          <w:bCs/>
          <w:lang w:eastAsia="ro-RO"/>
        </w:rPr>
        <w:t xml:space="preserve"> </w:t>
      </w:r>
      <w:r w:rsidR="00932E2D" w:rsidRPr="00D51B8F">
        <w:rPr>
          <w:rFonts w:ascii="Times New Roman" w:hAnsi="Times New Roman"/>
          <w:bCs/>
          <w:lang w:eastAsia="ro-RO"/>
        </w:rPr>
        <w:t>emis de ONRC</w:t>
      </w:r>
      <w:r w:rsidR="00B0128A" w:rsidRPr="00D51B8F">
        <w:rPr>
          <w:rFonts w:ascii="Times New Roman" w:hAnsi="Times New Roman"/>
          <w:bCs/>
          <w:lang w:eastAsia="ro-RO"/>
        </w:rPr>
        <w:t xml:space="preserve"> </w:t>
      </w:r>
      <w:r w:rsidRPr="00D51B8F">
        <w:rPr>
          <w:rFonts w:ascii="Times New Roman" w:hAnsi="Times New Roman"/>
          <w:bCs/>
          <w:lang w:eastAsia="ro-RO"/>
        </w:rPr>
        <w:t>valabil la momentul</w:t>
      </w:r>
      <w:r w:rsidR="00B0128A" w:rsidRPr="00D51B8F">
        <w:rPr>
          <w:rFonts w:ascii="Times New Roman" w:hAnsi="Times New Roman"/>
          <w:bCs/>
          <w:lang w:eastAsia="ro-RO"/>
        </w:rPr>
        <w:t xml:space="preserve"> </w:t>
      </w:r>
      <w:r w:rsidRPr="00D51B8F">
        <w:rPr>
          <w:rFonts w:ascii="Times New Roman" w:hAnsi="Times New Roman"/>
          <w:bCs/>
          <w:lang w:eastAsia="ro-RO"/>
        </w:rPr>
        <w:t>depunerii</w:t>
      </w:r>
      <w:r w:rsidR="00B0128A" w:rsidRPr="00D51B8F">
        <w:rPr>
          <w:rFonts w:ascii="Times New Roman" w:hAnsi="Times New Roman"/>
          <w:bCs/>
          <w:lang w:eastAsia="ro-RO"/>
        </w:rPr>
        <w:t xml:space="preserve"> </w:t>
      </w:r>
      <w:r w:rsidRPr="00D51B8F">
        <w:rPr>
          <w:rFonts w:ascii="Times New Roman" w:hAnsi="Times New Roman"/>
          <w:bCs/>
          <w:lang w:eastAsia="ro-RO"/>
        </w:rPr>
        <w:t>cererii de finantare</w:t>
      </w:r>
      <w:r w:rsidR="00932E2D" w:rsidRPr="00D51B8F">
        <w:rPr>
          <w:rFonts w:ascii="Times New Roman" w:hAnsi="Times New Roman"/>
          <w:bCs/>
          <w:lang w:eastAsia="ro-RO"/>
        </w:rPr>
        <w:t>.</w:t>
      </w:r>
    </w:p>
    <w:p w14:paraId="19995BD7" w14:textId="77777777" w:rsidR="007E15C9" w:rsidRPr="00D51B8F" w:rsidRDefault="007E15C9" w:rsidP="007E15C9">
      <w:pPr>
        <w:pStyle w:val="Style15"/>
        <w:spacing w:before="34" w:line="360" w:lineRule="auto"/>
        <w:rPr>
          <w:rFonts w:ascii="Times New Roman" w:hAnsi="Times New Roman"/>
          <w:bCs/>
          <w:lang w:eastAsia="ro-RO"/>
        </w:rPr>
      </w:pPr>
      <w:r w:rsidRPr="00D51B8F">
        <w:rPr>
          <w:rFonts w:ascii="Times New Roman" w:hAnsi="Times New Roman"/>
          <w:bCs/>
          <w:lang w:eastAsia="ro-RO"/>
        </w:rPr>
        <w:t>7.4. Copie</w:t>
      </w:r>
      <w:r w:rsidR="00B0128A" w:rsidRPr="00D51B8F">
        <w:rPr>
          <w:rFonts w:ascii="Times New Roman" w:hAnsi="Times New Roman"/>
          <w:bCs/>
          <w:lang w:eastAsia="ro-RO"/>
        </w:rPr>
        <w:t xml:space="preserve"> </w:t>
      </w:r>
      <w:r w:rsidRPr="00D51B8F">
        <w:rPr>
          <w:rFonts w:ascii="Times New Roman" w:hAnsi="Times New Roman"/>
          <w:bCs/>
          <w:lang w:eastAsia="ro-RO"/>
        </w:rPr>
        <w:t>Certificat</w:t>
      </w:r>
      <w:r w:rsidR="00B0128A" w:rsidRPr="00D51B8F">
        <w:rPr>
          <w:rFonts w:ascii="Times New Roman" w:hAnsi="Times New Roman"/>
          <w:bCs/>
          <w:lang w:eastAsia="ro-RO"/>
        </w:rPr>
        <w:t xml:space="preserve"> </w:t>
      </w:r>
      <w:r w:rsidRPr="00D51B8F">
        <w:rPr>
          <w:rFonts w:ascii="Times New Roman" w:hAnsi="Times New Roman"/>
          <w:bCs/>
          <w:lang w:eastAsia="ro-RO"/>
        </w:rPr>
        <w:t>constatator</w:t>
      </w:r>
      <w:r w:rsidR="00B0128A" w:rsidRPr="00D51B8F">
        <w:rPr>
          <w:rFonts w:ascii="Times New Roman" w:hAnsi="Times New Roman"/>
          <w:bCs/>
          <w:lang w:eastAsia="ro-RO"/>
        </w:rPr>
        <w:t xml:space="preserve"> </w:t>
      </w:r>
      <w:r w:rsidRPr="00D51B8F">
        <w:rPr>
          <w:rFonts w:ascii="Times New Roman" w:hAnsi="Times New Roman"/>
          <w:bCs/>
          <w:lang w:eastAsia="ro-RO"/>
        </w:rPr>
        <w:t>fonduri IMM pentru</w:t>
      </w:r>
      <w:r w:rsidR="00B0128A" w:rsidRPr="00D51B8F">
        <w:rPr>
          <w:rFonts w:ascii="Times New Roman" w:hAnsi="Times New Roman"/>
          <w:bCs/>
          <w:lang w:eastAsia="ro-RO"/>
        </w:rPr>
        <w:t xml:space="preserve"> </w:t>
      </w:r>
      <w:r w:rsidRPr="00D51B8F">
        <w:rPr>
          <w:rFonts w:ascii="Times New Roman" w:hAnsi="Times New Roman"/>
          <w:bCs/>
          <w:lang w:eastAsia="ro-RO"/>
        </w:rPr>
        <w:t>societatile in care solicitantul</w:t>
      </w:r>
      <w:r w:rsidR="00B0128A" w:rsidRPr="00D51B8F">
        <w:rPr>
          <w:rFonts w:ascii="Times New Roman" w:hAnsi="Times New Roman"/>
          <w:bCs/>
          <w:lang w:eastAsia="ro-RO"/>
        </w:rPr>
        <w:t xml:space="preserve"> </w:t>
      </w:r>
      <w:r w:rsidRPr="00D51B8F">
        <w:rPr>
          <w:rFonts w:ascii="Times New Roman" w:hAnsi="Times New Roman"/>
          <w:bCs/>
          <w:lang w:eastAsia="ro-RO"/>
        </w:rPr>
        <w:t>sau</w:t>
      </w:r>
      <w:r w:rsidR="00B0128A" w:rsidRPr="00D51B8F">
        <w:rPr>
          <w:rFonts w:ascii="Times New Roman" w:hAnsi="Times New Roman"/>
          <w:bCs/>
          <w:lang w:eastAsia="ro-RO"/>
        </w:rPr>
        <w:t xml:space="preserve"> </w:t>
      </w:r>
      <w:r w:rsidRPr="00D51B8F">
        <w:rPr>
          <w:rFonts w:ascii="Times New Roman" w:hAnsi="Times New Roman"/>
          <w:bCs/>
          <w:lang w:eastAsia="ro-RO"/>
        </w:rPr>
        <w:t>asociatii/actionarii</w:t>
      </w:r>
      <w:r w:rsidR="00B0128A" w:rsidRPr="00D51B8F">
        <w:rPr>
          <w:rFonts w:ascii="Times New Roman" w:hAnsi="Times New Roman"/>
          <w:bCs/>
          <w:lang w:eastAsia="ro-RO"/>
        </w:rPr>
        <w:t xml:space="preserve"> </w:t>
      </w:r>
      <w:r w:rsidRPr="00D51B8F">
        <w:rPr>
          <w:rFonts w:ascii="Times New Roman" w:hAnsi="Times New Roman"/>
          <w:bCs/>
          <w:lang w:eastAsia="ro-RO"/>
        </w:rPr>
        <w:t>solicitantului detin parti</w:t>
      </w:r>
      <w:r w:rsidR="00B0128A" w:rsidRPr="00D51B8F">
        <w:rPr>
          <w:rFonts w:ascii="Times New Roman" w:hAnsi="Times New Roman"/>
          <w:bCs/>
          <w:lang w:eastAsia="ro-RO"/>
        </w:rPr>
        <w:t xml:space="preserve"> </w:t>
      </w:r>
      <w:r w:rsidRPr="00D51B8F">
        <w:rPr>
          <w:rFonts w:ascii="Times New Roman" w:hAnsi="Times New Roman"/>
          <w:bCs/>
          <w:lang w:eastAsia="ro-RO"/>
        </w:rPr>
        <w:t>sociale/actiuni</w:t>
      </w:r>
      <w:r w:rsidR="00B0128A" w:rsidRPr="00D51B8F">
        <w:rPr>
          <w:rFonts w:ascii="Times New Roman" w:hAnsi="Times New Roman"/>
          <w:bCs/>
          <w:lang w:eastAsia="ro-RO"/>
        </w:rPr>
        <w:t xml:space="preserve"> </w:t>
      </w:r>
      <w:r w:rsidR="00932E2D" w:rsidRPr="00D51B8F">
        <w:rPr>
          <w:rFonts w:ascii="Times New Roman" w:hAnsi="Times New Roman"/>
          <w:bCs/>
          <w:lang w:eastAsia="ro-RO"/>
        </w:rPr>
        <w:t xml:space="preserve">emis de ONRC </w:t>
      </w:r>
      <w:r w:rsidRPr="00D51B8F">
        <w:rPr>
          <w:rFonts w:ascii="Times New Roman" w:hAnsi="Times New Roman"/>
          <w:bCs/>
          <w:lang w:eastAsia="ro-RO"/>
        </w:rPr>
        <w:t>valabil la momentul</w:t>
      </w:r>
      <w:r w:rsidR="00B0128A" w:rsidRPr="00D51B8F">
        <w:rPr>
          <w:rFonts w:ascii="Times New Roman" w:hAnsi="Times New Roman"/>
          <w:bCs/>
          <w:lang w:eastAsia="ro-RO"/>
        </w:rPr>
        <w:t xml:space="preserve"> </w:t>
      </w:r>
      <w:r w:rsidRPr="00D51B8F">
        <w:rPr>
          <w:rFonts w:ascii="Times New Roman" w:hAnsi="Times New Roman"/>
          <w:bCs/>
          <w:lang w:eastAsia="ro-RO"/>
        </w:rPr>
        <w:t>depunerii</w:t>
      </w:r>
      <w:r w:rsidR="00B0128A" w:rsidRPr="00D51B8F">
        <w:rPr>
          <w:rFonts w:ascii="Times New Roman" w:hAnsi="Times New Roman"/>
          <w:bCs/>
          <w:lang w:eastAsia="ro-RO"/>
        </w:rPr>
        <w:t xml:space="preserve"> </w:t>
      </w:r>
      <w:r w:rsidRPr="00D51B8F">
        <w:rPr>
          <w:rFonts w:ascii="Times New Roman" w:hAnsi="Times New Roman"/>
          <w:bCs/>
          <w:lang w:eastAsia="ro-RO"/>
        </w:rPr>
        <w:t>cererii de finantare</w:t>
      </w:r>
      <w:r w:rsidR="00932E2D" w:rsidRPr="00D51B8F">
        <w:rPr>
          <w:rFonts w:ascii="Times New Roman" w:hAnsi="Times New Roman"/>
          <w:bCs/>
          <w:lang w:eastAsia="ro-RO"/>
        </w:rPr>
        <w:t>.</w:t>
      </w:r>
    </w:p>
    <w:p w14:paraId="2B6517A8" w14:textId="77777777" w:rsidR="000326C2" w:rsidRPr="00D51B8F" w:rsidRDefault="007E15C9"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7.5</w:t>
      </w:r>
      <w:r w:rsidR="00C703DC" w:rsidRPr="00D51B8F">
        <w:rPr>
          <w:rFonts w:ascii="Times New Roman" w:hAnsi="Times New Roman"/>
          <w:bCs/>
          <w:lang w:eastAsia="ro-RO"/>
        </w:rPr>
        <w:t xml:space="preserve">. </w:t>
      </w:r>
      <w:r w:rsidR="000326C2" w:rsidRPr="00D51B8F">
        <w:rPr>
          <w:rFonts w:ascii="Times New Roman" w:hAnsi="Times New Roman"/>
          <w:bCs/>
          <w:lang w:eastAsia="ro-RO"/>
        </w:rPr>
        <w:t>Hotărâre</w:t>
      </w:r>
      <w:r w:rsidR="00B0128A" w:rsidRPr="00D51B8F">
        <w:rPr>
          <w:rFonts w:ascii="Times New Roman" w:hAnsi="Times New Roman"/>
          <w:bCs/>
          <w:lang w:eastAsia="ro-RO"/>
        </w:rPr>
        <w:t xml:space="preserve"> </w:t>
      </w:r>
      <w:r w:rsidR="000326C2" w:rsidRPr="00D51B8F">
        <w:rPr>
          <w:rFonts w:ascii="Times New Roman" w:hAnsi="Times New Roman"/>
          <w:bCs/>
          <w:lang w:eastAsia="ro-RO"/>
        </w:rPr>
        <w:t>judecătorească</w:t>
      </w:r>
      <w:r w:rsidR="00B0128A" w:rsidRPr="00D51B8F">
        <w:rPr>
          <w:rFonts w:ascii="Times New Roman" w:hAnsi="Times New Roman"/>
          <w:bCs/>
          <w:lang w:eastAsia="ro-RO"/>
        </w:rPr>
        <w:t xml:space="preserve"> </w:t>
      </w:r>
      <w:r w:rsidR="000326C2" w:rsidRPr="00D51B8F">
        <w:rPr>
          <w:rFonts w:ascii="Times New Roman" w:hAnsi="Times New Roman"/>
          <w:bCs/>
          <w:lang w:eastAsia="ro-RO"/>
        </w:rPr>
        <w:t>definitivă</w:t>
      </w:r>
      <w:r w:rsidR="00B0128A" w:rsidRPr="00D51B8F">
        <w:rPr>
          <w:rFonts w:ascii="Times New Roman" w:hAnsi="Times New Roman"/>
          <w:bCs/>
          <w:lang w:eastAsia="ro-RO"/>
        </w:rPr>
        <w:t xml:space="preserve"> </w:t>
      </w:r>
      <w:r w:rsidR="000326C2" w:rsidRPr="00D51B8F">
        <w:rPr>
          <w:rFonts w:ascii="Times New Roman" w:hAnsi="Times New Roman"/>
          <w:bCs/>
          <w:lang w:eastAsia="ro-RO"/>
        </w:rPr>
        <w:t>pronunţată pe baza</w:t>
      </w:r>
      <w:r w:rsidR="00B0128A" w:rsidRPr="00D51B8F">
        <w:rPr>
          <w:rFonts w:ascii="Times New Roman" w:hAnsi="Times New Roman"/>
          <w:bCs/>
          <w:lang w:eastAsia="ro-RO"/>
        </w:rPr>
        <w:t xml:space="preserve"> </w:t>
      </w:r>
      <w:r w:rsidR="000326C2" w:rsidRPr="00D51B8F">
        <w:rPr>
          <w:rFonts w:ascii="Times New Roman" w:hAnsi="Times New Roman"/>
          <w:bCs/>
          <w:lang w:eastAsia="ro-RO"/>
        </w:rPr>
        <w:t>actului de constituire</w:t>
      </w:r>
      <w:r w:rsidR="00B0128A" w:rsidRPr="00D51B8F">
        <w:rPr>
          <w:rFonts w:ascii="Times New Roman" w:hAnsi="Times New Roman"/>
          <w:bCs/>
          <w:lang w:eastAsia="ro-RO"/>
        </w:rPr>
        <w:t xml:space="preserve"> </w:t>
      </w:r>
      <w:r w:rsidR="000326C2" w:rsidRPr="00D51B8F">
        <w:rPr>
          <w:rFonts w:ascii="Times New Roman" w:hAnsi="Times New Roman"/>
          <w:bCs/>
          <w:lang w:eastAsia="ro-RO"/>
        </w:rPr>
        <w:t>și a statutului</w:t>
      </w:r>
      <w:r w:rsidR="00B0128A" w:rsidRPr="00D51B8F">
        <w:rPr>
          <w:rFonts w:ascii="Times New Roman" w:hAnsi="Times New Roman"/>
          <w:bCs/>
          <w:lang w:eastAsia="ro-RO"/>
        </w:rPr>
        <w:t xml:space="preserve"> </w:t>
      </w:r>
      <w:r w:rsidR="000326C2" w:rsidRPr="00D51B8F">
        <w:rPr>
          <w:rFonts w:ascii="Times New Roman" w:hAnsi="Times New Roman"/>
          <w:bCs/>
          <w:lang w:eastAsia="ro-RO"/>
        </w:rPr>
        <w:t>propriu</w:t>
      </w:r>
      <w:r w:rsidR="00B0128A" w:rsidRPr="00D51B8F">
        <w:rPr>
          <w:rFonts w:ascii="Times New Roman" w:hAnsi="Times New Roman"/>
          <w:bCs/>
          <w:lang w:eastAsia="ro-RO"/>
        </w:rPr>
        <w:t xml:space="preserve"> </w:t>
      </w:r>
      <w:r w:rsidR="000326C2" w:rsidRPr="00D51B8F">
        <w:rPr>
          <w:rFonts w:ascii="Times New Roman" w:hAnsi="Times New Roman"/>
          <w:bCs/>
          <w:lang w:eastAsia="ro-RO"/>
        </w:rPr>
        <w:t>în</w:t>
      </w:r>
      <w:r w:rsidR="00B0128A" w:rsidRPr="00D51B8F">
        <w:rPr>
          <w:rFonts w:ascii="Times New Roman" w:hAnsi="Times New Roman"/>
          <w:bCs/>
          <w:lang w:eastAsia="ro-RO"/>
        </w:rPr>
        <w:t xml:space="preserve"> </w:t>
      </w:r>
      <w:r w:rsidR="000326C2" w:rsidRPr="00D51B8F">
        <w:rPr>
          <w:rFonts w:ascii="Times New Roman" w:hAnsi="Times New Roman"/>
          <w:bCs/>
          <w:lang w:eastAsia="ro-RO"/>
        </w:rPr>
        <w:t>cazul</w:t>
      </w:r>
      <w:r w:rsidR="00B0128A" w:rsidRPr="00D51B8F">
        <w:rPr>
          <w:rFonts w:ascii="Times New Roman" w:hAnsi="Times New Roman"/>
          <w:bCs/>
          <w:lang w:eastAsia="ro-RO"/>
        </w:rPr>
        <w:t xml:space="preserve"> </w:t>
      </w:r>
      <w:r w:rsidR="000326C2" w:rsidRPr="00D51B8F">
        <w:rPr>
          <w:rFonts w:ascii="Times New Roman" w:hAnsi="Times New Roman"/>
          <w:bCs/>
          <w:lang w:eastAsia="ro-RO"/>
        </w:rPr>
        <w:t>Societăţilor</w:t>
      </w:r>
      <w:r w:rsidR="00B0128A" w:rsidRPr="00D51B8F">
        <w:rPr>
          <w:rFonts w:ascii="Times New Roman" w:hAnsi="Times New Roman"/>
          <w:bCs/>
          <w:lang w:eastAsia="ro-RO"/>
        </w:rPr>
        <w:t xml:space="preserve"> </w:t>
      </w:r>
      <w:r w:rsidR="000326C2" w:rsidRPr="00D51B8F">
        <w:rPr>
          <w:rFonts w:ascii="Times New Roman" w:hAnsi="Times New Roman"/>
          <w:bCs/>
          <w:lang w:eastAsia="ro-RO"/>
        </w:rPr>
        <w:t>agricole, însoțită</w:t>
      </w:r>
      <w:r w:rsidR="00B0128A" w:rsidRPr="00D51B8F">
        <w:rPr>
          <w:rFonts w:ascii="Times New Roman" w:hAnsi="Times New Roman"/>
          <w:bCs/>
          <w:lang w:eastAsia="ro-RO"/>
        </w:rPr>
        <w:t xml:space="preserve"> </w:t>
      </w:r>
      <w:r w:rsidR="00932E2D" w:rsidRPr="00D51B8F">
        <w:rPr>
          <w:rFonts w:ascii="Times New Roman" w:hAnsi="Times New Roman"/>
          <w:bCs/>
          <w:lang w:eastAsia="ro-RO"/>
        </w:rPr>
        <w:t>de Statutul</w:t>
      </w:r>
      <w:r w:rsidR="00B0128A" w:rsidRPr="00D51B8F">
        <w:rPr>
          <w:rFonts w:ascii="Times New Roman" w:hAnsi="Times New Roman"/>
          <w:bCs/>
          <w:lang w:eastAsia="ro-RO"/>
        </w:rPr>
        <w:t xml:space="preserve"> </w:t>
      </w:r>
      <w:r w:rsidR="00932E2D" w:rsidRPr="00D51B8F">
        <w:rPr>
          <w:rFonts w:ascii="Times New Roman" w:hAnsi="Times New Roman"/>
          <w:bCs/>
          <w:lang w:eastAsia="ro-RO"/>
        </w:rPr>
        <w:t>Societății</w:t>
      </w:r>
      <w:r w:rsidR="00B0128A" w:rsidRPr="00D51B8F">
        <w:rPr>
          <w:rFonts w:ascii="Times New Roman" w:hAnsi="Times New Roman"/>
          <w:bCs/>
          <w:lang w:eastAsia="ro-RO"/>
        </w:rPr>
        <w:t xml:space="preserve"> </w:t>
      </w:r>
      <w:r w:rsidR="00932E2D" w:rsidRPr="00D51B8F">
        <w:rPr>
          <w:rFonts w:ascii="Times New Roman" w:hAnsi="Times New Roman"/>
          <w:bCs/>
          <w:lang w:eastAsia="ro-RO"/>
        </w:rPr>
        <w:t>agricole.</w:t>
      </w:r>
    </w:p>
    <w:p w14:paraId="6049459F" w14:textId="77777777" w:rsidR="000326C2" w:rsidRPr="00D51B8F" w:rsidRDefault="007E15C9"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7.6</w:t>
      </w:r>
      <w:r w:rsidR="00C703DC" w:rsidRPr="00D51B8F">
        <w:rPr>
          <w:rFonts w:ascii="Times New Roman" w:hAnsi="Times New Roman"/>
          <w:bCs/>
          <w:lang w:eastAsia="ro-RO"/>
        </w:rPr>
        <w:t>.</w:t>
      </w:r>
      <w:r w:rsidR="000326C2" w:rsidRPr="00D51B8F">
        <w:rPr>
          <w:rFonts w:ascii="Times New Roman" w:hAnsi="Times New Roman"/>
          <w:bCs/>
          <w:lang w:eastAsia="ro-RO"/>
        </w:rPr>
        <w:t xml:space="preserve"> Act </w:t>
      </w:r>
      <w:r w:rsidR="00B0128A" w:rsidRPr="00D51B8F">
        <w:rPr>
          <w:rFonts w:ascii="Times New Roman" w:hAnsi="Times New Roman"/>
          <w:bCs/>
          <w:lang w:eastAsia="ro-RO"/>
        </w:rPr>
        <w:t xml:space="preserve">constitutiv </w:t>
      </w:r>
      <w:r w:rsidR="000326C2" w:rsidRPr="00D51B8F">
        <w:rPr>
          <w:rFonts w:ascii="Times New Roman" w:hAnsi="Times New Roman"/>
          <w:bCs/>
          <w:lang w:eastAsia="ro-RO"/>
        </w:rPr>
        <w:t>pentru</w:t>
      </w:r>
      <w:r w:rsidR="00B0128A" w:rsidRPr="00D51B8F">
        <w:rPr>
          <w:rFonts w:ascii="Times New Roman" w:hAnsi="Times New Roman"/>
          <w:bCs/>
          <w:lang w:eastAsia="ro-RO"/>
        </w:rPr>
        <w:t xml:space="preserve"> </w:t>
      </w:r>
      <w:r w:rsidR="000326C2" w:rsidRPr="00D51B8F">
        <w:rPr>
          <w:rFonts w:ascii="Times New Roman" w:hAnsi="Times New Roman"/>
          <w:bCs/>
          <w:lang w:eastAsia="ro-RO"/>
        </w:rPr>
        <w:t>Societatea</w:t>
      </w:r>
      <w:r w:rsidR="00B0128A" w:rsidRPr="00D51B8F">
        <w:rPr>
          <w:rFonts w:ascii="Times New Roman" w:hAnsi="Times New Roman"/>
          <w:bCs/>
          <w:lang w:eastAsia="ro-RO"/>
        </w:rPr>
        <w:t xml:space="preserve"> </w:t>
      </w:r>
      <w:r w:rsidR="000326C2" w:rsidRPr="00D51B8F">
        <w:rPr>
          <w:rFonts w:ascii="Times New Roman" w:hAnsi="Times New Roman"/>
          <w:bCs/>
          <w:lang w:eastAsia="ro-RO"/>
        </w:rPr>
        <w:t>cooperativă</w:t>
      </w:r>
      <w:r w:rsidR="00B0128A" w:rsidRPr="00D51B8F">
        <w:rPr>
          <w:rFonts w:ascii="Times New Roman" w:hAnsi="Times New Roman"/>
          <w:bCs/>
          <w:lang w:eastAsia="ro-RO"/>
        </w:rPr>
        <w:t xml:space="preserve"> </w:t>
      </w:r>
      <w:r w:rsidR="000326C2" w:rsidRPr="00D51B8F">
        <w:rPr>
          <w:rFonts w:ascii="Times New Roman" w:hAnsi="Times New Roman"/>
          <w:bCs/>
          <w:lang w:eastAsia="ro-RO"/>
        </w:rPr>
        <w:t>agricolă.</w:t>
      </w:r>
    </w:p>
    <w:p w14:paraId="7600CA70" w14:textId="77777777" w:rsidR="000326C2" w:rsidRPr="00D51B8F" w:rsidRDefault="003F73CE"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8</w:t>
      </w:r>
      <w:r w:rsidR="000326C2" w:rsidRPr="00D51B8F">
        <w:rPr>
          <w:rFonts w:ascii="Times New Roman" w:hAnsi="Times New Roman"/>
          <w:bCs/>
          <w:lang w:eastAsia="ro-RO"/>
        </w:rPr>
        <w:t>. Declaraţia</w:t>
      </w:r>
      <w:r w:rsidR="00B0128A" w:rsidRPr="00D51B8F">
        <w:rPr>
          <w:rFonts w:ascii="Times New Roman" w:hAnsi="Times New Roman"/>
          <w:bCs/>
          <w:lang w:eastAsia="ro-RO"/>
        </w:rPr>
        <w:t xml:space="preserve"> </w:t>
      </w:r>
      <w:r w:rsidR="000326C2" w:rsidRPr="00D51B8F">
        <w:rPr>
          <w:rFonts w:ascii="Times New Roman" w:hAnsi="Times New Roman"/>
          <w:bCs/>
          <w:lang w:eastAsia="ro-RO"/>
        </w:rPr>
        <w:t>privind</w:t>
      </w:r>
      <w:r w:rsidR="00B0128A" w:rsidRPr="00D51B8F">
        <w:rPr>
          <w:rFonts w:ascii="Times New Roman" w:hAnsi="Times New Roman"/>
          <w:bCs/>
          <w:lang w:eastAsia="ro-RO"/>
        </w:rPr>
        <w:t xml:space="preserve"> </w:t>
      </w:r>
      <w:r w:rsidR="000326C2" w:rsidRPr="00D51B8F">
        <w:rPr>
          <w:rFonts w:ascii="Times New Roman" w:hAnsi="Times New Roman"/>
          <w:bCs/>
          <w:lang w:eastAsia="ro-RO"/>
        </w:rPr>
        <w:t>încadrarea</w:t>
      </w:r>
      <w:r w:rsidR="00B0128A" w:rsidRPr="00D51B8F">
        <w:rPr>
          <w:rFonts w:ascii="Times New Roman" w:hAnsi="Times New Roman"/>
          <w:bCs/>
          <w:lang w:eastAsia="ro-RO"/>
        </w:rPr>
        <w:t xml:space="preserve"> </w:t>
      </w:r>
      <w:r w:rsidR="000326C2" w:rsidRPr="00D51B8F">
        <w:rPr>
          <w:rFonts w:ascii="Times New Roman" w:hAnsi="Times New Roman"/>
          <w:bCs/>
          <w:lang w:eastAsia="ro-RO"/>
        </w:rPr>
        <w:t>în</w:t>
      </w:r>
      <w:r w:rsidR="00B0128A" w:rsidRPr="00D51B8F">
        <w:rPr>
          <w:rFonts w:ascii="Times New Roman" w:hAnsi="Times New Roman"/>
          <w:bCs/>
          <w:lang w:eastAsia="ro-RO"/>
        </w:rPr>
        <w:t xml:space="preserve"> </w:t>
      </w:r>
      <w:r w:rsidR="000326C2" w:rsidRPr="00D51B8F">
        <w:rPr>
          <w:rFonts w:ascii="Times New Roman" w:hAnsi="Times New Roman"/>
          <w:bCs/>
          <w:lang w:eastAsia="ro-RO"/>
        </w:rPr>
        <w:t>categoria micro-intreprinderilor/ întreprinderilor</w:t>
      </w:r>
      <w:r w:rsidR="00B0128A" w:rsidRPr="00D51B8F">
        <w:rPr>
          <w:rFonts w:ascii="Times New Roman" w:hAnsi="Times New Roman"/>
          <w:bCs/>
          <w:lang w:eastAsia="ro-RO"/>
        </w:rPr>
        <w:t xml:space="preserve"> </w:t>
      </w:r>
      <w:r w:rsidR="000326C2" w:rsidRPr="00D51B8F">
        <w:rPr>
          <w:rFonts w:ascii="Times New Roman" w:hAnsi="Times New Roman"/>
          <w:bCs/>
          <w:lang w:eastAsia="ro-RO"/>
        </w:rPr>
        <w:t>mici(Anexa 6.1 din Ghidul</w:t>
      </w:r>
      <w:r w:rsidR="00B0128A" w:rsidRPr="00D51B8F">
        <w:rPr>
          <w:rFonts w:ascii="Times New Roman" w:hAnsi="Times New Roman"/>
          <w:bCs/>
          <w:lang w:eastAsia="ro-RO"/>
        </w:rPr>
        <w:t xml:space="preserve"> </w:t>
      </w:r>
      <w:r w:rsidR="000326C2" w:rsidRPr="00D51B8F">
        <w:rPr>
          <w:rFonts w:ascii="Times New Roman" w:hAnsi="Times New Roman"/>
          <w:bCs/>
          <w:lang w:eastAsia="ro-RO"/>
        </w:rPr>
        <w:t>solicitantului). Aceasta</w:t>
      </w:r>
      <w:r w:rsidR="00B0128A" w:rsidRPr="00D51B8F">
        <w:rPr>
          <w:rFonts w:ascii="Times New Roman" w:hAnsi="Times New Roman"/>
          <w:bCs/>
          <w:lang w:eastAsia="ro-RO"/>
        </w:rPr>
        <w:t xml:space="preserve"> </w:t>
      </w:r>
      <w:r w:rsidR="000326C2" w:rsidRPr="00D51B8F">
        <w:rPr>
          <w:rFonts w:ascii="Times New Roman" w:hAnsi="Times New Roman"/>
          <w:bCs/>
          <w:lang w:eastAsia="ro-RO"/>
        </w:rPr>
        <w:t>trebuie</w:t>
      </w:r>
      <w:r w:rsidR="00B0128A" w:rsidRPr="00D51B8F">
        <w:rPr>
          <w:rFonts w:ascii="Times New Roman" w:hAnsi="Times New Roman"/>
          <w:bCs/>
          <w:lang w:eastAsia="ro-RO"/>
        </w:rPr>
        <w:t xml:space="preserve"> </w:t>
      </w:r>
      <w:r w:rsidR="000326C2" w:rsidRPr="00D51B8F">
        <w:rPr>
          <w:rFonts w:ascii="Times New Roman" w:hAnsi="Times New Roman"/>
          <w:bCs/>
          <w:lang w:eastAsia="ro-RO"/>
        </w:rPr>
        <w:t>să fie semnată de persoana</w:t>
      </w:r>
      <w:r w:rsidR="00B0128A" w:rsidRPr="00D51B8F">
        <w:rPr>
          <w:rFonts w:ascii="Times New Roman" w:hAnsi="Times New Roman"/>
          <w:bCs/>
          <w:lang w:eastAsia="ro-RO"/>
        </w:rPr>
        <w:t xml:space="preserve"> </w:t>
      </w:r>
      <w:r w:rsidR="000326C2" w:rsidRPr="00D51B8F">
        <w:rPr>
          <w:rFonts w:ascii="Times New Roman" w:hAnsi="Times New Roman"/>
          <w:bCs/>
          <w:lang w:eastAsia="ro-RO"/>
        </w:rPr>
        <w:t>autorizată</w:t>
      </w:r>
      <w:r w:rsidR="00B0128A" w:rsidRPr="00D51B8F">
        <w:rPr>
          <w:rFonts w:ascii="Times New Roman" w:hAnsi="Times New Roman"/>
          <w:bCs/>
          <w:lang w:eastAsia="ro-RO"/>
        </w:rPr>
        <w:t xml:space="preserve"> </w:t>
      </w:r>
      <w:r w:rsidR="000326C2" w:rsidRPr="00D51B8F">
        <w:rPr>
          <w:rFonts w:ascii="Times New Roman" w:hAnsi="Times New Roman"/>
          <w:bCs/>
          <w:lang w:eastAsia="ro-RO"/>
        </w:rPr>
        <w:t>să</w:t>
      </w:r>
      <w:r w:rsidR="00B0128A" w:rsidRPr="00D51B8F">
        <w:rPr>
          <w:rFonts w:ascii="Times New Roman" w:hAnsi="Times New Roman"/>
          <w:bCs/>
          <w:lang w:eastAsia="ro-RO"/>
        </w:rPr>
        <w:t xml:space="preserve"> </w:t>
      </w:r>
      <w:r w:rsidR="000326C2" w:rsidRPr="00D51B8F">
        <w:rPr>
          <w:rFonts w:ascii="Times New Roman" w:hAnsi="Times New Roman"/>
          <w:bCs/>
          <w:lang w:eastAsia="ro-RO"/>
        </w:rPr>
        <w:t>reprezinte</w:t>
      </w:r>
      <w:r w:rsidR="00B0128A" w:rsidRPr="00D51B8F">
        <w:rPr>
          <w:rFonts w:ascii="Times New Roman" w:hAnsi="Times New Roman"/>
          <w:bCs/>
          <w:lang w:eastAsia="ro-RO"/>
        </w:rPr>
        <w:t xml:space="preserve"> </w:t>
      </w:r>
      <w:r w:rsidR="000326C2" w:rsidRPr="00D51B8F">
        <w:rPr>
          <w:rFonts w:ascii="Times New Roman" w:hAnsi="Times New Roman"/>
          <w:bCs/>
          <w:lang w:eastAsia="ro-RO"/>
        </w:rPr>
        <w:t>întreprinderea.</w:t>
      </w:r>
    </w:p>
    <w:p w14:paraId="17631730" w14:textId="77777777" w:rsidR="000326C2" w:rsidRPr="00D51B8F" w:rsidRDefault="003F73CE"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9</w:t>
      </w:r>
      <w:r w:rsidR="000326C2" w:rsidRPr="00D51B8F">
        <w:rPr>
          <w:rFonts w:ascii="Times New Roman" w:hAnsi="Times New Roman"/>
          <w:bCs/>
          <w:lang w:eastAsia="ro-RO"/>
        </w:rPr>
        <w:t>. Declaraţie pe propria răspundere a solicitantului</w:t>
      </w:r>
      <w:r w:rsidR="00B0128A" w:rsidRPr="00D51B8F">
        <w:rPr>
          <w:rFonts w:ascii="Times New Roman" w:hAnsi="Times New Roman"/>
          <w:bCs/>
          <w:lang w:eastAsia="ro-RO"/>
        </w:rPr>
        <w:t xml:space="preserve"> </w:t>
      </w:r>
      <w:r w:rsidR="000326C2" w:rsidRPr="00D51B8F">
        <w:rPr>
          <w:rFonts w:ascii="Times New Roman" w:hAnsi="Times New Roman"/>
          <w:bCs/>
          <w:lang w:eastAsia="ro-RO"/>
        </w:rPr>
        <w:t>privind</w:t>
      </w:r>
      <w:r w:rsidR="00B0128A" w:rsidRPr="00D51B8F">
        <w:rPr>
          <w:rFonts w:ascii="Times New Roman" w:hAnsi="Times New Roman"/>
          <w:bCs/>
          <w:lang w:eastAsia="ro-RO"/>
        </w:rPr>
        <w:t xml:space="preserve"> </w:t>
      </w:r>
      <w:r w:rsidR="000326C2" w:rsidRPr="00D51B8F">
        <w:rPr>
          <w:rFonts w:ascii="Times New Roman" w:hAnsi="Times New Roman"/>
          <w:bCs/>
          <w:lang w:eastAsia="ro-RO"/>
        </w:rPr>
        <w:t>respectarea</w:t>
      </w:r>
      <w:r w:rsidR="00B0128A" w:rsidRPr="00D51B8F">
        <w:rPr>
          <w:rFonts w:ascii="Times New Roman" w:hAnsi="Times New Roman"/>
          <w:bCs/>
          <w:lang w:eastAsia="ro-RO"/>
        </w:rPr>
        <w:t xml:space="preserve"> </w:t>
      </w:r>
      <w:r w:rsidR="000326C2" w:rsidRPr="00D51B8F">
        <w:rPr>
          <w:rFonts w:ascii="Times New Roman" w:hAnsi="Times New Roman"/>
          <w:bCs/>
          <w:lang w:eastAsia="ro-RO"/>
        </w:rPr>
        <w:t>regulii de cumul a ajutoarelor de minimis (Anexa 6.2 din Ghidul</w:t>
      </w:r>
      <w:r w:rsidR="00B0128A" w:rsidRPr="00D51B8F">
        <w:rPr>
          <w:rFonts w:ascii="Times New Roman" w:hAnsi="Times New Roman"/>
          <w:bCs/>
          <w:lang w:eastAsia="ro-RO"/>
        </w:rPr>
        <w:t xml:space="preserve"> </w:t>
      </w:r>
      <w:r w:rsidR="000326C2" w:rsidRPr="00D51B8F">
        <w:rPr>
          <w:rFonts w:ascii="Times New Roman" w:hAnsi="Times New Roman"/>
          <w:bCs/>
          <w:lang w:eastAsia="ro-RO"/>
        </w:rPr>
        <w:t>solicitantului).</w:t>
      </w:r>
    </w:p>
    <w:p w14:paraId="4F7D4083" w14:textId="77777777"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1</w:t>
      </w:r>
      <w:r w:rsidR="003F73CE" w:rsidRPr="00D51B8F">
        <w:rPr>
          <w:rFonts w:ascii="Times New Roman" w:hAnsi="Times New Roman"/>
          <w:bCs/>
          <w:lang w:eastAsia="ro-RO"/>
        </w:rPr>
        <w:t>0</w:t>
      </w:r>
      <w:r w:rsidRPr="00D51B8F">
        <w:rPr>
          <w:rFonts w:ascii="Times New Roman" w:hAnsi="Times New Roman"/>
          <w:bCs/>
          <w:lang w:eastAsia="ro-RO"/>
        </w:rPr>
        <w:t>. Declaraţie pe propria răspundere a solicitantului</w:t>
      </w:r>
      <w:r w:rsidR="00B0128A" w:rsidRPr="00D51B8F">
        <w:rPr>
          <w:rFonts w:ascii="Times New Roman" w:hAnsi="Times New Roman"/>
          <w:bCs/>
          <w:lang w:eastAsia="ro-RO"/>
        </w:rPr>
        <w:t xml:space="preserve"> </w:t>
      </w:r>
      <w:r w:rsidRPr="00D51B8F">
        <w:rPr>
          <w:rFonts w:ascii="Times New Roman" w:hAnsi="Times New Roman"/>
          <w:bCs/>
          <w:lang w:eastAsia="ro-RO"/>
        </w:rPr>
        <w:t>privind</w:t>
      </w:r>
      <w:r w:rsidR="00B0128A" w:rsidRPr="00D51B8F">
        <w:rPr>
          <w:rFonts w:ascii="Times New Roman" w:hAnsi="Times New Roman"/>
          <w:bCs/>
          <w:lang w:eastAsia="ro-RO"/>
        </w:rPr>
        <w:t xml:space="preserve"> </w:t>
      </w:r>
      <w:r w:rsidRPr="00D51B8F">
        <w:rPr>
          <w:rFonts w:ascii="Times New Roman" w:hAnsi="Times New Roman"/>
          <w:bCs/>
          <w:lang w:eastAsia="ro-RO"/>
        </w:rPr>
        <w:t>neîncadrarea</w:t>
      </w:r>
      <w:r w:rsidR="00B0128A" w:rsidRPr="00D51B8F">
        <w:rPr>
          <w:rFonts w:ascii="Times New Roman" w:hAnsi="Times New Roman"/>
          <w:bCs/>
          <w:lang w:eastAsia="ro-RO"/>
        </w:rPr>
        <w:t xml:space="preserve"> </w:t>
      </w:r>
      <w:r w:rsidRPr="00D51B8F">
        <w:rPr>
          <w:rFonts w:ascii="Times New Roman" w:hAnsi="Times New Roman"/>
          <w:bCs/>
          <w:lang w:eastAsia="ro-RO"/>
        </w:rPr>
        <w:t>în</w:t>
      </w:r>
      <w:r w:rsidR="00B0128A" w:rsidRPr="00D51B8F">
        <w:rPr>
          <w:rFonts w:ascii="Times New Roman" w:hAnsi="Times New Roman"/>
          <w:bCs/>
          <w:lang w:eastAsia="ro-RO"/>
        </w:rPr>
        <w:t xml:space="preserve"> </w:t>
      </w:r>
      <w:r w:rsidRPr="00D51B8F">
        <w:rPr>
          <w:rFonts w:ascii="Times New Roman" w:hAnsi="Times New Roman"/>
          <w:bCs/>
          <w:lang w:eastAsia="ro-RO"/>
        </w:rPr>
        <w:t>categoria ’’firme</w:t>
      </w:r>
      <w:r w:rsidR="00B0128A" w:rsidRPr="00D51B8F">
        <w:rPr>
          <w:rFonts w:ascii="Times New Roman" w:hAnsi="Times New Roman"/>
          <w:bCs/>
          <w:lang w:eastAsia="ro-RO"/>
        </w:rPr>
        <w:t xml:space="preserve"> </w:t>
      </w:r>
      <w:r w:rsidRPr="00D51B8F">
        <w:rPr>
          <w:rFonts w:ascii="Times New Roman" w:hAnsi="Times New Roman"/>
          <w:bCs/>
          <w:lang w:eastAsia="ro-RO"/>
        </w:rPr>
        <w:t>în</w:t>
      </w:r>
      <w:r w:rsidR="00B0128A" w:rsidRPr="00D51B8F">
        <w:rPr>
          <w:rFonts w:ascii="Times New Roman" w:hAnsi="Times New Roman"/>
          <w:bCs/>
          <w:lang w:eastAsia="ro-RO"/>
        </w:rPr>
        <w:t xml:space="preserve"> </w:t>
      </w:r>
      <w:r w:rsidRPr="00D51B8F">
        <w:rPr>
          <w:rFonts w:ascii="Times New Roman" w:hAnsi="Times New Roman"/>
          <w:bCs/>
          <w:lang w:eastAsia="ro-RO"/>
        </w:rPr>
        <w:t>dificultate’’ (Anexa 6.3 din Ghidul</w:t>
      </w:r>
      <w:r w:rsidR="00B0128A" w:rsidRPr="00D51B8F">
        <w:rPr>
          <w:rFonts w:ascii="Times New Roman" w:hAnsi="Times New Roman"/>
          <w:bCs/>
          <w:lang w:eastAsia="ro-RO"/>
        </w:rPr>
        <w:t xml:space="preserve"> </w:t>
      </w:r>
      <w:r w:rsidRPr="00D51B8F">
        <w:rPr>
          <w:rFonts w:ascii="Times New Roman" w:hAnsi="Times New Roman"/>
          <w:bCs/>
          <w:lang w:eastAsia="ro-RO"/>
        </w:rPr>
        <w:t>solicitantului), semnată de persoana</w:t>
      </w:r>
      <w:r w:rsidR="00B0128A" w:rsidRPr="00D51B8F">
        <w:rPr>
          <w:rFonts w:ascii="Times New Roman" w:hAnsi="Times New Roman"/>
          <w:bCs/>
          <w:lang w:eastAsia="ro-RO"/>
        </w:rPr>
        <w:t xml:space="preserve"> </w:t>
      </w:r>
      <w:r w:rsidRPr="00D51B8F">
        <w:rPr>
          <w:rFonts w:ascii="Times New Roman" w:hAnsi="Times New Roman"/>
          <w:bCs/>
          <w:lang w:eastAsia="ro-RO"/>
        </w:rPr>
        <w:t>autorizată</w:t>
      </w:r>
      <w:r w:rsidR="00B0128A" w:rsidRPr="00D51B8F">
        <w:rPr>
          <w:rFonts w:ascii="Times New Roman" w:hAnsi="Times New Roman"/>
          <w:bCs/>
          <w:lang w:eastAsia="ro-RO"/>
        </w:rPr>
        <w:t xml:space="preserve"> </w:t>
      </w:r>
      <w:r w:rsidRPr="00D51B8F">
        <w:rPr>
          <w:rFonts w:ascii="Times New Roman" w:hAnsi="Times New Roman"/>
          <w:bCs/>
          <w:lang w:eastAsia="ro-RO"/>
        </w:rPr>
        <w:t>să</w:t>
      </w:r>
      <w:r w:rsidR="00B0128A" w:rsidRPr="00D51B8F">
        <w:rPr>
          <w:rFonts w:ascii="Times New Roman" w:hAnsi="Times New Roman"/>
          <w:bCs/>
          <w:lang w:eastAsia="ro-RO"/>
        </w:rPr>
        <w:t xml:space="preserve"> </w:t>
      </w:r>
      <w:r w:rsidRPr="00D51B8F">
        <w:rPr>
          <w:rFonts w:ascii="Times New Roman" w:hAnsi="Times New Roman"/>
          <w:bCs/>
          <w:lang w:eastAsia="ro-RO"/>
        </w:rPr>
        <w:t>reprezinte</w:t>
      </w:r>
      <w:r w:rsidR="00B0128A" w:rsidRPr="00D51B8F">
        <w:rPr>
          <w:rFonts w:ascii="Times New Roman" w:hAnsi="Times New Roman"/>
          <w:bCs/>
          <w:lang w:eastAsia="ro-RO"/>
        </w:rPr>
        <w:t xml:space="preserve"> </w:t>
      </w:r>
      <w:r w:rsidRPr="00D51B8F">
        <w:rPr>
          <w:rFonts w:ascii="Times New Roman" w:hAnsi="Times New Roman"/>
          <w:bCs/>
          <w:lang w:eastAsia="ro-RO"/>
        </w:rPr>
        <w:t>intreprinderea, conform legii. Declaraţia</w:t>
      </w:r>
      <w:r w:rsidR="00B0128A" w:rsidRPr="00D51B8F">
        <w:rPr>
          <w:rFonts w:ascii="Times New Roman" w:hAnsi="Times New Roman"/>
          <w:bCs/>
          <w:lang w:eastAsia="ro-RO"/>
        </w:rPr>
        <w:t xml:space="preserve"> </w:t>
      </w:r>
      <w:r w:rsidRPr="00D51B8F">
        <w:rPr>
          <w:rFonts w:ascii="Times New Roman" w:hAnsi="Times New Roman"/>
          <w:bCs/>
          <w:lang w:eastAsia="ro-RO"/>
        </w:rPr>
        <w:t>va fi dată de toţi</w:t>
      </w:r>
      <w:r w:rsidR="00B0128A" w:rsidRPr="00D51B8F">
        <w:rPr>
          <w:rFonts w:ascii="Times New Roman" w:hAnsi="Times New Roman"/>
          <w:bCs/>
          <w:lang w:eastAsia="ro-RO"/>
        </w:rPr>
        <w:t xml:space="preserve"> </w:t>
      </w:r>
      <w:r w:rsidRPr="00D51B8F">
        <w:rPr>
          <w:rFonts w:ascii="Times New Roman" w:hAnsi="Times New Roman"/>
          <w:bCs/>
          <w:lang w:eastAsia="ro-RO"/>
        </w:rPr>
        <w:t>solicitanţii cu excepţia PFA-urilor, intreprinderilor</w:t>
      </w:r>
      <w:r w:rsidR="00B0128A" w:rsidRPr="00D51B8F">
        <w:rPr>
          <w:rFonts w:ascii="Times New Roman" w:hAnsi="Times New Roman"/>
          <w:bCs/>
          <w:lang w:eastAsia="ro-RO"/>
        </w:rPr>
        <w:t xml:space="preserve"> </w:t>
      </w:r>
      <w:r w:rsidRPr="00D51B8F">
        <w:rPr>
          <w:rFonts w:ascii="Times New Roman" w:hAnsi="Times New Roman"/>
          <w:bCs/>
          <w:lang w:eastAsia="ro-RO"/>
        </w:rPr>
        <w:t>individuale, intreprinderilor</w:t>
      </w:r>
      <w:r w:rsidR="00B0128A" w:rsidRPr="00D51B8F">
        <w:rPr>
          <w:rFonts w:ascii="Times New Roman" w:hAnsi="Times New Roman"/>
          <w:bCs/>
          <w:lang w:eastAsia="ro-RO"/>
        </w:rPr>
        <w:t xml:space="preserve"> familial </w:t>
      </w:r>
      <w:r w:rsidRPr="00D51B8F">
        <w:rPr>
          <w:rFonts w:ascii="Times New Roman" w:hAnsi="Times New Roman"/>
          <w:bCs/>
          <w:lang w:eastAsia="ro-RO"/>
        </w:rPr>
        <w:t xml:space="preserve">şi a societăţilor cu activitate </w:t>
      </w:r>
      <w:r w:rsidRPr="00D51B8F">
        <w:rPr>
          <w:rFonts w:ascii="Times New Roman" w:hAnsi="Times New Roman"/>
          <w:bCs/>
          <w:lang w:eastAsia="ro-RO"/>
        </w:rPr>
        <w:lastRenderedPageBreak/>
        <w:t>de mai</w:t>
      </w:r>
      <w:r w:rsidR="00D51B8F" w:rsidRPr="00D51B8F">
        <w:rPr>
          <w:rFonts w:ascii="Times New Roman" w:hAnsi="Times New Roman"/>
          <w:bCs/>
          <w:lang w:eastAsia="ro-RO"/>
        </w:rPr>
        <w:t xml:space="preserve"> </w:t>
      </w:r>
      <w:r w:rsidRPr="00D51B8F">
        <w:rPr>
          <w:rFonts w:ascii="Times New Roman" w:hAnsi="Times New Roman"/>
          <w:bCs/>
          <w:lang w:eastAsia="ro-RO"/>
        </w:rPr>
        <w:t>puţin de 2 ani fiscali.</w:t>
      </w:r>
    </w:p>
    <w:p w14:paraId="1320C4A6" w14:textId="5BCE3B69" w:rsidR="000326C2" w:rsidRPr="00D51B8F" w:rsidRDefault="000326C2" w:rsidP="000326C2">
      <w:pPr>
        <w:pStyle w:val="Style15"/>
        <w:spacing w:before="34" w:line="360" w:lineRule="auto"/>
        <w:rPr>
          <w:rFonts w:ascii="Times New Roman" w:hAnsi="Times New Roman"/>
          <w:bCs/>
          <w:lang w:eastAsia="ro-RO"/>
        </w:rPr>
      </w:pPr>
      <w:r w:rsidRPr="00D51B8F">
        <w:rPr>
          <w:rFonts w:ascii="Times New Roman" w:hAnsi="Times New Roman"/>
          <w:bCs/>
          <w:lang w:eastAsia="ro-RO"/>
        </w:rPr>
        <w:t>1</w:t>
      </w:r>
      <w:r w:rsidR="003F73CE" w:rsidRPr="00D51B8F">
        <w:rPr>
          <w:rFonts w:ascii="Times New Roman" w:hAnsi="Times New Roman"/>
          <w:bCs/>
          <w:lang w:eastAsia="ro-RO"/>
        </w:rPr>
        <w:t>1</w:t>
      </w:r>
      <w:r w:rsidRPr="00D51B8F">
        <w:rPr>
          <w:rFonts w:ascii="Times New Roman" w:hAnsi="Times New Roman"/>
          <w:bCs/>
          <w:lang w:eastAsia="ro-RO"/>
        </w:rPr>
        <w:t>. Declaraţie pe propria răspundere a solicitantului ca nu a beneficiat de servicii de consiliere</w:t>
      </w:r>
      <w:r w:rsidR="00D40A7C">
        <w:rPr>
          <w:rFonts w:ascii="Times New Roman" w:hAnsi="Times New Roman"/>
          <w:bCs/>
          <w:lang w:eastAsia="ro-RO"/>
        </w:rPr>
        <w:t xml:space="preserve"> </w:t>
      </w:r>
      <w:r w:rsidRPr="00D51B8F">
        <w:rPr>
          <w:rFonts w:ascii="Times New Roman" w:hAnsi="Times New Roman"/>
          <w:bCs/>
          <w:lang w:eastAsia="ro-RO"/>
        </w:rPr>
        <w:t>prin</w:t>
      </w:r>
      <w:r w:rsidR="00D40A7C">
        <w:rPr>
          <w:rFonts w:ascii="Times New Roman" w:hAnsi="Times New Roman"/>
          <w:bCs/>
          <w:lang w:eastAsia="ro-RO"/>
        </w:rPr>
        <w:t xml:space="preserve"> </w:t>
      </w:r>
      <w:r w:rsidRPr="00D51B8F">
        <w:rPr>
          <w:rFonts w:ascii="Times New Roman" w:hAnsi="Times New Roman"/>
          <w:bCs/>
          <w:lang w:eastAsia="ro-RO"/>
        </w:rPr>
        <w:t>Măsura 02 (Anexa 6.4 din Ghidul</w:t>
      </w:r>
      <w:r w:rsidR="007529B4">
        <w:rPr>
          <w:rFonts w:ascii="Times New Roman" w:hAnsi="Times New Roman"/>
          <w:bCs/>
          <w:lang w:eastAsia="ro-RO"/>
        </w:rPr>
        <w:t xml:space="preserve"> </w:t>
      </w:r>
      <w:r w:rsidRPr="00D51B8F">
        <w:rPr>
          <w:rFonts w:ascii="Times New Roman" w:hAnsi="Times New Roman"/>
          <w:bCs/>
          <w:lang w:eastAsia="ro-RO"/>
        </w:rPr>
        <w:t>solicitantului)</w:t>
      </w:r>
    </w:p>
    <w:p w14:paraId="367F35D3" w14:textId="2E47D4C9" w:rsidR="00794CD4" w:rsidRPr="00D51B8F" w:rsidRDefault="00C24DF2" w:rsidP="00794CD4">
      <w:pPr>
        <w:pStyle w:val="Style19"/>
        <w:tabs>
          <w:tab w:val="left" w:pos="355"/>
        </w:tabs>
        <w:spacing w:before="120" w:line="360" w:lineRule="auto"/>
        <w:rPr>
          <w:rFonts w:ascii="Times New Roman" w:hAnsi="Times New Roman"/>
          <w:bCs/>
          <w:lang w:eastAsia="ro-RO"/>
        </w:rPr>
      </w:pPr>
      <w:r w:rsidRPr="00D51B8F">
        <w:rPr>
          <w:rFonts w:ascii="Times New Roman" w:hAnsi="Times New Roman"/>
          <w:bCs/>
          <w:lang w:eastAsia="ro-RO"/>
        </w:rPr>
        <w:t>1</w:t>
      </w:r>
      <w:r w:rsidR="003F73CE" w:rsidRPr="00D51B8F">
        <w:rPr>
          <w:rFonts w:ascii="Times New Roman" w:hAnsi="Times New Roman"/>
          <w:bCs/>
          <w:lang w:eastAsia="ro-RO"/>
        </w:rPr>
        <w:t>2</w:t>
      </w:r>
      <w:r w:rsidR="00FA6C7A" w:rsidRPr="00D51B8F">
        <w:rPr>
          <w:rFonts w:ascii="Times New Roman" w:hAnsi="Times New Roman"/>
          <w:bCs/>
          <w:lang w:eastAsia="ro-RO"/>
        </w:rPr>
        <w:t>. Declaratia</w:t>
      </w:r>
      <w:r w:rsidR="008D26CB" w:rsidRPr="00D51B8F">
        <w:rPr>
          <w:rFonts w:ascii="Times New Roman" w:hAnsi="Times New Roman"/>
          <w:bCs/>
          <w:lang w:eastAsia="ro-RO"/>
        </w:rPr>
        <w:t xml:space="preserve"> pe propria raspundere a </w:t>
      </w:r>
      <w:r w:rsidR="00FA6C7A" w:rsidRPr="00D51B8F">
        <w:rPr>
          <w:rFonts w:ascii="Times New Roman" w:hAnsi="Times New Roman"/>
          <w:bCs/>
          <w:lang w:eastAsia="ro-RO"/>
        </w:rPr>
        <w:t>ben</w:t>
      </w:r>
      <w:r w:rsidR="008D26CB" w:rsidRPr="00D51B8F">
        <w:rPr>
          <w:rFonts w:ascii="Times New Roman" w:hAnsi="Times New Roman"/>
          <w:bCs/>
          <w:lang w:eastAsia="ro-RO"/>
        </w:rPr>
        <w:t>e</w:t>
      </w:r>
      <w:r w:rsidR="00FA6C7A" w:rsidRPr="00D51B8F">
        <w:rPr>
          <w:rFonts w:ascii="Times New Roman" w:hAnsi="Times New Roman"/>
          <w:bCs/>
          <w:lang w:eastAsia="ro-RO"/>
        </w:rPr>
        <w:t>ficiarului</w:t>
      </w:r>
      <w:r w:rsidR="00D51B8F" w:rsidRPr="00D51B8F">
        <w:rPr>
          <w:rFonts w:ascii="Times New Roman" w:hAnsi="Times New Roman"/>
          <w:bCs/>
          <w:lang w:eastAsia="ro-RO"/>
        </w:rPr>
        <w:t xml:space="preserve"> </w:t>
      </w:r>
      <w:r w:rsidR="00FA6C7A" w:rsidRPr="00D51B8F">
        <w:rPr>
          <w:rFonts w:ascii="Times New Roman" w:hAnsi="Times New Roman"/>
          <w:bCs/>
          <w:lang w:eastAsia="ro-RO"/>
        </w:rPr>
        <w:t>privind</w:t>
      </w:r>
      <w:r w:rsidR="00D51B8F" w:rsidRPr="00D51B8F">
        <w:rPr>
          <w:rFonts w:ascii="Times New Roman" w:hAnsi="Times New Roman"/>
          <w:bCs/>
          <w:lang w:eastAsia="ro-RO"/>
        </w:rPr>
        <w:t xml:space="preserve"> </w:t>
      </w:r>
      <w:r w:rsidR="00FA6C7A" w:rsidRPr="00D51B8F">
        <w:rPr>
          <w:rFonts w:ascii="Times New Roman" w:hAnsi="Times New Roman"/>
          <w:bCs/>
          <w:lang w:eastAsia="ro-RO"/>
        </w:rPr>
        <w:t>raportarea</w:t>
      </w:r>
      <w:r w:rsidR="00D51B8F" w:rsidRPr="00D51B8F">
        <w:rPr>
          <w:rFonts w:ascii="Times New Roman" w:hAnsi="Times New Roman"/>
          <w:bCs/>
          <w:lang w:eastAsia="ro-RO"/>
        </w:rPr>
        <w:t xml:space="preserve"> </w:t>
      </w:r>
      <w:r w:rsidR="00FA6C7A" w:rsidRPr="00D51B8F">
        <w:rPr>
          <w:rFonts w:ascii="Times New Roman" w:hAnsi="Times New Roman"/>
          <w:bCs/>
          <w:lang w:eastAsia="ro-RO"/>
        </w:rPr>
        <w:t>platilor</w:t>
      </w:r>
      <w:r w:rsidR="00D51B8F" w:rsidRPr="00D51B8F">
        <w:rPr>
          <w:rFonts w:ascii="Times New Roman" w:hAnsi="Times New Roman"/>
          <w:bCs/>
          <w:lang w:eastAsia="ro-RO"/>
        </w:rPr>
        <w:t xml:space="preserve"> primate </w:t>
      </w:r>
      <w:r w:rsidR="00FA6C7A" w:rsidRPr="00D51B8F">
        <w:rPr>
          <w:rFonts w:ascii="Times New Roman" w:hAnsi="Times New Roman"/>
          <w:bCs/>
          <w:lang w:eastAsia="ro-RO"/>
        </w:rPr>
        <w:t>catre GAL</w:t>
      </w:r>
      <w:r w:rsidR="00794CD4">
        <w:rPr>
          <w:rFonts w:ascii="Times New Roman" w:hAnsi="Times New Roman"/>
          <w:bCs/>
          <w:lang w:eastAsia="ro-RO"/>
        </w:rPr>
        <w:t xml:space="preserve"> (Anexa 8 din Ghidul Solicitantului)</w:t>
      </w:r>
    </w:p>
    <w:p w14:paraId="7DCECCCA" w14:textId="67F7D681" w:rsidR="00AB1985" w:rsidRPr="00D51B8F" w:rsidRDefault="00AB1985" w:rsidP="00DA5D8F">
      <w:pPr>
        <w:pStyle w:val="Style19"/>
        <w:tabs>
          <w:tab w:val="left" w:pos="355"/>
        </w:tabs>
        <w:spacing w:before="120" w:line="360" w:lineRule="auto"/>
        <w:rPr>
          <w:rFonts w:ascii="Times New Roman" w:hAnsi="Times New Roman"/>
          <w:bCs/>
          <w:lang w:eastAsia="ro-RO"/>
        </w:rPr>
      </w:pPr>
      <w:r w:rsidRPr="00D51B8F">
        <w:rPr>
          <w:rFonts w:ascii="Times New Roman" w:hAnsi="Times New Roman"/>
          <w:bCs/>
          <w:lang w:eastAsia="ro-RO"/>
        </w:rPr>
        <w:t>1</w:t>
      </w:r>
      <w:r w:rsidR="003F73CE" w:rsidRPr="00D51B8F">
        <w:rPr>
          <w:rFonts w:ascii="Times New Roman" w:hAnsi="Times New Roman"/>
          <w:bCs/>
          <w:lang w:eastAsia="ro-RO"/>
        </w:rPr>
        <w:t>3</w:t>
      </w:r>
      <w:r w:rsidRPr="00D51B8F">
        <w:rPr>
          <w:rFonts w:ascii="Times New Roman" w:hAnsi="Times New Roman"/>
          <w:bCs/>
          <w:lang w:eastAsia="ro-RO"/>
        </w:rPr>
        <w:t>. Declaratia pe propria raspundere a solicitantului</w:t>
      </w:r>
      <w:r w:rsidR="00D51B8F" w:rsidRPr="00D51B8F">
        <w:rPr>
          <w:rFonts w:ascii="Times New Roman" w:hAnsi="Times New Roman"/>
          <w:bCs/>
          <w:lang w:eastAsia="ro-RO"/>
        </w:rPr>
        <w:t xml:space="preserve"> </w:t>
      </w:r>
      <w:r w:rsidRPr="00D51B8F">
        <w:rPr>
          <w:rFonts w:ascii="Times New Roman" w:hAnsi="Times New Roman"/>
          <w:bCs/>
          <w:lang w:eastAsia="ro-RO"/>
        </w:rPr>
        <w:t>privind</w:t>
      </w:r>
      <w:r w:rsidR="00D51B8F" w:rsidRPr="00D51B8F">
        <w:rPr>
          <w:rFonts w:ascii="Times New Roman" w:hAnsi="Times New Roman"/>
          <w:bCs/>
          <w:lang w:eastAsia="ro-RO"/>
        </w:rPr>
        <w:t xml:space="preserve"> </w:t>
      </w:r>
      <w:r w:rsidRPr="00D51B8F">
        <w:rPr>
          <w:rFonts w:ascii="Times New Roman" w:hAnsi="Times New Roman"/>
          <w:bCs/>
          <w:lang w:eastAsia="ro-RO"/>
        </w:rPr>
        <w:t>indeplinirea</w:t>
      </w:r>
      <w:r w:rsidR="00D51B8F" w:rsidRPr="00D51B8F">
        <w:rPr>
          <w:rFonts w:ascii="Times New Roman" w:hAnsi="Times New Roman"/>
          <w:bCs/>
          <w:lang w:eastAsia="ro-RO"/>
        </w:rPr>
        <w:t xml:space="preserve"> </w:t>
      </w:r>
      <w:r w:rsidRPr="00D51B8F">
        <w:rPr>
          <w:rFonts w:ascii="Times New Roman" w:hAnsi="Times New Roman"/>
          <w:bCs/>
          <w:lang w:eastAsia="ro-RO"/>
        </w:rPr>
        <w:t>criteriului de selectie</w:t>
      </w:r>
      <w:r w:rsidR="008209B2">
        <w:rPr>
          <w:rFonts w:ascii="Times New Roman" w:hAnsi="Times New Roman"/>
          <w:bCs/>
          <w:lang w:eastAsia="ro-RO"/>
        </w:rPr>
        <w:t xml:space="preserve"> </w:t>
      </w:r>
      <w:r w:rsidR="0010466A">
        <w:rPr>
          <w:rFonts w:ascii="Times New Roman" w:hAnsi="Times New Roman"/>
          <w:bCs/>
          <w:lang w:eastAsia="ro-RO"/>
        </w:rPr>
        <w:t xml:space="preserve">(Anexa </w:t>
      </w:r>
      <w:r w:rsidR="00794CD4">
        <w:rPr>
          <w:rFonts w:ascii="Times New Roman" w:hAnsi="Times New Roman"/>
          <w:bCs/>
          <w:lang w:eastAsia="ro-RO"/>
        </w:rPr>
        <w:t>9 din Ghidul Solicitantului</w:t>
      </w:r>
      <w:r w:rsidR="0010466A">
        <w:rPr>
          <w:rFonts w:ascii="Times New Roman" w:hAnsi="Times New Roman"/>
          <w:bCs/>
          <w:lang w:eastAsia="ro-RO"/>
        </w:rPr>
        <w:t>)</w:t>
      </w:r>
    </w:p>
    <w:p w14:paraId="01935DB1" w14:textId="77777777" w:rsidR="00A80D03" w:rsidRPr="00D51B8F" w:rsidRDefault="003F73CE" w:rsidP="00DA5D8F">
      <w:pPr>
        <w:pStyle w:val="Style19"/>
        <w:tabs>
          <w:tab w:val="left" w:pos="355"/>
        </w:tabs>
        <w:spacing w:before="120" w:line="360" w:lineRule="auto"/>
        <w:rPr>
          <w:rFonts w:ascii="Times New Roman" w:hAnsi="Times New Roman"/>
          <w:bCs/>
          <w:lang w:eastAsia="ro-RO"/>
        </w:rPr>
      </w:pPr>
      <w:r w:rsidRPr="00D51B8F">
        <w:rPr>
          <w:rFonts w:ascii="Times New Roman" w:hAnsi="Times New Roman"/>
          <w:bCs/>
          <w:lang w:eastAsia="ro-RO"/>
        </w:rPr>
        <w:t>14</w:t>
      </w:r>
      <w:r w:rsidR="00A80D03" w:rsidRPr="00D51B8F">
        <w:rPr>
          <w:rFonts w:ascii="Times New Roman" w:hAnsi="Times New Roman"/>
          <w:bCs/>
          <w:lang w:eastAsia="ro-RO"/>
        </w:rPr>
        <w:t>. Pentru</w:t>
      </w:r>
      <w:r w:rsidR="00D51B8F" w:rsidRPr="00D51B8F">
        <w:rPr>
          <w:rFonts w:ascii="Times New Roman" w:hAnsi="Times New Roman"/>
          <w:bCs/>
          <w:lang w:eastAsia="ro-RO"/>
        </w:rPr>
        <w:t xml:space="preserve"> </w:t>
      </w:r>
      <w:r w:rsidR="00A80D03" w:rsidRPr="00D51B8F">
        <w:rPr>
          <w:rFonts w:ascii="Times New Roman" w:hAnsi="Times New Roman"/>
          <w:bCs/>
          <w:lang w:eastAsia="ro-RO"/>
        </w:rPr>
        <w:t>solicitantii II, PFA , IF care propun</w:t>
      </w:r>
      <w:r w:rsidR="00D51B8F" w:rsidRPr="00D51B8F">
        <w:rPr>
          <w:rFonts w:ascii="Times New Roman" w:hAnsi="Times New Roman"/>
          <w:bCs/>
          <w:lang w:eastAsia="ro-RO"/>
        </w:rPr>
        <w:t xml:space="preserve"> </w:t>
      </w:r>
      <w:r w:rsidR="00A80D03" w:rsidRPr="00D51B8F">
        <w:rPr>
          <w:rFonts w:ascii="Times New Roman" w:hAnsi="Times New Roman"/>
          <w:bCs/>
          <w:lang w:eastAsia="ro-RO"/>
        </w:rPr>
        <w:t>forme de autoangajare, solicitantul</w:t>
      </w:r>
      <w:r w:rsidR="00D51B8F" w:rsidRPr="00D51B8F">
        <w:rPr>
          <w:rFonts w:ascii="Times New Roman" w:hAnsi="Times New Roman"/>
          <w:bCs/>
          <w:lang w:eastAsia="ro-RO"/>
        </w:rPr>
        <w:t xml:space="preserve"> </w:t>
      </w:r>
      <w:r w:rsidR="00A80D03" w:rsidRPr="00D51B8F">
        <w:rPr>
          <w:rFonts w:ascii="Times New Roman" w:hAnsi="Times New Roman"/>
          <w:bCs/>
          <w:lang w:eastAsia="ro-RO"/>
        </w:rPr>
        <w:t>va</w:t>
      </w:r>
      <w:r w:rsidR="00D51B8F" w:rsidRPr="00D51B8F">
        <w:rPr>
          <w:rFonts w:ascii="Times New Roman" w:hAnsi="Times New Roman"/>
          <w:bCs/>
          <w:lang w:eastAsia="ro-RO"/>
        </w:rPr>
        <w:t xml:space="preserve"> </w:t>
      </w:r>
      <w:r w:rsidR="00A80D03" w:rsidRPr="00D51B8F">
        <w:rPr>
          <w:rFonts w:ascii="Times New Roman" w:hAnsi="Times New Roman"/>
          <w:bCs/>
          <w:lang w:eastAsia="ro-RO"/>
        </w:rPr>
        <w:t>prezenta</w:t>
      </w:r>
      <w:r w:rsidR="00D51B8F" w:rsidRPr="00D51B8F">
        <w:rPr>
          <w:rFonts w:ascii="Times New Roman" w:hAnsi="Times New Roman"/>
          <w:bCs/>
          <w:lang w:eastAsia="ro-RO"/>
        </w:rPr>
        <w:t xml:space="preserve"> </w:t>
      </w:r>
      <w:r w:rsidR="00A80D03" w:rsidRPr="00D51B8F">
        <w:rPr>
          <w:rFonts w:ascii="Times New Roman" w:hAnsi="Times New Roman"/>
          <w:bCs/>
          <w:lang w:eastAsia="ro-RO"/>
        </w:rPr>
        <w:t>obligatoriu</w:t>
      </w:r>
      <w:r w:rsidR="00D51B8F" w:rsidRPr="00D51B8F">
        <w:rPr>
          <w:rFonts w:ascii="Times New Roman" w:hAnsi="Times New Roman"/>
          <w:bCs/>
          <w:lang w:eastAsia="ro-RO"/>
        </w:rPr>
        <w:t xml:space="preserve"> </w:t>
      </w:r>
      <w:r w:rsidR="00A80D03" w:rsidRPr="00D51B8F">
        <w:rPr>
          <w:rFonts w:ascii="Times New Roman" w:hAnsi="Times New Roman"/>
          <w:bCs/>
          <w:lang w:eastAsia="ro-RO"/>
        </w:rPr>
        <w:t>o Declaratie</w:t>
      </w:r>
      <w:r w:rsidR="00D51B8F" w:rsidRPr="00D51B8F">
        <w:rPr>
          <w:rFonts w:ascii="Times New Roman" w:hAnsi="Times New Roman"/>
          <w:bCs/>
          <w:lang w:eastAsia="ro-RO"/>
        </w:rPr>
        <w:t xml:space="preserve"> </w:t>
      </w:r>
      <w:r w:rsidR="00A80D03" w:rsidRPr="00D51B8F">
        <w:rPr>
          <w:rFonts w:ascii="Times New Roman" w:hAnsi="Times New Roman"/>
          <w:bCs/>
          <w:lang w:eastAsia="ro-RO"/>
        </w:rPr>
        <w:t>intocmita</w:t>
      </w:r>
      <w:r w:rsidR="00D51B8F" w:rsidRPr="00D51B8F">
        <w:rPr>
          <w:rFonts w:ascii="Times New Roman" w:hAnsi="Times New Roman"/>
          <w:bCs/>
          <w:lang w:eastAsia="ro-RO"/>
        </w:rPr>
        <w:t xml:space="preserve"> </w:t>
      </w:r>
      <w:r w:rsidR="00A80D03" w:rsidRPr="00D51B8F">
        <w:rPr>
          <w:rFonts w:ascii="Times New Roman" w:hAnsi="Times New Roman"/>
          <w:bCs/>
          <w:lang w:eastAsia="ro-RO"/>
        </w:rPr>
        <w:t>si</w:t>
      </w:r>
      <w:r w:rsidR="00D51B8F" w:rsidRPr="00D51B8F">
        <w:rPr>
          <w:rFonts w:ascii="Times New Roman" w:hAnsi="Times New Roman"/>
          <w:bCs/>
          <w:lang w:eastAsia="ro-RO"/>
        </w:rPr>
        <w:t xml:space="preserve"> </w:t>
      </w:r>
      <w:r w:rsidR="00A80D03" w:rsidRPr="00D51B8F">
        <w:rPr>
          <w:rFonts w:ascii="Times New Roman" w:hAnsi="Times New Roman"/>
          <w:bCs/>
          <w:lang w:eastAsia="ro-RO"/>
        </w:rPr>
        <w:t>asumata</w:t>
      </w:r>
      <w:r w:rsidR="00D51B8F" w:rsidRPr="00D51B8F">
        <w:rPr>
          <w:rFonts w:ascii="Times New Roman" w:hAnsi="Times New Roman"/>
          <w:bCs/>
          <w:lang w:eastAsia="ro-RO"/>
        </w:rPr>
        <w:t xml:space="preserve"> </w:t>
      </w:r>
      <w:r w:rsidR="00A80D03" w:rsidRPr="00D51B8F">
        <w:rPr>
          <w:rFonts w:ascii="Times New Roman" w:hAnsi="Times New Roman"/>
          <w:bCs/>
          <w:lang w:eastAsia="ro-RO"/>
        </w:rPr>
        <w:t>prin</w:t>
      </w:r>
      <w:r w:rsidR="00D51B8F" w:rsidRPr="00D51B8F">
        <w:rPr>
          <w:rFonts w:ascii="Times New Roman" w:hAnsi="Times New Roman"/>
          <w:bCs/>
          <w:lang w:eastAsia="ro-RO"/>
        </w:rPr>
        <w:t xml:space="preserve"> </w:t>
      </w:r>
      <w:r w:rsidR="00A80D03" w:rsidRPr="00D51B8F">
        <w:rPr>
          <w:rFonts w:ascii="Times New Roman" w:hAnsi="Times New Roman"/>
          <w:bCs/>
          <w:lang w:eastAsia="ro-RO"/>
        </w:rPr>
        <w:t>semnatura de un expert contabil</w:t>
      </w:r>
      <w:r w:rsidR="00D51B8F" w:rsidRPr="00D51B8F">
        <w:rPr>
          <w:rFonts w:ascii="Times New Roman" w:hAnsi="Times New Roman"/>
          <w:bCs/>
          <w:lang w:eastAsia="ro-RO"/>
        </w:rPr>
        <w:t xml:space="preserve"> </w:t>
      </w:r>
      <w:r w:rsidR="00A80D03" w:rsidRPr="00D51B8F">
        <w:rPr>
          <w:rFonts w:ascii="Times New Roman" w:hAnsi="Times New Roman"/>
          <w:bCs/>
          <w:lang w:eastAsia="ro-RO"/>
        </w:rPr>
        <w:t>prin care sa</w:t>
      </w:r>
      <w:r w:rsidR="00D51B8F" w:rsidRPr="00D51B8F">
        <w:rPr>
          <w:rFonts w:ascii="Times New Roman" w:hAnsi="Times New Roman"/>
          <w:bCs/>
          <w:lang w:eastAsia="ro-RO"/>
        </w:rPr>
        <w:t xml:space="preserve"> </w:t>
      </w:r>
      <w:r w:rsidR="00A80D03" w:rsidRPr="00D51B8F">
        <w:rPr>
          <w:rFonts w:ascii="Times New Roman" w:hAnsi="Times New Roman"/>
          <w:bCs/>
          <w:lang w:eastAsia="ro-RO"/>
        </w:rPr>
        <w:t>certifice</w:t>
      </w:r>
      <w:r w:rsidR="00D51B8F" w:rsidRPr="00D51B8F">
        <w:rPr>
          <w:rFonts w:ascii="Times New Roman" w:hAnsi="Times New Roman"/>
          <w:bCs/>
          <w:lang w:eastAsia="ro-RO"/>
        </w:rPr>
        <w:t xml:space="preserve"> </w:t>
      </w:r>
      <w:r w:rsidR="00A80D03" w:rsidRPr="00D51B8F">
        <w:rPr>
          <w:rFonts w:ascii="Times New Roman" w:hAnsi="Times New Roman"/>
          <w:bCs/>
          <w:lang w:eastAsia="ro-RO"/>
        </w:rPr>
        <w:t>incadrarea in categoria de start-up (entitate</w:t>
      </w:r>
      <w:r w:rsidR="00D51B8F" w:rsidRPr="00D51B8F">
        <w:rPr>
          <w:rFonts w:ascii="Times New Roman" w:hAnsi="Times New Roman"/>
          <w:bCs/>
          <w:lang w:eastAsia="ro-RO"/>
        </w:rPr>
        <w:t xml:space="preserve"> </w:t>
      </w:r>
      <w:r w:rsidR="00A80D03" w:rsidRPr="00D51B8F">
        <w:rPr>
          <w:rFonts w:ascii="Times New Roman" w:hAnsi="Times New Roman"/>
          <w:bCs/>
          <w:lang w:eastAsia="ro-RO"/>
        </w:rPr>
        <w:t>înfiinţată</w:t>
      </w:r>
      <w:r w:rsidR="00D51B8F" w:rsidRPr="00D51B8F">
        <w:rPr>
          <w:rFonts w:ascii="Times New Roman" w:hAnsi="Times New Roman"/>
          <w:bCs/>
          <w:lang w:eastAsia="ro-RO"/>
        </w:rPr>
        <w:t xml:space="preserve"> </w:t>
      </w:r>
      <w:r w:rsidR="00A80D03" w:rsidRPr="00D51B8F">
        <w:rPr>
          <w:rFonts w:ascii="Times New Roman" w:hAnsi="Times New Roman"/>
          <w:bCs/>
          <w:lang w:eastAsia="ro-RO"/>
        </w:rPr>
        <w:t>în</w:t>
      </w:r>
      <w:r w:rsidR="00D51B8F" w:rsidRPr="00D51B8F">
        <w:rPr>
          <w:rFonts w:ascii="Times New Roman" w:hAnsi="Times New Roman"/>
          <w:bCs/>
          <w:lang w:eastAsia="ro-RO"/>
        </w:rPr>
        <w:t xml:space="preserve"> </w:t>
      </w:r>
      <w:r w:rsidR="00A80D03" w:rsidRPr="00D51B8F">
        <w:rPr>
          <w:rFonts w:ascii="Times New Roman" w:hAnsi="Times New Roman"/>
          <w:bCs/>
          <w:lang w:eastAsia="ro-RO"/>
        </w:rPr>
        <w:t>anul</w:t>
      </w:r>
      <w:r w:rsidR="00D51B8F" w:rsidRPr="00D51B8F">
        <w:rPr>
          <w:rFonts w:ascii="Times New Roman" w:hAnsi="Times New Roman"/>
          <w:bCs/>
          <w:lang w:eastAsia="ro-RO"/>
        </w:rPr>
        <w:t xml:space="preserve"> </w:t>
      </w:r>
      <w:r w:rsidR="00A80D03" w:rsidRPr="00D51B8F">
        <w:rPr>
          <w:rFonts w:ascii="Times New Roman" w:hAnsi="Times New Roman"/>
          <w:bCs/>
          <w:lang w:eastAsia="ro-RO"/>
        </w:rPr>
        <w:t>depunerii</w:t>
      </w:r>
      <w:r w:rsidR="00D51B8F" w:rsidRPr="00D51B8F">
        <w:rPr>
          <w:rFonts w:ascii="Times New Roman" w:hAnsi="Times New Roman"/>
          <w:bCs/>
          <w:lang w:eastAsia="ro-RO"/>
        </w:rPr>
        <w:t xml:space="preserve"> </w:t>
      </w:r>
      <w:r w:rsidR="00A80D03" w:rsidRPr="00D51B8F">
        <w:rPr>
          <w:rFonts w:ascii="Times New Roman" w:hAnsi="Times New Roman"/>
          <w:bCs/>
          <w:lang w:eastAsia="ro-RO"/>
        </w:rPr>
        <w:t>cererii de finanţare</w:t>
      </w:r>
      <w:r w:rsidR="00D51B8F" w:rsidRPr="00D51B8F">
        <w:rPr>
          <w:rFonts w:ascii="Times New Roman" w:hAnsi="Times New Roman"/>
          <w:bCs/>
          <w:lang w:eastAsia="ro-RO"/>
        </w:rPr>
        <w:t xml:space="preserve"> </w:t>
      </w:r>
      <w:r w:rsidR="00A80D03" w:rsidRPr="00D51B8F">
        <w:rPr>
          <w:rFonts w:ascii="Times New Roman" w:hAnsi="Times New Roman"/>
          <w:bCs/>
          <w:lang w:eastAsia="ro-RO"/>
        </w:rPr>
        <w:t>sau cu o vechime de maximum 3 ani fiscali</w:t>
      </w:r>
      <w:r w:rsidR="00D51B8F" w:rsidRPr="00D51B8F">
        <w:rPr>
          <w:rFonts w:ascii="Times New Roman" w:hAnsi="Times New Roman"/>
          <w:bCs/>
          <w:lang w:eastAsia="ro-RO"/>
        </w:rPr>
        <w:t xml:space="preserve"> </w:t>
      </w:r>
      <w:r w:rsidR="00A80D03" w:rsidRPr="00D51B8F">
        <w:rPr>
          <w:rFonts w:ascii="Times New Roman" w:hAnsi="Times New Roman"/>
          <w:bCs/>
          <w:lang w:eastAsia="ro-RO"/>
        </w:rPr>
        <w:t>consecutivi, dar care nu a desfăşurat</w:t>
      </w:r>
      <w:r w:rsidR="00D51B8F" w:rsidRPr="00D51B8F">
        <w:rPr>
          <w:rFonts w:ascii="Times New Roman" w:hAnsi="Times New Roman"/>
          <w:bCs/>
          <w:lang w:eastAsia="ro-RO"/>
        </w:rPr>
        <w:t xml:space="preserve"> </w:t>
      </w:r>
      <w:r w:rsidR="00A80D03" w:rsidRPr="00D51B8F">
        <w:rPr>
          <w:rFonts w:ascii="Times New Roman" w:hAnsi="Times New Roman"/>
          <w:bCs/>
          <w:lang w:eastAsia="ro-RO"/>
        </w:rPr>
        <w:t>activităţi</w:t>
      </w:r>
      <w:r w:rsidR="00D51B8F" w:rsidRPr="00D51B8F">
        <w:rPr>
          <w:rFonts w:ascii="Times New Roman" w:hAnsi="Times New Roman"/>
          <w:bCs/>
          <w:lang w:eastAsia="ro-RO"/>
        </w:rPr>
        <w:t xml:space="preserve"> </w:t>
      </w:r>
      <w:r w:rsidR="00A80D03" w:rsidRPr="00D51B8F">
        <w:rPr>
          <w:rFonts w:ascii="Times New Roman" w:hAnsi="Times New Roman"/>
          <w:bCs/>
          <w:lang w:eastAsia="ro-RO"/>
        </w:rPr>
        <w:t>până</w:t>
      </w:r>
      <w:r w:rsidR="00D51B8F" w:rsidRPr="00D51B8F">
        <w:rPr>
          <w:rFonts w:ascii="Times New Roman" w:hAnsi="Times New Roman"/>
          <w:bCs/>
          <w:lang w:eastAsia="ro-RO"/>
        </w:rPr>
        <w:t xml:space="preserve"> </w:t>
      </w:r>
      <w:r w:rsidR="00A80D03" w:rsidRPr="00D51B8F">
        <w:rPr>
          <w:rFonts w:ascii="Times New Roman" w:hAnsi="Times New Roman"/>
          <w:bCs/>
          <w:lang w:eastAsia="ro-RO"/>
        </w:rPr>
        <w:t>în</w:t>
      </w:r>
      <w:r w:rsidR="00D51B8F" w:rsidRPr="00D51B8F">
        <w:rPr>
          <w:rFonts w:ascii="Times New Roman" w:hAnsi="Times New Roman"/>
          <w:bCs/>
          <w:lang w:eastAsia="ro-RO"/>
        </w:rPr>
        <w:t xml:space="preserve"> </w:t>
      </w:r>
      <w:r w:rsidR="00A80D03" w:rsidRPr="00D51B8F">
        <w:rPr>
          <w:rFonts w:ascii="Times New Roman" w:hAnsi="Times New Roman"/>
          <w:bCs/>
          <w:lang w:eastAsia="ro-RO"/>
        </w:rPr>
        <w:t>momentul</w:t>
      </w:r>
      <w:r w:rsidR="00D51B8F" w:rsidRPr="00D51B8F">
        <w:rPr>
          <w:rFonts w:ascii="Times New Roman" w:hAnsi="Times New Roman"/>
          <w:bCs/>
          <w:lang w:eastAsia="ro-RO"/>
        </w:rPr>
        <w:t xml:space="preserve"> </w:t>
      </w:r>
      <w:r w:rsidR="00A80D03" w:rsidRPr="00D51B8F">
        <w:rPr>
          <w:rFonts w:ascii="Times New Roman" w:hAnsi="Times New Roman"/>
          <w:bCs/>
          <w:lang w:eastAsia="ro-RO"/>
        </w:rPr>
        <w:t>depunerii</w:t>
      </w:r>
      <w:r w:rsidR="00D51B8F" w:rsidRPr="00D51B8F">
        <w:rPr>
          <w:rFonts w:ascii="Times New Roman" w:hAnsi="Times New Roman"/>
          <w:bCs/>
          <w:lang w:eastAsia="ro-RO"/>
        </w:rPr>
        <w:t xml:space="preserve"> </w:t>
      </w:r>
      <w:r w:rsidR="00A80D03" w:rsidRPr="00D51B8F">
        <w:rPr>
          <w:rFonts w:ascii="Times New Roman" w:hAnsi="Times New Roman"/>
          <w:bCs/>
          <w:lang w:eastAsia="ro-RO"/>
        </w:rPr>
        <w:t>acesteia).</w:t>
      </w:r>
    </w:p>
    <w:p w14:paraId="0D7E0FF8" w14:textId="6F5B70AE" w:rsidR="00FD18FE" w:rsidRPr="00D51B8F" w:rsidRDefault="003F73CE" w:rsidP="00FD18FE">
      <w:pPr>
        <w:pStyle w:val="Style15"/>
        <w:spacing w:before="34" w:line="360" w:lineRule="auto"/>
        <w:rPr>
          <w:rFonts w:ascii="Times New Roman" w:hAnsi="Times New Roman"/>
          <w:bCs/>
          <w:lang w:eastAsia="ro-RO"/>
        </w:rPr>
      </w:pPr>
      <w:r w:rsidRPr="00D51B8F">
        <w:rPr>
          <w:rStyle w:val="FontStyle77"/>
          <w:rFonts w:ascii="Times New Roman" w:hAnsi="Times New Roman" w:cs="Times New Roman"/>
          <w:b w:val="0"/>
          <w:sz w:val="24"/>
          <w:szCs w:val="24"/>
          <w:lang w:val="ro-RO" w:eastAsia="ro-RO"/>
        </w:rPr>
        <w:t>15</w:t>
      </w:r>
      <w:r w:rsidR="000A1702" w:rsidRPr="00D51B8F">
        <w:rPr>
          <w:rStyle w:val="FontStyle77"/>
          <w:rFonts w:ascii="Times New Roman" w:hAnsi="Times New Roman" w:cs="Times New Roman"/>
          <w:b w:val="0"/>
          <w:sz w:val="24"/>
          <w:szCs w:val="24"/>
          <w:lang w:val="ro-RO" w:eastAsia="ro-RO"/>
        </w:rPr>
        <w:t xml:space="preserve">. </w:t>
      </w:r>
      <w:r w:rsidR="00FD18FE" w:rsidRPr="00D51B8F">
        <w:rPr>
          <w:rFonts w:ascii="Times New Roman" w:hAnsi="Times New Roman"/>
          <w:bCs/>
          <w:lang w:eastAsia="ro-RO"/>
        </w:rPr>
        <w:t>Pentru</w:t>
      </w:r>
      <w:r w:rsidR="00D40A7C">
        <w:rPr>
          <w:rFonts w:ascii="Times New Roman" w:hAnsi="Times New Roman"/>
          <w:bCs/>
          <w:lang w:eastAsia="ro-RO"/>
        </w:rPr>
        <w:t xml:space="preserve"> </w:t>
      </w:r>
      <w:r w:rsidR="00FD18FE" w:rsidRPr="00D51B8F">
        <w:rPr>
          <w:rFonts w:ascii="Times New Roman" w:hAnsi="Times New Roman"/>
          <w:bCs/>
          <w:lang w:eastAsia="ro-RO"/>
        </w:rPr>
        <w:t>i</w:t>
      </w:r>
      <w:r w:rsidR="00FD18FE" w:rsidRPr="00D51B8F">
        <w:rPr>
          <w:rFonts w:ascii="Times New Roman" w:hAnsi="Times New Roman"/>
          <w:bCs/>
          <w:lang w:val="ro-RO" w:eastAsia="ro-RO"/>
        </w:rPr>
        <w:t xml:space="preserve">nvestitiile derulate de catre fermieri ce isi propun diversificarea activității agricole către activități non </w:t>
      </w:r>
      <w:r w:rsidR="00FD18FE" w:rsidRPr="00D51B8F">
        <w:rPr>
          <w:rFonts w:ascii="Times New Roman" w:hAnsi="Times New Roman"/>
          <w:kern w:val="32"/>
          <w:lang w:val="ro-RO"/>
        </w:rPr>
        <w:t>in cazul in care punctajul se solicita pentru activitatea agricola a unei intreprinderi existente</w:t>
      </w:r>
      <w:r w:rsidR="00D51B8F" w:rsidRPr="00D51B8F">
        <w:rPr>
          <w:rFonts w:ascii="Times New Roman" w:hAnsi="Times New Roman"/>
          <w:kern w:val="32"/>
          <w:lang w:val="ro-RO"/>
        </w:rPr>
        <w:t xml:space="preserve"> </w:t>
      </w:r>
      <w:r w:rsidR="00FD18FE" w:rsidRPr="00D51B8F">
        <w:rPr>
          <w:rFonts w:ascii="Times New Roman" w:hAnsi="Times New Roman"/>
          <w:bCs/>
          <w:lang w:eastAsia="ro-RO"/>
        </w:rPr>
        <w:t>se solicita</w:t>
      </w:r>
      <w:r w:rsidR="00D51B8F" w:rsidRPr="00D51B8F">
        <w:rPr>
          <w:rFonts w:ascii="Times New Roman" w:hAnsi="Times New Roman"/>
          <w:bCs/>
          <w:lang w:eastAsia="ro-RO"/>
        </w:rPr>
        <w:t xml:space="preserve"> </w:t>
      </w:r>
      <w:r w:rsidR="00FD18FE" w:rsidRPr="00D51B8F">
        <w:rPr>
          <w:rFonts w:ascii="Times New Roman" w:hAnsi="Times New Roman"/>
          <w:bCs/>
          <w:lang w:eastAsia="ro-RO"/>
        </w:rPr>
        <w:t>prezentarea</w:t>
      </w:r>
      <w:r w:rsidR="00D51B8F" w:rsidRPr="00D51B8F">
        <w:rPr>
          <w:rFonts w:ascii="Times New Roman" w:hAnsi="Times New Roman"/>
          <w:bCs/>
          <w:lang w:eastAsia="ro-RO"/>
        </w:rPr>
        <w:t xml:space="preserve"> </w:t>
      </w:r>
      <w:r w:rsidR="00FD18FE" w:rsidRPr="00D51B8F">
        <w:rPr>
          <w:rFonts w:ascii="Times New Roman" w:hAnsi="Times New Roman"/>
          <w:bCs/>
          <w:lang w:eastAsia="ro-RO"/>
        </w:rPr>
        <w:t>unei</w:t>
      </w:r>
      <w:r w:rsidR="00D51B8F" w:rsidRPr="00D51B8F">
        <w:rPr>
          <w:rFonts w:ascii="Times New Roman" w:hAnsi="Times New Roman"/>
          <w:bCs/>
          <w:lang w:eastAsia="ro-RO"/>
        </w:rPr>
        <w:t xml:space="preserve"> </w:t>
      </w:r>
      <w:r w:rsidR="00FD18FE" w:rsidRPr="00D51B8F">
        <w:rPr>
          <w:rFonts w:ascii="Times New Roman" w:hAnsi="Times New Roman"/>
          <w:bCs/>
          <w:lang w:eastAsia="ro-RO"/>
        </w:rPr>
        <w:t>Declaratii</w:t>
      </w:r>
      <w:r w:rsidR="00D51B8F" w:rsidRPr="00D51B8F">
        <w:rPr>
          <w:rFonts w:ascii="Times New Roman" w:hAnsi="Times New Roman"/>
          <w:bCs/>
          <w:lang w:eastAsia="ro-RO"/>
        </w:rPr>
        <w:t xml:space="preserve"> </w:t>
      </w:r>
      <w:r w:rsidR="00FD18FE" w:rsidRPr="00D51B8F">
        <w:rPr>
          <w:rFonts w:ascii="Times New Roman" w:hAnsi="Times New Roman"/>
          <w:bCs/>
          <w:lang w:eastAsia="ro-RO"/>
        </w:rPr>
        <w:t>intocmita</w:t>
      </w:r>
      <w:r w:rsidR="00D51B8F" w:rsidRPr="00D51B8F">
        <w:rPr>
          <w:rFonts w:ascii="Times New Roman" w:hAnsi="Times New Roman"/>
          <w:bCs/>
          <w:lang w:eastAsia="ro-RO"/>
        </w:rPr>
        <w:t xml:space="preserve"> </w:t>
      </w:r>
      <w:r w:rsidR="00FD18FE" w:rsidRPr="00D51B8F">
        <w:rPr>
          <w:rFonts w:ascii="Times New Roman" w:hAnsi="Times New Roman"/>
          <w:bCs/>
          <w:lang w:eastAsia="ro-RO"/>
        </w:rPr>
        <w:t>si</w:t>
      </w:r>
      <w:r w:rsidR="00D51B8F" w:rsidRPr="00D51B8F">
        <w:rPr>
          <w:rFonts w:ascii="Times New Roman" w:hAnsi="Times New Roman"/>
          <w:bCs/>
          <w:lang w:eastAsia="ro-RO"/>
        </w:rPr>
        <w:t xml:space="preserve"> </w:t>
      </w:r>
      <w:r w:rsidR="00FD18FE" w:rsidRPr="00D51B8F">
        <w:rPr>
          <w:rFonts w:ascii="Times New Roman" w:hAnsi="Times New Roman"/>
          <w:bCs/>
          <w:lang w:eastAsia="ro-RO"/>
        </w:rPr>
        <w:t>asumata</w:t>
      </w:r>
      <w:r w:rsidR="00D51B8F" w:rsidRPr="00D51B8F">
        <w:rPr>
          <w:rFonts w:ascii="Times New Roman" w:hAnsi="Times New Roman"/>
          <w:bCs/>
          <w:lang w:eastAsia="ro-RO"/>
        </w:rPr>
        <w:t xml:space="preserve"> </w:t>
      </w:r>
      <w:r w:rsidR="00FD18FE" w:rsidRPr="00D51B8F">
        <w:rPr>
          <w:rFonts w:ascii="Times New Roman" w:hAnsi="Times New Roman"/>
          <w:bCs/>
          <w:lang w:eastAsia="ro-RO"/>
        </w:rPr>
        <w:t>prin</w:t>
      </w:r>
      <w:r w:rsidR="00D51B8F" w:rsidRPr="00D51B8F">
        <w:rPr>
          <w:rFonts w:ascii="Times New Roman" w:hAnsi="Times New Roman"/>
          <w:bCs/>
          <w:lang w:eastAsia="ro-RO"/>
        </w:rPr>
        <w:t xml:space="preserve"> </w:t>
      </w:r>
      <w:r w:rsidR="00FD18FE" w:rsidRPr="00D51B8F">
        <w:rPr>
          <w:rFonts w:ascii="Times New Roman" w:hAnsi="Times New Roman"/>
          <w:bCs/>
          <w:lang w:eastAsia="ro-RO"/>
        </w:rPr>
        <w:t>semnatura de un expert contabil, din care sa</w:t>
      </w:r>
      <w:r w:rsidR="00D51B8F" w:rsidRPr="00D51B8F">
        <w:rPr>
          <w:rFonts w:ascii="Times New Roman" w:hAnsi="Times New Roman"/>
          <w:bCs/>
          <w:lang w:eastAsia="ro-RO"/>
        </w:rPr>
        <w:t xml:space="preserve"> </w:t>
      </w:r>
      <w:r w:rsidR="00FD18FE" w:rsidRPr="00D51B8F">
        <w:rPr>
          <w:rFonts w:ascii="Times New Roman" w:hAnsi="Times New Roman"/>
          <w:bCs/>
          <w:lang w:eastAsia="ro-RO"/>
        </w:rPr>
        <w:t>rezulte ca veniturile din activitati</w:t>
      </w:r>
      <w:r w:rsidR="00D51B8F" w:rsidRPr="00D51B8F">
        <w:rPr>
          <w:rFonts w:ascii="Times New Roman" w:hAnsi="Times New Roman"/>
          <w:bCs/>
          <w:lang w:eastAsia="ro-RO"/>
        </w:rPr>
        <w:t xml:space="preserve"> </w:t>
      </w:r>
      <w:r w:rsidR="00FD18FE" w:rsidRPr="00D51B8F">
        <w:rPr>
          <w:rFonts w:ascii="Times New Roman" w:hAnsi="Times New Roman"/>
          <w:bCs/>
          <w:lang w:eastAsia="ro-RO"/>
        </w:rPr>
        <w:t>agricole</w:t>
      </w:r>
      <w:r w:rsidR="00D51B8F" w:rsidRPr="00D51B8F">
        <w:rPr>
          <w:rFonts w:ascii="Times New Roman" w:hAnsi="Times New Roman"/>
          <w:bCs/>
          <w:lang w:eastAsia="ro-RO"/>
        </w:rPr>
        <w:t xml:space="preserve"> </w:t>
      </w:r>
      <w:r w:rsidR="00FD18FE" w:rsidRPr="00D51B8F">
        <w:rPr>
          <w:rFonts w:ascii="Times New Roman" w:hAnsi="Times New Roman"/>
          <w:bCs/>
          <w:lang w:eastAsia="ro-RO"/>
        </w:rPr>
        <w:t>reprezinta</w:t>
      </w:r>
      <w:r w:rsidR="00D51B8F" w:rsidRPr="00D51B8F">
        <w:rPr>
          <w:rFonts w:ascii="Times New Roman" w:hAnsi="Times New Roman"/>
          <w:bCs/>
          <w:lang w:eastAsia="ro-RO"/>
        </w:rPr>
        <w:t xml:space="preserve"> </w:t>
      </w:r>
      <w:r w:rsidR="00FD18FE" w:rsidRPr="00D51B8F">
        <w:rPr>
          <w:rFonts w:ascii="Times New Roman" w:hAnsi="Times New Roman"/>
          <w:bCs/>
          <w:lang w:eastAsia="ro-RO"/>
        </w:rPr>
        <w:t>cel</w:t>
      </w:r>
      <w:r w:rsidR="00D51B8F" w:rsidRPr="00D51B8F">
        <w:rPr>
          <w:rFonts w:ascii="Times New Roman" w:hAnsi="Times New Roman"/>
          <w:bCs/>
          <w:lang w:eastAsia="ro-RO"/>
        </w:rPr>
        <w:t xml:space="preserve"> </w:t>
      </w:r>
      <w:r w:rsidR="00FD18FE" w:rsidRPr="00D51B8F">
        <w:rPr>
          <w:rFonts w:ascii="Times New Roman" w:hAnsi="Times New Roman"/>
          <w:bCs/>
          <w:lang w:eastAsia="ro-RO"/>
        </w:rPr>
        <w:t>putin 50% din veniturile de exploatare ale solicitantului.</w:t>
      </w:r>
    </w:p>
    <w:p w14:paraId="38374735" w14:textId="6E1E8894" w:rsidR="00FD18FE" w:rsidRPr="00D51B8F" w:rsidRDefault="003F73CE" w:rsidP="00FD18FE">
      <w:pPr>
        <w:spacing w:line="360" w:lineRule="auto"/>
        <w:jc w:val="both"/>
        <w:rPr>
          <w:rFonts w:ascii="Times New Roman" w:hAnsi="Times New Roman" w:cs="Times New Roman"/>
          <w:color w:val="000000" w:themeColor="text1"/>
        </w:rPr>
      </w:pPr>
      <w:r w:rsidRPr="00D51B8F">
        <w:rPr>
          <w:rFonts w:ascii="Times New Roman" w:hAnsi="Times New Roman" w:cs="Times New Roman"/>
          <w:bCs/>
          <w:lang w:eastAsia="ro-RO"/>
        </w:rPr>
        <w:t>16</w:t>
      </w:r>
      <w:r w:rsidR="00FD18FE" w:rsidRPr="00D51B8F">
        <w:rPr>
          <w:rFonts w:ascii="Times New Roman" w:hAnsi="Times New Roman" w:cs="Times New Roman"/>
          <w:bCs/>
          <w:lang w:eastAsia="ro-RO"/>
        </w:rPr>
        <w:t>.</w:t>
      </w:r>
      <w:r w:rsidR="00D51B8F" w:rsidRPr="00D51B8F">
        <w:rPr>
          <w:rFonts w:ascii="Times New Roman" w:hAnsi="Times New Roman" w:cs="Times New Roman"/>
          <w:bCs/>
          <w:lang w:eastAsia="ro-RO"/>
        </w:rPr>
        <w:t xml:space="preserve"> </w:t>
      </w:r>
      <w:r w:rsidR="00FD18FE" w:rsidRPr="00D51B8F">
        <w:rPr>
          <w:rFonts w:ascii="Times New Roman" w:hAnsi="Times New Roman" w:cs="Times New Roman"/>
          <w:color w:val="000000" w:themeColor="text1"/>
        </w:rPr>
        <w:t>Declaratie pe propria raspundere a solicitantului</w:t>
      </w:r>
      <w:r w:rsidR="00D51B8F" w:rsidRPr="00D51B8F">
        <w:rPr>
          <w:rFonts w:ascii="Times New Roman" w:hAnsi="Times New Roman" w:cs="Times New Roman"/>
          <w:color w:val="000000" w:themeColor="text1"/>
        </w:rPr>
        <w:t xml:space="preserve"> </w:t>
      </w:r>
      <w:r w:rsidR="00FD18FE" w:rsidRPr="00D51B8F">
        <w:rPr>
          <w:rFonts w:ascii="Times New Roman" w:hAnsi="Times New Roman" w:cs="Times New Roman"/>
          <w:color w:val="000000" w:themeColor="text1"/>
        </w:rPr>
        <w:t>privind</w:t>
      </w:r>
      <w:r w:rsidR="00D51B8F" w:rsidRPr="00D51B8F">
        <w:rPr>
          <w:rFonts w:ascii="Times New Roman" w:hAnsi="Times New Roman" w:cs="Times New Roman"/>
          <w:color w:val="000000" w:themeColor="text1"/>
        </w:rPr>
        <w:t xml:space="preserve"> </w:t>
      </w:r>
      <w:r w:rsidR="00FD18FE" w:rsidRPr="00D51B8F">
        <w:rPr>
          <w:rFonts w:ascii="Times New Roman" w:hAnsi="Times New Roman" w:cs="Times New Roman"/>
          <w:color w:val="000000" w:themeColor="text1"/>
        </w:rPr>
        <w:t>durata de executie a contractului de finantare</w:t>
      </w:r>
      <w:r w:rsidR="007529B4">
        <w:rPr>
          <w:rFonts w:ascii="Times New Roman" w:hAnsi="Times New Roman" w:cs="Times New Roman"/>
          <w:color w:val="000000" w:themeColor="text1"/>
        </w:rPr>
        <w:t xml:space="preserve"> (Anexa 16 </w:t>
      </w:r>
      <w:r w:rsidR="00794CD4">
        <w:rPr>
          <w:rFonts w:ascii="Times New Roman" w:hAnsi="Times New Roman"/>
          <w:bCs/>
          <w:lang w:eastAsia="ro-RO"/>
        </w:rPr>
        <w:t>din Ghidul Solicitantului</w:t>
      </w:r>
      <w:r w:rsidR="007529B4">
        <w:rPr>
          <w:rFonts w:ascii="Times New Roman" w:hAnsi="Times New Roman" w:cs="Times New Roman"/>
          <w:color w:val="000000" w:themeColor="text1"/>
        </w:rPr>
        <w:t>)</w:t>
      </w:r>
    </w:p>
    <w:p w14:paraId="3BB37E61" w14:textId="29ECEFED" w:rsidR="00FD18FE" w:rsidRDefault="003F73CE" w:rsidP="00FD18FE">
      <w:pPr>
        <w:pStyle w:val="Style15"/>
        <w:spacing w:before="34" w:line="360" w:lineRule="auto"/>
        <w:rPr>
          <w:rFonts w:ascii="Times New Roman" w:hAnsi="Times New Roman"/>
          <w:bCs/>
          <w:color w:val="000000" w:themeColor="text1"/>
          <w:lang w:eastAsia="ro-RO"/>
        </w:rPr>
      </w:pPr>
      <w:r w:rsidRPr="00D51B8F">
        <w:rPr>
          <w:rFonts w:ascii="Times New Roman" w:hAnsi="Times New Roman"/>
          <w:bCs/>
          <w:color w:val="000000" w:themeColor="text1"/>
          <w:lang w:eastAsia="ro-RO"/>
        </w:rPr>
        <w:t>17</w:t>
      </w:r>
      <w:r w:rsidR="00FD18FE" w:rsidRPr="00D51B8F">
        <w:rPr>
          <w:rFonts w:ascii="Times New Roman" w:hAnsi="Times New Roman"/>
          <w:bCs/>
          <w:color w:val="000000" w:themeColor="text1"/>
          <w:lang w:eastAsia="ro-RO"/>
        </w:rPr>
        <w:t>. Declaratie pe propria raspundere a solicitantului ca nu creaza</w:t>
      </w:r>
      <w:r w:rsidR="00D51B8F" w:rsidRPr="00D51B8F">
        <w:rPr>
          <w:rFonts w:ascii="Times New Roman" w:hAnsi="Times New Roman"/>
          <w:bCs/>
          <w:color w:val="000000" w:themeColor="text1"/>
          <w:lang w:eastAsia="ro-RO"/>
        </w:rPr>
        <w:t xml:space="preserve"> </w:t>
      </w:r>
      <w:r w:rsidR="00FD18FE" w:rsidRPr="00D51B8F">
        <w:rPr>
          <w:rFonts w:ascii="Times New Roman" w:hAnsi="Times New Roman"/>
          <w:bCs/>
          <w:color w:val="000000" w:themeColor="text1"/>
          <w:lang w:eastAsia="ro-RO"/>
        </w:rPr>
        <w:t>conditii</w:t>
      </w:r>
      <w:r w:rsidR="00D51B8F" w:rsidRPr="00D51B8F">
        <w:rPr>
          <w:rFonts w:ascii="Times New Roman" w:hAnsi="Times New Roman"/>
          <w:bCs/>
          <w:color w:val="000000" w:themeColor="text1"/>
          <w:lang w:eastAsia="ro-RO"/>
        </w:rPr>
        <w:t xml:space="preserve"> </w:t>
      </w:r>
      <w:r w:rsidR="00FD18FE" w:rsidRPr="00D51B8F">
        <w:rPr>
          <w:rFonts w:ascii="Times New Roman" w:hAnsi="Times New Roman"/>
          <w:bCs/>
          <w:color w:val="000000" w:themeColor="text1"/>
          <w:lang w:eastAsia="ro-RO"/>
        </w:rPr>
        <w:t>artificiale</w:t>
      </w:r>
      <w:r w:rsidR="00F76013">
        <w:rPr>
          <w:rFonts w:ascii="Times New Roman" w:hAnsi="Times New Roman"/>
          <w:bCs/>
          <w:color w:val="000000" w:themeColor="text1"/>
          <w:lang w:eastAsia="ro-RO"/>
        </w:rPr>
        <w:t xml:space="preserve"> (Anexa 7</w:t>
      </w:r>
      <w:r w:rsidR="00794CD4">
        <w:rPr>
          <w:rFonts w:ascii="Times New Roman" w:hAnsi="Times New Roman"/>
          <w:bCs/>
          <w:color w:val="000000" w:themeColor="text1"/>
          <w:lang w:eastAsia="ro-RO"/>
        </w:rPr>
        <w:t xml:space="preserve"> </w:t>
      </w:r>
      <w:r w:rsidR="00794CD4">
        <w:rPr>
          <w:rFonts w:ascii="Times New Roman" w:hAnsi="Times New Roman"/>
          <w:bCs/>
          <w:lang w:eastAsia="ro-RO"/>
        </w:rPr>
        <w:t>din Ghidul Solicitantului</w:t>
      </w:r>
      <w:r w:rsidR="00F76013">
        <w:rPr>
          <w:rFonts w:ascii="Times New Roman" w:hAnsi="Times New Roman"/>
          <w:bCs/>
          <w:color w:val="000000" w:themeColor="text1"/>
          <w:lang w:eastAsia="ro-RO"/>
        </w:rPr>
        <w:t>)</w:t>
      </w:r>
    </w:p>
    <w:p w14:paraId="4086282B" w14:textId="261F9041" w:rsidR="006665B8" w:rsidRDefault="00B95B22" w:rsidP="00FD18FE">
      <w:pPr>
        <w:pStyle w:val="Style15"/>
        <w:spacing w:before="34" w:line="360" w:lineRule="auto"/>
        <w:rPr>
          <w:rFonts w:ascii="Times New Roman" w:hAnsi="Times New Roman"/>
          <w:bCs/>
          <w:color w:val="000000" w:themeColor="text1"/>
          <w:lang w:eastAsia="ro-RO"/>
        </w:rPr>
      </w:pPr>
      <w:r>
        <w:rPr>
          <w:rFonts w:ascii="Times New Roman" w:hAnsi="Times New Roman"/>
          <w:bCs/>
          <w:color w:val="000000" w:themeColor="text1"/>
          <w:lang w:eastAsia="ro-RO"/>
        </w:rPr>
        <w:t xml:space="preserve">18. </w:t>
      </w:r>
      <w:r w:rsidRPr="00B95B22">
        <w:rPr>
          <w:rFonts w:ascii="Times New Roman" w:hAnsi="Times New Roman"/>
          <w:bCs/>
          <w:color w:val="000000" w:themeColor="text1"/>
          <w:lang w:eastAsia="ro-RO"/>
        </w:rPr>
        <w:t xml:space="preserve"> Copie certificat căsătorie (CS 7)</w:t>
      </w:r>
    </w:p>
    <w:p w14:paraId="23EDD2D9" w14:textId="2357AA0D" w:rsidR="00B95B22" w:rsidRPr="00D51B8F" w:rsidRDefault="00B95B22" w:rsidP="00FD18FE">
      <w:pPr>
        <w:pStyle w:val="Style15"/>
        <w:spacing w:before="34" w:line="360" w:lineRule="auto"/>
        <w:rPr>
          <w:rFonts w:ascii="Times New Roman" w:hAnsi="Times New Roman"/>
          <w:bCs/>
          <w:color w:val="000000" w:themeColor="text1"/>
          <w:lang w:eastAsia="ro-RO"/>
        </w:rPr>
      </w:pPr>
      <w:r>
        <w:rPr>
          <w:rFonts w:ascii="Times New Roman" w:hAnsi="Times New Roman"/>
          <w:bCs/>
          <w:color w:val="000000" w:themeColor="text1"/>
          <w:lang w:eastAsia="ro-RO"/>
        </w:rPr>
        <w:t>19.</w:t>
      </w:r>
      <w:r w:rsidRPr="00B95B22">
        <w:rPr>
          <w:rFonts w:ascii="Times New Roman" w:hAnsi="Times New Roman"/>
          <w:bCs/>
          <w:color w:val="000000" w:themeColor="text1"/>
          <w:lang w:eastAsia="ro-RO"/>
        </w:rPr>
        <w:t xml:space="preserve"> Copie act de identitate al persoanei care indeplineste criteriul de selectie (CS7 )</w:t>
      </w:r>
    </w:p>
    <w:p w14:paraId="7004215B" w14:textId="01BD2181" w:rsidR="00FD18FE" w:rsidRPr="00D51B8F" w:rsidRDefault="00B95B22" w:rsidP="00FD18FE">
      <w:pPr>
        <w:pStyle w:val="Style19"/>
        <w:widowControl/>
        <w:spacing w:before="120" w:line="360" w:lineRule="auto"/>
        <w:rPr>
          <w:rStyle w:val="FontStyle77"/>
          <w:rFonts w:ascii="Times New Roman" w:hAnsi="Times New Roman" w:cs="Times New Roman"/>
          <w:b w:val="0"/>
          <w:sz w:val="24"/>
          <w:szCs w:val="24"/>
          <w:lang w:val="ro-RO" w:eastAsia="ro-RO"/>
        </w:rPr>
      </w:pPr>
      <w:r>
        <w:rPr>
          <w:rStyle w:val="FontStyle77"/>
          <w:rFonts w:ascii="Times New Roman" w:hAnsi="Times New Roman" w:cs="Times New Roman"/>
          <w:b w:val="0"/>
          <w:color w:val="000000" w:themeColor="text1"/>
          <w:sz w:val="24"/>
          <w:szCs w:val="24"/>
          <w:lang w:val="ro-RO" w:eastAsia="ro-RO"/>
        </w:rPr>
        <w:t>20</w:t>
      </w:r>
      <w:r w:rsidR="00FD18FE" w:rsidRPr="00D51B8F">
        <w:rPr>
          <w:rStyle w:val="FontStyle77"/>
          <w:rFonts w:ascii="Times New Roman" w:hAnsi="Times New Roman" w:cs="Times New Roman"/>
          <w:b w:val="0"/>
          <w:color w:val="000000" w:themeColor="text1"/>
          <w:sz w:val="24"/>
          <w:szCs w:val="24"/>
          <w:lang w:val="ro-RO" w:eastAsia="ro-RO"/>
        </w:rPr>
        <w:t xml:space="preserve">. </w:t>
      </w:r>
      <w:r w:rsidR="00FD18FE" w:rsidRPr="00D51B8F">
        <w:rPr>
          <w:rStyle w:val="FontStyle77"/>
          <w:rFonts w:ascii="Times New Roman" w:hAnsi="Times New Roman" w:cs="Times New Roman"/>
          <w:b w:val="0"/>
          <w:sz w:val="24"/>
          <w:szCs w:val="24"/>
          <w:lang w:val="ro-RO" w:eastAsia="ro-RO"/>
        </w:rPr>
        <w:t xml:space="preserve">Alte documente justificative </w:t>
      </w:r>
      <w:r w:rsidR="00FD18FE" w:rsidRPr="00D51B8F">
        <w:rPr>
          <w:rStyle w:val="FontStyle75"/>
          <w:rFonts w:ascii="Times New Roman" w:hAnsi="Times New Roman" w:cs="Times New Roman"/>
          <w:sz w:val="24"/>
          <w:szCs w:val="24"/>
          <w:lang w:val="ro-RO" w:eastAsia="ro-RO"/>
        </w:rPr>
        <w:t>(se vor specifica de către solicitant, după caz).</w:t>
      </w:r>
    </w:p>
    <w:p w14:paraId="6980A341" w14:textId="77777777" w:rsidR="00825586" w:rsidRPr="00D51B8F" w:rsidRDefault="00825586" w:rsidP="0083486D">
      <w:pPr>
        <w:pStyle w:val="Style15"/>
        <w:widowControl/>
        <w:spacing w:before="130" w:line="360" w:lineRule="auto"/>
        <w:rPr>
          <w:rStyle w:val="FontStyle75"/>
          <w:rFonts w:ascii="Times New Roman" w:hAnsi="Times New Roman" w:cs="Times New Roman"/>
          <w:sz w:val="24"/>
          <w:szCs w:val="24"/>
          <w:lang w:val="ro-RO" w:eastAsia="ro-RO"/>
        </w:rPr>
      </w:pPr>
      <w:bookmarkStart w:id="15" w:name="bookmark16"/>
      <w:r w:rsidRPr="00D51B8F">
        <w:rPr>
          <w:rStyle w:val="FontStyle77"/>
          <w:rFonts w:ascii="Times New Roman" w:hAnsi="Times New Roman" w:cs="Times New Roman"/>
          <w:sz w:val="24"/>
          <w:szCs w:val="24"/>
          <w:lang w:val="ro-RO" w:eastAsia="ro-RO"/>
        </w:rPr>
        <w:t>A</w:t>
      </w:r>
      <w:bookmarkEnd w:id="15"/>
      <w:r w:rsidRPr="00D51B8F">
        <w:rPr>
          <w:rStyle w:val="FontStyle77"/>
          <w:rFonts w:ascii="Times New Roman" w:hAnsi="Times New Roman" w:cs="Times New Roman"/>
          <w:sz w:val="24"/>
          <w:szCs w:val="24"/>
          <w:lang w:val="ro-RO" w:eastAsia="ro-RO"/>
        </w:rPr>
        <w:t xml:space="preserve">TENŢIE! </w:t>
      </w:r>
      <w:r w:rsidRPr="00D51B8F">
        <w:rPr>
          <w:rStyle w:val="FontStyle75"/>
          <w:rFonts w:ascii="Times New Roman" w:hAnsi="Times New Roman" w:cs="Times New Roman"/>
          <w:sz w:val="24"/>
          <w:szCs w:val="24"/>
          <w:lang w:val="ro-RO" w:eastAsia="ro-RO"/>
        </w:rPr>
        <w:t>Documentele trebuie să fie valabile la data depunerii Cererii de Finanţare, termenul de valabilitate al acestora fiind în conformitate cu legislaţia în vigoare.</w:t>
      </w:r>
    </w:p>
    <w:p w14:paraId="0703F6EB" w14:textId="77777777" w:rsidR="005F120D" w:rsidRPr="00D51B8F" w:rsidRDefault="005F120D" w:rsidP="0083486D">
      <w:pPr>
        <w:pStyle w:val="Style13"/>
        <w:widowControl/>
        <w:spacing w:line="360" w:lineRule="auto"/>
        <w:rPr>
          <w:rFonts w:ascii="Times New Roman" w:hAnsi="Times New Roman"/>
        </w:rPr>
      </w:pPr>
    </w:p>
    <w:p w14:paraId="3E2443FA" w14:textId="77777777" w:rsidR="00D4086B" w:rsidRPr="00D51B8F" w:rsidRDefault="00D4086B" w:rsidP="0083486D">
      <w:pPr>
        <w:pStyle w:val="Style13"/>
        <w:widowControl/>
        <w:spacing w:before="67" w:line="360" w:lineRule="auto"/>
        <w:rPr>
          <w:rStyle w:val="FontStyle66"/>
          <w:rFonts w:ascii="Times New Roman" w:hAnsi="Times New Roman" w:cs="Times New Roman"/>
          <w:sz w:val="24"/>
          <w:szCs w:val="24"/>
          <w:lang w:val="ro-RO" w:eastAsia="ro-RO"/>
        </w:rPr>
      </w:pPr>
      <w:r w:rsidRPr="00D51B8F">
        <w:rPr>
          <w:rStyle w:val="FontStyle66"/>
          <w:rFonts w:ascii="Times New Roman" w:hAnsi="Times New Roman" w:cs="Times New Roman"/>
          <w:sz w:val="24"/>
          <w:szCs w:val="24"/>
          <w:lang w:val="ro-RO" w:eastAsia="ro-RO"/>
        </w:rPr>
        <w:t xml:space="preserve"> Depunerea Dosarului Cererii de Finanţare</w:t>
      </w:r>
    </w:p>
    <w:p w14:paraId="1050A6EA" w14:textId="77777777" w:rsidR="00D4086B" w:rsidRPr="00D51B8F" w:rsidRDefault="00D4086B" w:rsidP="0083486D">
      <w:pPr>
        <w:pStyle w:val="Style4"/>
        <w:widowControl/>
        <w:spacing w:line="360" w:lineRule="auto"/>
        <w:rPr>
          <w:rFonts w:ascii="Times New Roman" w:hAnsi="Times New Roman"/>
        </w:rPr>
      </w:pPr>
    </w:p>
    <w:p w14:paraId="0120115D" w14:textId="43AD5880" w:rsidR="00D4086B" w:rsidRPr="00D51B8F" w:rsidRDefault="00D4086B" w:rsidP="0083486D">
      <w:pPr>
        <w:pStyle w:val="Style4"/>
        <w:widowControl/>
        <w:spacing w:before="14" w:line="360" w:lineRule="auto"/>
        <w:rPr>
          <w:rStyle w:val="FontStyle75"/>
          <w:rFonts w:ascii="Times New Roman" w:hAnsi="Times New Roman" w:cs="Times New Roman"/>
          <w:b/>
          <w:bCs/>
          <w:sz w:val="24"/>
          <w:szCs w:val="24"/>
          <w:lang w:val="ro-RO" w:eastAsia="ro-RO"/>
        </w:rPr>
      </w:pPr>
      <w:r w:rsidRPr="00D51B8F">
        <w:rPr>
          <w:rStyle w:val="FontStyle77"/>
          <w:rFonts w:ascii="Times New Roman" w:hAnsi="Times New Roman" w:cs="Times New Roman"/>
          <w:sz w:val="24"/>
          <w:szCs w:val="24"/>
          <w:lang w:val="ro-RO" w:eastAsia="ro-RO"/>
        </w:rPr>
        <w:t>Cererea de Finanţare</w:t>
      </w:r>
      <w:r w:rsidR="00C9505B">
        <w:rPr>
          <w:rStyle w:val="FontStyle77"/>
          <w:rFonts w:ascii="Times New Roman" w:hAnsi="Times New Roman" w:cs="Times New Roman"/>
          <w:sz w:val="24"/>
          <w:szCs w:val="24"/>
          <w:lang w:val="ro-RO" w:eastAsia="ro-RO"/>
        </w:rPr>
        <w:t xml:space="preserve"> </w:t>
      </w:r>
      <w:r w:rsidRPr="00D51B8F">
        <w:rPr>
          <w:rStyle w:val="FontStyle77"/>
          <w:rFonts w:ascii="Times New Roman" w:hAnsi="Times New Roman" w:cs="Times New Roman"/>
          <w:sz w:val="24"/>
          <w:szCs w:val="24"/>
          <w:lang w:val="ro-RO" w:eastAsia="ro-RO"/>
        </w:rPr>
        <w:t xml:space="preserve">însoţită de anexele tehnice şi administrative - în 2 (doua) exemplare -original si o copie - vor fi depuse la sediul GAL </w:t>
      </w:r>
      <w:r w:rsidR="00052841">
        <w:rPr>
          <w:rStyle w:val="FontStyle77"/>
          <w:rFonts w:ascii="Times New Roman" w:hAnsi="Times New Roman" w:cs="Times New Roman"/>
          <w:sz w:val="24"/>
          <w:szCs w:val="24"/>
          <w:lang w:val="ro-RO" w:eastAsia="ro-RO"/>
        </w:rPr>
        <w:t>MEHEDINTIUL DE SUD</w:t>
      </w:r>
      <w:r w:rsidR="00C9505B">
        <w:rPr>
          <w:rStyle w:val="FontStyle77"/>
          <w:rFonts w:ascii="Times New Roman" w:hAnsi="Times New Roman" w:cs="Times New Roman"/>
          <w:sz w:val="24"/>
          <w:szCs w:val="24"/>
          <w:lang w:val="ro-RO" w:eastAsia="ro-RO"/>
        </w:rPr>
        <w:t xml:space="preserve"> </w:t>
      </w:r>
      <w:r w:rsidRPr="00D51B8F">
        <w:rPr>
          <w:rFonts w:ascii="Times New Roman" w:hAnsi="Times New Roman"/>
          <w:color w:val="000000" w:themeColor="text1"/>
        </w:rPr>
        <w:t>di</w:t>
      </w:r>
      <w:r w:rsidR="00FD7073">
        <w:rPr>
          <w:rFonts w:ascii="Times New Roman" w:hAnsi="Times New Roman"/>
          <w:color w:val="000000" w:themeColor="text1"/>
        </w:rPr>
        <w:t xml:space="preserve">n </w:t>
      </w:r>
      <w:r w:rsidR="00FD7073" w:rsidRPr="00FD7073">
        <w:rPr>
          <w:rFonts w:ascii="Times New Roman" w:hAnsi="Times New Roman"/>
          <w:color w:val="000000" w:themeColor="text1"/>
        </w:rPr>
        <w:t xml:space="preserve">Sat Jiana,  </w:t>
      </w:r>
      <w:r w:rsidR="00FD7073" w:rsidRPr="00FD7073">
        <w:rPr>
          <w:rFonts w:ascii="Times New Roman" w:hAnsi="Times New Roman"/>
          <w:color w:val="000000" w:themeColor="text1"/>
        </w:rPr>
        <w:lastRenderedPageBreak/>
        <w:t>Comuna Jiana, judetul Mehedinti</w:t>
      </w:r>
      <w:r w:rsidRPr="00D51B8F">
        <w:rPr>
          <w:rStyle w:val="FontStyle75"/>
          <w:rFonts w:ascii="Times New Roman" w:hAnsi="Times New Roman" w:cs="Times New Roman"/>
          <w:sz w:val="24"/>
          <w:szCs w:val="24"/>
          <w:lang w:val="ro-RO" w:eastAsia="ro-RO"/>
        </w:rPr>
        <w:t>, împreuna cu formatul electronic (CD - 2 exemplare) al Cererii de Finanţare si anexele tehnice şi administrative scanate</w:t>
      </w:r>
      <w:r w:rsidR="008D3832" w:rsidRPr="00D51B8F">
        <w:rPr>
          <w:rStyle w:val="FontStyle75"/>
          <w:rFonts w:ascii="Times New Roman" w:hAnsi="Times New Roman" w:cs="Times New Roman"/>
          <w:sz w:val="24"/>
          <w:szCs w:val="24"/>
          <w:lang w:val="ro-RO" w:eastAsia="ro-RO"/>
        </w:rPr>
        <w:t>, precum si al Cererii de Finantare in format editabil</w:t>
      </w:r>
      <w:r w:rsidRPr="00D51B8F">
        <w:rPr>
          <w:rStyle w:val="FontStyle75"/>
          <w:rFonts w:ascii="Times New Roman" w:hAnsi="Times New Roman" w:cs="Times New Roman"/>
          <w:sz w:val="24"/>
          <w:szCs w:val="24"/>
          <w:lang w:val="ro-RO" w:eastAsia="ro-RO"/>
        </w:rPr>
        <w:t>. Exemplarele vor fi marcate clar, pe coperta, în partea superioara dreapta, cu „ORIGINAL", respectiv „COPIE"</w:t>
      </w:r>
      <w:r w:rsidR="00F50AEB" w:rsidRPr="00D51B8F">
        <w:rPr>
          <w:rStyle w:val="FontStyle75"/>
          <w:rFonts w:ascii="Times New Roman" w:hAnsi="Times New Roman" w:cs="Times New Roman"/>
          <w:sz w:val="24"/>
          <w:szCs w:val="24"/>
          <w:lang w:val="ro-RO" w:eastAsia="ro-RO"/>
        </w:rPr>
        <w:t>.</w:t>
      </w:r>
    </w:p>
    <w:p w14:paraId="4646D2A9" w14:textId="77777777" w:rsidR="00D51B8F" w:rsidRPr="00D51B8F" w:rsidRDefault="00D4086B" w:rsidP="0083486D">
      <w:pPr>
        <w:pStyle w:val="Style15"/>
        <w:widowControl/>
        <w:spacing w:before="24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permitadetasarea si/sau înlocuirea documentelor. Opisul va fi numerotat cu pagina 0. </w:t>
      </w:r>
    </w:p>
    <w:p w14:paraId="260C67E0" w14:textId="77777777" w:rsidR="00005D9F" w:rsidRPr="00D51B8F" w:rsidRDefault="00005D9F" w:rsidP="0083486D">
      <w:pPr>
        <w:pStyle w:val="Style15"/>
        <w:widowControl/>
        <w:spacing w:before="240" w:line="360" w:lineRule="auto"/>
        <w:rPr>
          <w:rStyle w:val="FontStyle75"/>
          <w:rFonts w:ascii="Times New Roman" w:hAnsi="Times New Roman" w:cs="Times New Roman"/>
          <w:sz w:val="24"/>
          <w:szCs w:val="24"/>
          <w:lang w:val="ro-RO" w:eastAsia="ro-RO"/>
        </w:rPr>
      </w:pPr>
      <w:r w:rsidRPr="00D51B8F">
        <w:rPr>
          <w:rFonts w:ascii="Times New Roman" w:hAnsi="Times New Roman"/>
          <w:color w:val="000000" w:themeColor="text1"/>
          <w:lang w:eastAsia="ro-RO"/>
        </w:rPr>
        <w:t>Cererea de Finantare</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si</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toata</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documentatia</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aferenta nu trebuie</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sa fie semnate</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si</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stampilate pe fiecare</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pagina</w:t>
      </w:r>
      <w:r w:rsidR="00371CF0" w:rsidRPr="00D51B8F">
        <w:rPr>
          <w:rFonts w:ascii="Times New Roman" w:hAnsi="Times New Roman"/>
          <w:color w:val="000000" w:themeColor="text1"/>
          <w:lang w:eastAsia="ro-RO"/>
        </w:rPr>
        <w:t>, semnatura</w:t>
      </w:r>
      <w:r w:rsidR="00D51B8F" w:rsidRPr="00D51B8F">
        <w:rPr>
          <w:rFonts w:ascii="Times New Roman" w:hAnsi="Times New Roman"/>
          <w:color w:val="000000" w:themeColor="text1"/>
          <w:lang w:eastAsia="ro-RO"/>
        </w:rPr>
        <w:t xml:space="preserve"> </w:t>
      </w:r>
      <w:r w:rsidR="00371CF0" w:rsidRPr="00D51B8F">
        <w:rPr>
          <w:rFonts w:ascii="Times New Roman" w:hAnsi="Times New Roman"/>
          <w:color w:val="000000" w:themeColor="text1"/>
          <w:lang w:eastAsia="ro-RO"/>
        </w:rPr>
        <w:t>si</w:t>
      </w:r>
      <w:r w:rsidR="00D51B8F" w:rsidRPr="00D51B8F">
        <w:rPr>
          <w:rFonts w:ascii="Times New Roman" w:hAnsi="Times New Roman"/>
          <w:color w:val="000000" w:themeColor="text1"/>
          <w:lang w:eastAsia="ro-RO"/>
        </w:rPr>
        <w:t xml:space="preserve"> </w:t>
      </w:r>
      <w:r w:rsidR="00371CF0" w:rsidRPr="00D51B8F">
        <w:rPr>
          <w:rFonts w:ascii="Times New Roman" w:hAnsi="Times New Roman"/>
          <w:color w:val="000000" w:themeColor="text1"/>
          <w:lang w:eastAsia="ro-RO"/>
        </w:rPr>
        <w:t>stampila</w:t>
      </w:r>
      <w:r w:rsidR="00D51B8F" w:rsidRPr="00D51B8F">
        <w:rPr>
          <w:rFonts w:ascii="Times New Roman" w:hAnsi="Times New Roman"/>
          <w:color w:val="000000" w:themeColor="text1"/>
          <w:lang w:eastAsia="ro-RO"/>
        </w:rPr>
        <w:t xml:space="preserve"> </w:t>
      </w:r>
      <w:r w:rsidR="00371CF0" w:rsidRPr="00D51B8F">
        <w:rPr>
          <w:rFonts w:ascii="Times New Roman" w:hAnsi="Times New Roman"/>
          <w:color w:val="000000" w:themeColor="text1"/>
          <w:lang w:eastAsia="ro-RO"/>
        </w:rPr>
        <w:t>solicitantului</w:t>
      </w:r>
      <w:r w:rsidR="00D51B8F" w:rsidRPr="00D51B8F">
        <w:rPr>
          <w:rFonts w:ascii="Times New Roman" w:hAnsi="Times New Roman"/>
          <w:color w:val="000000" w:themeColor="text1"/>
          <w:lang w:eastAsia="ro-RO"/>
        </w:rPr>
        <w:t xml:space="preserve"> </w:t>
      </w:r>
      <w:r w:rsidR="00371CF0" w:rsidRPr="00D51B8F">
        <w:rPr>
          <w:rFonts w:ascii="Times New Roman" w:hAnsi="Times New Roman"/>
          <w:color w:val="000000" w:themeColor="text1"/>
          <w:lang w:eastAsia="ro-RO"/>
        </w:rPr>
        <w:t>fiind</w:t>
      </w:r>
      <w:r w:rsidR="00D51B8F" w:rsidRPr="00D51B8F">
        <w:rPr>
          <w:rFonts w:ascii="Times New Roman" w:hAnsi="Times New Roman"/>
          <w:color w:val="000000" w:themeColor="text1"/>
          <w:lang w:eastAsia="ro-RO"/>
        </w:rPr>
        <w:t xml:space="preserve"> </w:t>
      </w:r>
      <w:r w:rsidR="00371CF0" w:rsidRPr="00D51B8F">
        <w:rPr>
          <w:rFonts w:ascii="Times New Roman" w:hAnsi="Times New Roman"/>
          <w:color w:val="000000" w:themeColor="text1"/>
          <w:lang w:eastAsia="ro-RO"/>
        </w:rPr>
        <w:t>necesare</w:t>
      </w:r>
      <w:r w:rsidR="00D51B8F" w:rsidRPr="00D51B8F">
        <w:rPr>
          <w:rFonts w:ascii="Times New Roman" w:hAnsi="Times New Roman"/>
          <w:color w:val="000000" w:themeColor="text1"/>
          <w:lang w:eastAsia="ro-RO"/>
        </w:rPr>
        <w:t xml:space="preserve"> </w:t>
      </w:r>
      <w:r w:rsidR="00371CF0" w:rsidRPr="00D51B8F">
        <w:rPr>
          <w:rFonts w:ascii="Times New Roman" w:hAnsi="Times New Roman"/>
          <w:color w:val="000000" w:themeColor="text1"/>
          <w:lang w:eastAsia="ro-RO"/>
        </w:rPr>
        <w:t>doar in sectiunile in care sunt expres</w:t>
      </w:r>
      <w:r w:rsidR="00D51B8F" w:rsidRPr="00D51B8F">
        <w:rPr>
          <w:rFonts w:ascii="Times New Roman" w:hAnsi="Times New Roman"/>
          <w:color w:val="000000" w:themeColor="text1"/>
          <w:lang w:eastAsia="ro-RO"/>
        </w:rPr>
        <w:t xml:space="preserve"> </w:t>
      </w:r>
      <w:r w:rsidR="00371CF0" w:rsidRPr="00D51B8F">
        <w:rPr>
          <w:rFonts w:ascii="Times New Roman" w:hAnsi="Times New Roman"/>
          <w:color w:val="000000" w:themeColor="text1"/>
          <w:lang w:eastAsia="ro-RO"/>
        </w:rPr>
        <w:t>mentionate</w:t>
      </w:r>
      <w:r w:rsidRPr="00D51B8F">
        <w:rPr>
          <w:rFonts w:ascii="Times New Roman" w:hAnsi="Times New Roman"/>
          <w:color w:val="000000" w:themeColor="text1"/>
          <w:lang w:eastAsia="ro-RO"/>
        </w:rPr>
        <w:t>. Solicitantul</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isi</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asuma</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veridicitatea</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documentelor, iar</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daca la prezentarea</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acestora in original se constata</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neconcordante</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proiectul</w:t>
      </w:r>
      <w:r w:rsidR="00D51B8F" w:rsidRPr="00D51B8F">
        <w:rPr>
          <w:rFonts w:ascii="Times New Roman" w:hAnsi="Times New Roman"/>
          <w:color w:val="000000" w:themeColor="text1"/>
          <w:lang w:eastAsia="ro-RO"/>
        </w:rPr>
        <w:t xml:space="preserve"> </w:t>
      </w:r>
      <w:r w:rsidRPr="00D51B8F">
        <w:rPr>
          <w:rFonts w:ascii="Times New Roman" w:hAnsi="Times New Roman"/>
          <w:color w:val="000000" w:themeColor="text1"/>
          <w:lang w:eastAsia="ro-RO"/>
        </w:rPr>
        <w:t xml:space="preserve">va fi </w:t>
      </w:r>
      <w:r w:rsidR="00DE0680" w:rsidRPr="00D51B8F">
        <w:rPr>
          <w:rFonts w:ascii="Times New Roman" w:hAnsi="Times New Roman"/>
          <w:color w:val="000000" w:themeColor="text1"/>
          <w:lang w:eastAsia="ro-RO"/>
        </w:rPr>
        <w:t>respins</w:t>
      </w:r>
      <w:r w:rsidRPr="00D51B8F">
        <w:rPr>
          <w:rFonts w:ascii="Times New Roman" w:hAnsi="Times New Roman"/>
          <w:color w:val="000000" w:themeColor="text1"/>
          <w:lang w:eastAsia="ro-RO"/>
        </w:rPr>
        <w:t>.</w:t>
      </w:r>
    </w:p>
    <w:p w14:paraId="44F9D072" w14:textId="77777777" w:rsidR="00D4086B" w:rsidRPr="00D51B8F" w:rsidRDefault="00D4086B" w:rsidP="0083486D">
      <w:pPr>
        <w:pStyle w:val="Style15"/>
        <w:widowControl/>
        <w:spacing w:before="67"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firstRow="0" w:lastRow="0" w:firstColumn="0" w:lastColumn="0" w:noHBand="0" w:noVBand="0"/>
      </w:tblPr>
      <w:tblGrid>
        <w:gridCol w:w="824"/>
        <w:gridCol w:w="4855"/>
        <w:gridCol w:w="2839"/>
      </w:tblGrid>
      <w:tr w:rsidR="00D216C5" w:rsidRPr="00D51B8F" w14:paraId="017B8B31" w14:textId="77777777" w:rsidTr="00D216C5">
        <w:trPr>
          <w:trHeight w:val="252"/>
        </w:trPr>
        <w:tc>
          <w:tcPr>
            <w:tcW w:w="824" w:type="dxa"/>
            <w:tcBorders>
              <w:top w:val="single" w:sz="6" w:space="0" w:color="auto"/>
              <w:left w:val="single" w:sz="6" w:space="0" w:color="auto"/>
              <w:bottom w:val="single" w:sz="6" w:space="0" w:color="auto"/>
              <w:right w:val="single" w:sz="6" w:space="0" w:color="auto"/>
            </w:tcBorders>
          </w:tcPr>
          <w:p w14:paraId="3EBE779C" w14:textId="77777777" w:rsidR="00D4086B" w:rsidRPr="00D51B8F" w:rsidRDefault="00D4086B" w:rsidP="0083486D">
            <w:pPr>
              <w:pStyle w:val="Style20"/>
              <w:widowControl/>
              <w:spacing w:line="360" w:lineRule="auto"/>
              <w:jc w:val="both"/>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14:paraId="2BFF7F7A" w14:textId="77777777" w:rsidR="00D4086B" w:rsidRPr="00D51B8F" w:rsidRDefault="00D4086B" w:rsidP="0083486D">
            <w:pPr>
              <w:pStyle w:val="Style20"/>
              <w:widowControl/>
              <w:spacing w:line="360" w:lineRule="auto"/>
              <w:ind w:left="1766"/>
              <w:jc w:val="both"/>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14:paraId="03CA4311" w14:textId="77777777" w:rsidR="00D4086B" w:rsidRPr="00D51B8F" w:rsidRDefault="00D4086B" w:rsidP="0083486D">
            <w:pPr>
              <w:pStyle w:val="Style20"/>
              <w:widowControl/>
              <w:tabs>
                <w:tab w:val="left" w:leader="dot" w:pos="1978"/>
                <w:tab w:val="left" w:leader="dot" w:pos="3043"/>
              </w:tabs>
              <w:spacing w:line="360" w:lineRule="auto"/>
              <w:jc w:val="both"/>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Nr. Pagina (de la</w:t>
            </w:r>
            <w:r w:rsidRPr="00D51B8F">
              <w:rPr>
                <w:rStyle w:val="FontStyle75"/>
                <w:rFonts w:ascii="Times New Roman" w:hAnsi="Times New Roman" w:cs="Times New Roman"/>
                <w:sz w:val="24"/>
                <w:szCs w:val="24"/>
                <w:lang w:val="ro-RO" w:eastAsia="ro-RO"/>
              </w:rPr>
              <w:tab/>
              <w:t>pâna la</w:t>
            </w:r>
            <w:r w:rsidRPr="00D51B8F">
              <w:rPr>
                <w:rStyle w:val="FontStyle75"/>
                <w:rFonts w:ascii="Times New Roman" w:hAnsi="Times New Roman" w:cs="Times New Roman"/>
                <w:sz w:val="24"/>
                <w:szCs w:val="24"/>
                <w:lang w:val="ro-RO" w:eastAsia="ro-RO"/>
              </w:rPr>
              <w:tab/>
              <w:t>)</w:t>
            </w:r>
          </w:p>
        </w:tc>
      </w:tr>
      <w:tr w:rsidR="00D216C5" w:rsidRPr="00D51B8F" w14:paraId="6BD172BD"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7B978A20" w14:textId="77777777" w:rsidR="00D4086B" w:rsidRPr="00D51B8F" w:rsidRDefault="00D4086B" w:rsidP="0083486D">
            <w:pPr>
              <w:pStyle w:val="Style20"/>
              <w:widowControl/>
              <w:spacing w:line="360" w:lineRule="auto"/>
              <w:jc w:val="both"/>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14:paraId="7F9AD7B9" w14:textId="77777777" w:rsidR="00D4086B" w:rsidRPr="00D51B8F" w:rsidRDefault="00D4086B" w:rsidP="0083486D">
            <w:pPr>
              <w:pStyle w:val="Style46"/>
              <w:widowControl/>
              <w:spacing w:line="360" w:lineRule="auto"/>
              <w:jc w:val="both"/>
              <w:rPr>
                <w:rFonts w:ascii="Times New Roman" w:hAnsi="Times New Roman"/>
              </w:rPr>
            </w:pPr>
          </w:p>
        </w:tc>
        <w:tc>
          <w:tcPr>
            <w:tcW w:w="2839" w:type="dxa"/>
            <w:tcBorders>
              <w:top w:val="single" w:sz="6" w:space="0" w:color="auto"/>
              <w:left w:val="single" w:sz="6" w:space="0" w:color="auto"/>
              <w:bottom w:val="single" w:sz="6" w:space="0" w:color="auto"/>
              <w:right w:val="single" w:sz="6" w:space="0" w:color="auto"/>
            </w:tcBorders>
          </w:tcPr>
          <w:p w14:paraId="7252C160" w14:textId="77777777" w:rsidR="00D4086B" w:rsidRPr="00D51B8F" w:rsidRDefault="00D4086B" w:rsidP="0083486D">
            <w:pPr>
              <w:pStyle w:val="Style46"/>
              <w:widowControl/>
              <w:spacing w:line="360" w:lineRule="auto"/>
              <w:jc w:val="both"/>
              <w:rPr>
                <w:rFonts w:ascii="Times New Roman" w:hAnsi="Times New Roman"/>
              </w:rPr>
            </w:pPr>
          </w:p>
        </w:tc>
      </w:tr>
      <w:tr w:rsidR="00D216C5" w:rsidRPr="00D51B8F" w14:paraId="3322E570"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5D2BA808" w14:textId="77777777" w:rsidR="00D4086B" w:rsidRPr="00D51B8F" w:rsidRDefault="00D4086B" w:rsidP="0083486D">
            <w:pPr>
              <w:pStyle w:val="Style46"/>
              <w:widowControl/>
              <w:spacing w:line="360" w:lineRule="auto"/>
              <w:jc w:val="both"/>
              <w:rPr>
                <w:rFonts w:ascii="Times New Roman" w:hAnsi="Times New Roman"/>
              </w:rPr>
            </w:pPr>
          </w:p>
        </w:tc>
        <w:tc>
          <w:tcPr>
            <w:tcW w:w="4855" w:type="dxa"/>
            <w:tcBorders>
              <w:top w:val="single" w:sz="6" w:space="0" w:color="auto"/>
              <w:left w:val="single" w:sz="6" w:space="0" w:color="auto"/>
              <w:bottom w:val="single" w:sz="6" w:space="0" w:color="auto"/>
              <w:right w:val="single" w:sz="6" w:space="0" w:color="auto"/>
            </w:tcBorders>
          </w:tcPr>
          <w:p w14:paraId="6EDA1FFB" w14:textId="77777777" w:rsidR="00D4086B" w:rsidRPr="00D51B8F" w:rsidRDefault="00D4086B" w:rsidP="0083486D">
            <w:pPr>
              <w:pStyle w:val="Style46"/>
              <w:widowControl/>
              <w:spacing w:line="360" w:lineRule="auto"/>
              <w:jc w:val="both"/>
              <w:rPr>
                <w:rFonts w:ascii="Times New Roman" w:hAnsi="Times New Roman"/>
              </w:rPr>
            </w:pPr>
          </w:p>
        </w:tc>
        <w:tc>
          <w:tcPr>
            <w:tcW w:w="2839" w:type="dxa"/>
            <w:tcBorders>
              <w:top w:val="single" w:sz="6" w:space="0" w:color="auto"/>
              <w:left w:val="single" w:sz="6" w:space="0" w:color="auto"/>
              <w:bottom w:val="single" w:sz="6" w:space="0" w:color="auto"/>
              <w:right w:val="single" w:sz="6" w:space="0" w:color="auto"/>
            </w:tcBorders>
          </w:tcPr>
          <w:p w14:paraId="4109E1A9" w14:textId="77777777" w:rsidR="00D4086B" w:rsidRPr="00D51B8F" w:rsidRDefault="00D4086B" w:rsidP="0083486D">
            <w:pPr>
              <w:pStyle w:val="Style46"/>
              <w:widowControl/>
              <w:spacing w:line="360" w:lineRule="auto"/>
              <w:jc w:val="both"/>
              <w:rPr>
                <w:rFonts w:ascii="Times New Roman" w:hAnsi="Times New Roman"/>
              </w:rPr>
            </w:pPr>
          </w:p>
        </w:tc>
      </w:tr>
      <w:tr w:rsidR="00D216C5" w:rsidRPr="00D51B8F" w14:paraId="495DD611" w14:textId="77777777" w:rsidTr="00D216C5">
        <w:trPr>
          <w:trHeight w:val="290"/>
        </w:trPr>
        <w:tc>
          <w:tcPr>
            <w:tcW w:w="824" w:type="dxa"/>
            <w:tcBorders>
              <w:top w:val="single" w:sz="6" w:space="0" w:color="auto"/>
              <w:left w:val="single" w:sz="6" w:space="0" w:color="auto"/>
              <w:bottom w:val="single" w:sz="6" w:space="0" w:color="auto"/>
              <w:right w:val="single" w:sz="6" w:space="0" w:color="auto"/>
            </w:tcBorders>
          </w:tcPr>
          <w:p w14:paraId="5CC8D9BE" w14:textId="77777777" w:rsidR="00D4086B" w:rsidRPr="00D51B8F" w:rsidRDefault="00D4086B" w:rsidP="0083486D">
            <w:pPr>
              <w:pStyle w:val="Style20"/>
              <w:widowControl/>
              <w:spacing w:line="360" w:lineRule="auto"/>
              <w:jc w:val="both"/>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14:paraId="205648FC" w14:textId="77777777" w:rsidR="00D4086B" w:rsidRPr="00D51B8F" w:rsidRDefault="00D4086B" w:rsidP="0083486D">
            <w:pPr>
              <w:pStyle w:val="Style46"/>
              <w:widowControl/>
              <w:spacing w:line="360" w:lineRule="auto"/>
              <w:jc w:val="both"/>
              <w:rPr>
                <w:rFonts w:ascii="Times New Roman" w:hAnsi="Times New Roman"/>
              </w:rPr>
            </w:pPr>
          </w:p>
        </w:tc>
        <w:tc>
          <w:tcPr>
            <w:tcW w:w="2839" w:type="dxa"/>
            <w:tcBorders>
              <w:top w:val="single" w:sz="6" w:space="0" w:color="auto"/>
              <w:left w:val="single" w:sz="6" w:space="0" w:color="auto"/>
              <w:bottom w:val="single" w:sz="6" w:space="0" w:color="auto"/>
              <w:right w:val="single" w:sz="6" w:space="0" w:color="auto"/>
            </w:tcBorders>
          </w:tcPr>
          <w:p w14:paraId="293AA1CC" w14:textId="77777777" w:rsidR="00D4086B" w:rsidRPr="00D51B8F" w:rsidRDefault="00D4086B" w:rsidP="0083486D">
            <w:pPr>
              <w:pStyle w:val="Style46"/>
              <w:widowControl/>
              <w:spacing w:line="360" w:lineRule="auto"/>
              <w:jc w:val="both"/>
              <w:rPr>
                <w:rFonts w:ascii="Times New Roman" w:hAnsi="Times New Roman"/>
              </w:rPr>
            </w:pPr>
          </w:p>
        </w:tc>
      </w:tr>
    </w:tbl>
    <w:p w14:paraId="2FEA248A" w14:textId="77777777" w:rsidR="00307241" w:rsidRPr="00D51B8F" w:rsidRDefault="00307241" w:rsidP="00307241">
      <w:pPr>
        <w:pStyle w:val="Style15"/>
        <w:spacing w:before="202"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Pentru acele documente justificative originale care ramân în posesia solicitantului (ex: act de</w:t>
      </w:r>
    </w:p>
    <w:p w14:paraId="44889E38" w14:textId="77777777" w:rsidR="00307241" w:rsidRPr="00D51B8F" w:rsidRDefault="00307241" w:rsidP="00307241">
      <w:pPr>
        <w:pStyle w:val="Style15"/>
        <w:spacing w:before="202"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proprietate, act de identitate, etc.), copiile depuse în Dosarul Cererii de Finanţare trebuie sa</w:t>
      </w:r>
    </w:p>
    <w:p w14:paraId="482AAD40" w14:textId="77777777" w:rsidR="00307241" w:rsidRPr="00D51B8F" w:rsidRDefault="00307241" w:rsidP="00307241">
      <w:pPr>
        <w:pStyle w:val="Style15"/>
        <w:spacing w:before="202"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conţinamenţiunea „Conform cu originalul" si vor fi verificate de expertul care efectueaza</w:t>
      </w:r>
    </w:p>
    <w:p w14:paraId="28454119" w14:textId="77777777" w:rsidR="00307241" w:rsidRPr="00D51B8F" w:rsidRDefault="00307241" w:rsidP="00307241">
      <w:pPr>
        <w:pStyle w:val="Style15"/>
        <w:widowControl/>
        <w:spacing w:before="202"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verificarea conformitaţii Cererii de Finanţare.</w:t>
      </w:r>
    </w:p>
    <w:p w14:paraId="03DF358D" w14:textId="77777777" w:rsidR="00D4086B" w:rsidRPr="00D51B8F" w:rsidRDefault="00D4086B" w:rsidP="0083486D">
      <w:pPr>
        <w:pStyle w:val="Style15"/>
        <w:widowControl/>
        <w:spacing w:before="5" w:line="360" w:lineRule="auto"/>
        <w:rPr>
          <w:rStyle w:val="FontStyle75"/>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 xml:space="preserve">IMPORTANT! </w:t>
      </w:r>
      <w:r w:rsidRPr="00D51B8F">
        <w:rPr>
          <w:rStyle w:val="FontStyle75"/>
          <w:rFonts w:ascii="Times New Roman" w:hAnsi="Times New Roman" w:cs="Times New Roman"/>
          <w:sz w:val="24"/>
          <w:szCs w:val="24"/>
          <w:lang w:val="ro-RO" w:eastAsia="ro-RO"/>
        </w:rPr>
        <w:t>Solicitantul trebuie sa se asigure ca ramâne în posesia unui exemplar complet al Dosarului Cererii de Finanţare, în afara celor 2 exemplare pe care le depune.</w:t>
      </w:r>
    </w:p>
    <w:p w14:paraId="2516110E" w14:textId="77777777" w:rsidR="00D4086B" w:rsidRPr="00D51B8F" w:rsidRDefault="00D4086B" w:rsidP="0083486D">
      <w:pPr>
        <w:pStyle w:val="Style13"/>
        <w:widowControl/>
        <w:spacing w:before="192" w:line="360" w:lineRule="auto"/>
        <w:rPr>
          <w:rStyle w:val="FontStyle66"/>
          <w:rFonts w:ascii="Times New Roman" w:hAnsi="Times New Roman" w:cs="Times New Roman"/>
          <w:sz w:val="24"/>
          <w:szCs w:val="24"/>
          <w:lang w:val="ro-RO" w:eastAsia="ro-RO"/>
        </w:rPr>
      </w:pPr>
      <w:r w:rsidRPr="00D51B8F">
        <w:rPr>
          <w:rStyle w:val="FontStyle66"/>
          <w:rFonts w:ascii="Times New Roman" w:hAnsi="Times New Roman" w:cs="Times New Roman"/>
          <w:sz w:val="24"/>
          <w:szCs w:val="24"/>
          <w:lang w:val="ro-RO" w:eastAsia="ro-RO"/>
        </w:rPr>
        <w:t>Verificarea dosarului cererii de finanţare</w:t>
      </w:r>
    </w:p>
    <w:p w14:paraId="5A990DB7" w14:textId="77777777" w:rsidR="00D4086B" w:rsidRPr="00D51B8F" w:rsidRDefault="00D4086B" w:rsidP="0083486D">
      <w:pPr>
        <w:pStyle w:val="Style4"/>
        <w:widowControl/>
        <w:spacing w:before="14"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 xml:space="preserve">Verificarea </w:t>
      </w:r>
      <w:r w:rsidR="00EA1F68" w:rsidRPr="00D51B8F">
        <w:rPr>
          <w:rStyle w:val="FontStyle77"/>
          <w:rFonts w:ascii="Times New Roman" w:hAnsi="Times New Roman" w:cs="Times New Roman"/>
          <w:sz w:val="24"/>
          <w:szCs w:val="24"/>
          <w:lang w:val="ro-RO" w:eastAsia="ro-RO"/>
        </w:rPr>
        <w:t xml:space="preserve">dosarului </w:t>
      </w:r>
      <w:r w:rsidRPr="00D51B8F">
        <w:rPr>
          <w:rStyle w:val="FontStyle77"/>
          <w:rFonts w:ascii="Times New Roman" w:hAnsi="Times New Roman" w:cs="Times New Roman"/>
          <w:sz w:val="24"/>
          <w:szCs w:val="24"/>
          <w:lang w:val="ro-RO" w:eastAsia="ro-RO"/>
        </w:rPr>
        <w:t>c</w:t>
      </w:r>
      <w:r w:rsidR="00EA1F68" w:rsidRPr="00D51B8F">
        <w:rPr>
          <w:rStyle w:val="FontStyle77"/>
          <w:rFonts w:ascii="Times New Roman" w:hAnsi="Times New Roman" w:cs="Times New Roman"/>
          <w:sz w:val="24"/>
          <w:szCs w:val="24"/>
          <w:lang w:val="ro-RO" w:eastAsia="ro-RO"/>
        </w:rPr>
        <w:t>ererii</w:t>
      </w:r>
      <w:r w:rsidRPr="00D51B8F">
        <w:rPr>
          <w:rStyle w:val="FontStyle77"/>
          <w:rFonts w:ascii="Times New Roman" w:hAnsi="Times New Roman" w:cs="Times New Roman"/>
          <w:sz w:val="24"/>
          <w:szCs w:val="24"/>
          <w:lang w:val="ro-RO" w:eastAsia="ro-RO"/>
        </w:rPr>
        <w:t xml:space="preserve"> de finanţare se face de către:</w:t>
      </w:r>
    </w:p>
    <w:p w14:paraId="3CB01832" w14:textId="57047061" w:rsidR="00D4086B" w:rsidRPr="00D51B8F" w:rsidRDefault="00D4086B" w:rsidP="00B03EC7">
      <w:pPr>
        <w:pStyle w:val="Style37"/>
        <w:widowControl/>
        <w:numPr>
          <w:ilvl w:val="0"/>
          <w:numId w:val="4"/>
        </w:numPr>
        <w:tabs>
          <w:tab w:val="left" w:pos="845"/>
        </w:tabs>
        <w:spacing w:line="360" w:lineRule="auto"/>
        <w:ind w:left="494"/>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 xml:space="preserve">GAL </w:t>
      </w:r>
      <w:r w:rsidR="00052841">
        <w:rPr>
          <w:rStyle w:val="FontStyle75"/>
          <w:rFonts w:ascii="Times New Roman" w:hAnsi="Times New Roman" w:cs="Times New Roman"/>
          <w:sz w:val="24"/>
          <w:szCs w:val="24"/>
          <w:lang w:val="ro-RO" w:eastAsia="ro-RO"/>
        </w:rPr>
        <w:t>MEHEDINTIUL DE SUD</w:t>
      </w:r>
      <w:r w:rsidRPr="00D51B8F">
        <w:rPr>
          <w:rStyle w:val="FontStyle75"/>
          <w:rFonts w:ascii="Times New Roman" w:hAnsi="Times New Roman" w:cs="Times New Roman"/>
          <w:sz w:val="24"/>
          <w:szCs w:val="24"/>
          <w:lang w:val="ro-RO" w:eastAsia="ro-RO"/>
        </w:rPr>
        <w:t>;</w:t>
      </w:r>
    </w:p>
    <w:p w14:paraId="4A9D1386" w14:textId="77777777" w:rsidR="00D4086B" w:rsidRPr="00D51B8F" w:rsidRDefault="000326C2" w:rsidP="00B03EC7">
      <w:pPr>
        <w:pStyle w:val="Style37"/>
        <w:widowControl/>
        <w:numPr>
          <w:ilvl w:val="0"/>
          <w:numId w:val="4"/>
        </w:numPr>
        <w:tabs>
          <w:tab w:val="left" w:pos="845"/>
        </w:tabs>
        <w:spacing w:line="360" w:lineRule="auto"/>
        <w:ind w:left="494"/>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OJ</w:t>
      </w:r>
      <w:r w:rsidR="00D4086B" w:rsidRPr="00D51B8F">
        <w:rPr>
          <w:rStyle w:val="FontStyle75"/>
          <w:rFonts w:ascii="Times New Roman" w:hAnsi="Times New Roman" w:cs="Times New Roman"/>
          <w:sz w:val="24"/>
          <w:szCs w:val="24"/>
          <w:lang w:val="ro-RO" w:eastAsia="ro-RO"/>
        </w:rPr>
        <w:t>FIR;</w:t>
      </w:r>
    </w:p>
    <w:p w14:paraId="0702E1F6" w14:textId="77777777" w:rsidR="00373868" w:rsidRPr="00D51B8F" w:rsidRDefault="00373868" w:rsidP="0083486D">
      <w:pPr>
        <w:pStyle w:val="Style4"/>
        <w:widowControl/>
        <w:spacing w:before="192" w:line="360" w:lineRule="auto"/>
        <w:rPr>
          <w:rStyle w:val="FontStyle77"/>
          <w:rFonts w:ascii="Times New Roman" w:hAnsi="Times New Roman" w:cs="Times New Roman"/>
          <w:sz w:val="24"/>
          <w:szCs w:val="24"/>
          <w:lang w:val="ro-RO" w:eastAsia="ro-RO"/>
        </w:rPr>
      </w:pPr>
    </w:p>
    <w:p w14:paraId="14A34B86" w14:textId="77777777" w:rsidR="00D4086B" w:rsidRPr="00D51B8F" w:rsidRDefault="00EA1F68" w:rsidP="0083486D">
      <w:pPr>
        <w:pStyle w:val="Style4"/>
        <w:widowControl/>
        <w:spacing w:before="192"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lastRenderedPageBreak/>
        <w:t xml:space="preserve">Verificarea efectuata </w:t>
      </w:r>
      <w:r w:rsidR="00D4086B" w:rsidRPr="00D51B8F">
        <w:rPr>
          <w:rStyle w:val="FontStyle77"/>
          <w:rFonts w:ascii="Times New Roman" w:hAnsi="Times New Roman" w:cs="Times New Roman"/>
          <w:sz w:val="24"/>
          <w:szCs w:val="24"/>
          <w:lang w:val="ro-RO" w:eastAsia="ro-RO"/>
        </w:rPr>
        <w:t xml:space="preserve"> de GAL</w:t>
      </w:r>
    </w:p>
    <w:p w14:paraId="57950D26" w14:textId="2E08F621" w:rsidR="00D4086B" w:rsidRPr="00D51B8F" w:rsidRDefault="00D4086B" w:rsidP="0083486D">
      <w:pPr>
        <w:pStyle w:val="Style15"/>
        <w:widowControl/>
        <w:spacing w:before="13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 xml:space="preserve">GAL </w:t>
      </w:r>
      <w:r w:rsidR="00052841">
        <w:rPr>
          <w:rStyle w:val="FontStyle75"/>
          <w:rFonts w:ascii="Times New Roman" w:hAnsi="Times New Roman" w:cs="Times New Roman"/>
          <w:sz w:val="24"/>
          <w:szCs w:val="24"/>
          <w:lang w:val="ro-RO" w:eastAsia="ro-RO"/>
        </w:rPr>
        <w:t>MEHEDINTIUL DE SUD</w:t>
      </w:r>
      <w:r w:rsidRPr="00D51B8F">
        <w:rPr>
          <w:rStyle w:val="FontStyle75"/>
          <w:rFonts w:ascii="Times New Roman" w:hAnsi="Times New Roman" w:cs="Times New Roman"/>
          <w:sz w:val="24"/>
          <w:szCs w:val="24"/>
          <w:lang w:val="ro-RO" w:eastAsia="ro-RO"/>
        </w:rPr>
        <w:t xml:space="preserve"> va evalua documentele şi va selecta proiectele, pe baza criteriilor de selecţie aprobate în SDL, în cadrul unui proces de selecţie transparent.</w:t>
      </w:r>
    </w:p>
    <w:p w14:paraId="0C2650DC" w14:textId="77777777" w:rsidR="00D4086B" w:rsidRPr="00D51B8F" w:rsidRDefault="00D4086B" w:rsidP="0083486D">
      <w:pPr>
        <w:pStyle w:val="Style15"/>
        <w:widowControl/>
        <w:spacing w:before="12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D51B8F">
        <w:rPr>
          <w:rStyle w:val="FontStyle75"/>
          <w:rFonts w:ascii="Times New Roman" w:hAnsi="Times New Roman" w:cs="Times New Roman"/>
          <w:sz w:val="24"/>
          <w:szCs w:val="24"/>
          <w:lang w:val="ro-RO" w:eastAsia="ro-RO"/>
        </w:rPr>
        <w:t>lor</w:t>
      </w:r>
      <w:r w:rsidRPr="00D51B8F">
        <w:rPr>
          <w:rStyle w:val="FontStyle75"/>
          <w:rFonts w:ascii="Times New Roman" w:hAnsi="Times New Roman" w:cs="Times New Roman"/>
          <w:sz w:val="24"/>
          <w:szCs w:val="24"/>
          <w:lang w:val="ro-RO" w:eastAsia="ro-RO"/>
        </w:rPr>
        <w:t xml:space="preserve"> de verificare elaborate la nivelul GAL, datate şi semnate de experţii evaluatori.</w:t>
      </w:r>
    </w:p>
    <w:p w14:paraId="34F8CA89" w14:textId="77777777" w:rsidR="00D4086B" w:rsidRPr="00D51B8F" w:rsidRDefault="00D4086B" w:rsidP="0083486D">
      <w:pPr>
        <w:pStyle w:val="Style15"/>
        <w:widowControl/>
        <w:spacing w:before="12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14:paraId="477EAF9A" w14:textId="77777777" w:rsidR="00D4086B" w:rsidRPr="00D51B8F" w:rsidRDefault="00D4086B" w:rsidP="0083486D">
      <w:pPr>
        <w:pStyle w:val="Style14"/>
        <w:widowControl/>
        <w:spacing w:before="120" w:line="360" w:lineRule="auto"/>
        <w:jc w:val="both"/>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Selecţia   proiectelor   se   efectuează   de   către   GAL   şi   parcurge,   în   mod   obligatoriu,   toate etapele prevăzute în Cap. XI al SDL "Procedura de evaluare şiselecţie a proiectelor depuse în cadrul SDL" aprobată de către DGDR AM PNDR, inclusiv etapa de soluţionare a contestaţiilor.</w:t>
      </w:r>
    </w:p>
    <w:p w14:paraId="62238BDF" w14:textId="77777777" w:rsidR="00554F06" w:rsidRPr="00D51B8F" w:rsidRDefault="00554F06" w:rsidP="0083486D">
      <w:pPr>
        <w:pStyle w:val="Style4"/>
        <w:spacing w:before="72" w:line="360" w:lineRule="auto"/>
        <w:rPr>
          <w:rFonts w:ascii="Times New Roman" w:hAnsi="Times New Roman"/>
          <w:bCs/>
          <w:lang w:val="ro-RO" w:eastAsia="ro-RO"/>
        </w:rPr>
      </w:pPr>
      <w:r w:rsidRPr="00D51B8F">
        <w:rPr>
          <w:rFonts w:ascii="Times New Roman" w:hAnsi="Times New Roman"/>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08B9DD8E" w14:textId="77777777" w:rsidR="00D4086B" w:rsidRPr="00D51B8F" w:rsidRDefault="00D4086B" w:rsidP="0083486D">
      <w:pPr>
        <w:pStyle w:val="Style15"/>
        <w:widowControl/>
        <w:spacing w:before="67"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Verificarea la GAL constă în:</w:t>
      </w:r>
    </w:p>
    <w:p w14:paraId="5D754782" w14:textId="77777777" w:rsidR="00D4086B" w:rsidRPr="00D51B8F" w:rsidRDefault="00D4086B" w:rsidP="0083486D">
      <w:pPr>
        <w:pStyle w:val="Style43"/>
        <w:widowControl/>
        <w:tabs>
          <w:tab w:val="left" w:pos="720"/>
        </w:tabs>
        <w:spacing w:before="206" w:line="360" w:lineRule="auto"/>
        <w:ind w:left="370"/>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1.</w:t>
      </w:r>
      <w:r w:rsidRPr="00D51B8F">
        <w:rPr>
          <w:rStyle w:val="FontStyle77"/>
          <w:rFonts w:ascii="Times New Roman" w:hAnsi="Times New Roman" w:cs="Times New Roman"/>
          <w:b w:val="0"/>
          <w:bCs w:val="0"/>
          <w:sz w:val="24"/>
          <w:szCs w:val="24"/>
          <w:lang w:val="ro-RO" w:eastAsia="ro-RO"/>
        </w:rPr>
        <w:tab/>
      </w:r>
      <w:r w:rsidRPr="00D51B8F">
        <w:rPr>
          <w:rStyle w:val="FontStyle77"/>
          <w:rFonts w:ascii="Times New Roman" w:hAnsi="Times New Roman" w:cs="Times New Roman"/>
          <w:sz w:val="24"/>
          <w:szCs w:val="24"/>
          <w:lang w:val="ro-RO" w:eastAsia="ro-RO"/>
        </w:rPr>
        <w:t>Verificarea conformităţii Dosarului Cererii de Finanţare</w:t>
      </w:r>
    </w:p>
    <w:p w14:paraId="77452588" w14:textId="0E936215" w:rsidR="003B739E" w:rsidRPr="00D51B8F" w:rsidRDefault="00BC7A8B" w:rsidP="00F338C4">
      <w:pPr>
        <w:spacing w:line="360" w:lineRule="auto"/>
        <w:jc w:val="both"/>
        <w:rPr>
          <w:rFonts w:ascii="Times New Roman" w:eastAsia="Calibri" w:hAnsi="Times New Roman" w:cs="Times New Roman"/>
        </w:rPr>
      </w:pPr>
      <w:r w:rsidRPr="00D51B8F">
        <w:rPr>
          <w:rFonts w:ascii="Times New Roman" w:hAnsi="Times New Roman" w:cs="Times New Roman"/>
          <w:lang w:eastAsia="ro-RO"/>
        </w:rPr>
        <w:t>Experții</w:t>
      </w:r>
      <w:r w:rsidR="00754BA0">
        <w:rPr>
          <w:rFonts w:ascii="Times New Roman" w:hAnsi="Times New Roman" w:cs="Times New Roman"/>
          <w:lang w:eastAsia="ro-RO"/>
        </w:rPr>
        <w:t xml:space="preserve"> </w:t>
      </w:r>
      <w:r w:rsidRPr="00D51B8F">
        <w:rPr>
          <w:rFonts w:ascii="Times New Roman" w:hAnsi="Times New Roman" w:cs="Times New Roman"/>
          <w:lang w:eastAsia="ro-RO"/>
        </w:rPr>
        <w:t>evaluatori ai GAL vor</w:t>
      </w:r>
      <w:r w:rsidR="00754BA0">
        <w:rPr>
          <w:rFonts w:ascii="Times New Roman" w:hAnsi="Times New Roman" w:cs="Times New Roman"/>
          <w:lang w:eastAsia="ro-RO"/>
        </w:rPr>
        <w:t xml:space="preserve"> </w:t>
      </w:r>
      <w:r w:rsidRPr="00D51B8F">
        <w:rPr>
          <w:rFonts w:ascii="Times New Roman" w:hAnsi="Times New Roman" w:cs="Times New Roman"/>
          <w:lang w:eastAsia="ro-RO"/>
        </w:rPr>
        <w:t>proceda la verificarea</w:t>
      </w:r>
      <w:r w:rsidR="00754BA0">
        <w:rPr>
          <w:rFonts w:ascii="Times New Roman" w:hAnsi="Times New Roman" w:cs="Times New Roman"/>
          <w:lang w:eastAsia="ro-RO"/>
        </w:rPr>
        <w:t xml:space="preserve"> </w:t>
      </w:r>
      <w:r w:rsidRPr="00D51B8F">
        <w:rPr>
          <w:rFonts w:ascii="Times New Roman" w:hAnsi="Times New Roman" w:cs="Times New Roman"/>
          <w:lang w:eastAsia="ro-RO"/>
        </w:rPr>
        <w:t>conformității administrative a proiectului conform Fișei de evaluare a conformității</w:t>
      </w:r>
      <w:r w:rsidR="00754BA0">
        <w:rPr>
          <w:rFonts w:ascii="Times New Roman" w:hAnsi="Times New Roman" w:cs="Times New Roman"/>
          <w:lang w:eastAsia="ro-RO"/>
        </w:rPr>
        <w:t xml:space="preserve"> </w:t>
      </w:r>
      <w:r w:rsidR="00F05FED" w:rsidRPr="00D51B8F">
        <w:rPr>
          <w:rFonts w:ascii="Times New Roman" w:hAnsi="Times New Roman" w:cs="Times New Roman"/>
          <w:lang w:eastAsia="ro-RO"/>
        </w:rPr>
        <w:t>anexă la prezentul</w:t>
      </w:r>
      <w:r w:rsidR="00754BA0">
        <w:rPr>
          <w:rFonts w:ascii="Times New Roman" w:hAnsi="Times New Roman" w:cs="Times New Roman"/>
          <w:lang w:eastAsia="ro-RO"/>
        </w:rPr>
        <w:t xml:space="preserve"> </w:t>
      </w:r>
      <w:r w:rsidR="00F05FED" w:rsidRPr="00D51B8F">
        <w:rPr>
          <w:rFonts w:ascii="Times New Roman" w:hAnsi="Times New Roman" w:cs="Times New Roman"/>
          <w:lang w:eastAsia="ro-RO"/>
        </w:rPr>
        <w:t>ghid al solicitantului</w:t>
      </w:r>
      <w:r w:rsidR="00754BA0">
        <w:rPr>
          <w:rFonts w:ascii="Times New Roman" w:hAnsi="Times New Roman" w:cs="Times New Roman"/>
          <w:lang w:eastAsia="ro-RO"/>
        </w:rPr>
        <w:t xml:space="preserve"> </w:t>
      </w:r>
      <w:r w:rsidR="00F05FED" w:rsidRPr="00D51B8F">
        <w:rPr>
          <w:rFonts w:ascii="Times New Roman" w:hAnsi="Times New Roman" w:cs="Times New Roman"/>
          <w:lang w:eastAsia="ro-RO"/>
        </w:rPr>
        <w:t>și conform Procedurii de e</w:t>
      </w:r>
      <w:r w:rsidR="003A52C4" w:rsidRPr="00D51B8F">
        <w:rPr>
          <w:rFonts w:ascii="Times New Roman" w:hAnsi="Times New Roman" w:cs="Times New Roman"/>
          <w:lang w:eastAsia="ro-RO"/>
        </w:rPr>
        <w:t>valuare</w:t>
      </w:r>
      <w:r w:rsidR="00754BA0">
        <w:rPr>
          <w:rFonts w:ascii="Times New Roman" w:hAnsi="Times New Roman" w:cs="Times New Roman"/>
          <w:lang w:eastAsia="ro-RO"/>
        </w:rPr>
        <w:t xml:space="preserve"> </w:t>
      </w:r>
      <w:r w:rsidR="003A52C4" w:rsidRPr="00D51B8F">
        <w:rPr>
          <w:rFonts w:ascii="Times New Roman" w:hAnsi="Times New Roman" w:cs="Times New Roman"/>
          <w:lang w:eastAsia="ro-RO"/>
        </w:rPr>
        <w:t>și</w:t>
      </w:r>
      <w:r w:rsidR="00754BA0">
        <w:rPr>
          <w:rFonts w:ascii="Times New Roman" w:hAnsi="Times New Roman" w:cs="Times New Roman"/>
          <w:lang w:eastAsia="ro-RO"/>
        </w:rPr>
        <w:t xml:space="preserve"> </w:t>
      </w:r>
      <w:r w:rsidR="003A52C4" w:rsidRPr="00D51B8F">
        <w:rPr>
          <w:rFonts w:ascii="Times New Roman" w:hAnsi="Times New Roman" w:cs="Times New Roman"/>
          <w:lang w:eastAsia="ro-RO"/>
        </w:rPr>
        <w:t xml:space="preserve">selecție, </w:t>
      </w:r>
      <w:r w:rsidR="004A4D3C" w:rsidRPr="00D51B8F">
        <w:rPr>
          <w:rFonts w:ascii="Times New Roman" w:hAnsi="Times New Roman" w:cs="Times New Roman"/>
          <w:lang w:eastAsia="ro-RO"/>
        </w:rPr>
        <w:t>disponibila</w:t>
      </w:r>
      <w:r w:rsidR="00754BA0">
        <w:rPr>
          <w:rFonts w:ascii="Times New Roman" w:hAnsi="Times New Roman" w:cs="Times New Roman"/>
          <w:lang w:eastAsia="ro-RO"/>
        </w:rPr>
        <w:t xml:space="preserve"> </w:t>
      </w:r>
      <w:r w:rsidR="00F05FED" w:rsidRPr="00D51B8F">
        <w:rPr>
          <w:rFonts w:ascii="Times New Roman" w:hAnsi="Times New Roman" w:cs="Times New Roman"/>
          <w:lang w:eastAsia="ro-RO"/>
        </w:rPr>
        <w:t xml:space="preserve">atât pe site-ul  GAL-ului - </w:t>
      </w:r>
      <w:hyperlink r:id="rId14" w:history="1">
        <w:r w:rsidR="00FD7073" w:rsidRPr="00FD7073">
          <w:rPr>
            <w:rStyle w:val="Hyperlink"/>
          </w:rPr>
          <w:t>www.galmhsud.ro</w:t>
        </w:r>
      </w:hyperlink>
      <w:r w:rsidR="00FD7073">
        <w:t xml:space="preserve"> </w:t>
      </w:r>
      <w:r w:rsidR="00F05FED" w:rsidRPr="00D51B8F">
        <w:rPr>
          <w:rFonts w:ascii="Times New Roman" w:hAnsi="Times New Roman" w:cs="Times New Roman"/>
          <w:lang w:eastAsia="ro-RO"/>
        </w:rPr>
        <w:t>cât</w:t>
      </w:r>
      <w:r w:rsidR="00754BA0">
        <w:rPr>
          <w:rFonts w:ascii="Times New Roman" w:hAnsi="Times New Roman" w:cs="Times New Roman"/>
          <w:lang w:eastAsia="ro-RO"/>
        </w:rPr>
        <w:t xml:space="preserve"> </w:t>
      </w:r>
      <w:r w:rsidR="00F05FED" w:rsidRPr="00D51B8F">
        <w:rPr>
          <w:rFonts w:ascii="Times New Roman" w:hAnsi="Times New Roman" w:cs="Times New Roman"/>
          <w:lang w:eastAsia="ro-RO"/>
        </w:rPr>
        <w:t>și la sediul GAL-ului</w:t>
      </w:r>
      <w:r w:rsidRPr="00D51B8F">
        <w:rPr>
          <w:rFonts w:ascii="Times New Roman" w:hAnsi="Times New Roman" w:cs="Times New Roman"/>
          <w:lang w:eastAsia="ro-RO"/>
        </w:rPr>
        <w:t xml:space="preserve">, </w:t>
      </w:r>
      <w:r w:rsidR="00F40AF8" w:rsidRPr="00D51B8F">
        <w:rPr>
          <w:rFonts w:ascii="Times New Roman" w:hAnsi="Times New Roman" w:cs="Times New Roman"/>
          <w:lang w:eastAsia="ro-RO"/>
        </w:rPr>
        <w:t xml:space="preserve">in termen de maxim </w:t>
      </w:r>
      <w:r w:rsidR="003B739E" w:rsidRPr="00D51B8F">
        <w:rPr>
          <w:rFonts w:ascii="Times New Roman" w:hAnsi="Times New Roman" w:cs="Times New Roman"/>
          <w:lang w:eastAsia="ro-RO"/>
        </w:rPr>
        <w:t>cinci</w:t>
      </w:r>
      <w:r w:rsidR="003B739E" w:rsidRPr="00D51B8F">
        <w:rPr>
          <w:rFonts w:ascii="Times New Roman" w:eastAsia="Calibri" w:hAnsi="Times New Roman" w:cs="Times New Roman"/>
        </w:rPr>
        <w:t>lucrătoareîncepând cu ziua</w:t>
      </w:r>
      <w:r w:rsidR="00754BA0">
        <w:rPr>
          <w:rFonts w:ascii="Times New Roman" w:eastAsia="Calibri" w:hAnsi="Times New Roman" w:cs="Times New Roman"/>
        </w:rPr>
        <w:t xml:space="preserve"> </w:t>
      </w:r>
      <w:r w:rsidR="003B739E" w:rsidRPr="00D51B8F">
        <w:rPr>
          <w:rFonts w:ascii="Times New Roman" w:eastAsia="Calibri" w:hAnsi="Times New Roman" w:cs="Times New Roman"/>
        </w:rPr>
        <w:t>următoare</w:t>
      </w:r>
      <w:r w:rsidR="00754BA0">
        <w:rPr>
          <w:rFonts w:ascii="Times New Roman" w:eastAsia="Calibri" w:hAnsi="Times New Roman" w:cs="Times New Roman"/>
        </w:rPr>
        <w:t xml:space="preserve"> </w:t>
      </w:r>
      <w:r w:rsidR="003B739E" w:rsidRPr="00D51B8F">
        <w:rPr>
          <w:rFonts w:ascii="Times New Roman" w:eastAsia="Calibri" w:hAnsi="Times New Roman" w:cs="Times New Roman"/>
        </w:rPr>
        <w:t>primirii</w:t>
      </w:r>
      <w:r w:rsidR="00754BA0">
        <w:rPr>
          <w:rFonts w:ascii="Times New Roman" w:eastAsia="Calibri" w:hAnsi="Times New Roman" w:cs="Times New Roman"/>
        </w:rPr>
        <w:t xml:space="preserve"> </w:t>
      </w:r>
      <w:r w:rsidR="003B739E" w:rsidRPr="00D51B8F">
        <w:rPr>
          <w:rFonts w:ascii="Times New Roman" w:eastAsia="Calibri" w:hAnsi="Times New Roman" w:cs="Times New Roman"/>
        </w:rPr>
        <w:t>si</w:t>
      </w:r>
      <w:r w:rsidR="00754BA0">
        <w:rPr>
          <w:rFonts w:ascii="Times New Roman" w:eastAsia="Calibri" w:hAnsi="Times New Roman" w:cs="Times New Roman"/>
        </w:rPr>
        <w:t xml:space="preserve"> </w:t>
      </w:r>
      <w:r w:rsidR="003B739E" w:rsidRPr="00D51B8F">
        <w:rPr>
          <w:rFonts w:ascii="Times New Roman" w:eastAsia="Calibri" w:hAnsi="Times New Roman" w:cs="Times New Roman"/>
        </w:rPr>
        <w:t>inregistrarii</w:t>
      </w:r>
      <w:r w:rsidR="00754BA0">
        <w:rPr>
          <w:rFonts w:ascii="Times New Roman" w:eastAsia="Calibri" w:hAnsi="Times New Roman" w:cs="Times New Roman"/>
        </w:rPr>
        <w:t xml:space="preserve"> </w:t>
      </w:r>
      <w:r w:rsidR="003B739E" w:rsidRPr="00D51B8F">
        <w:rPr>
          <w:rFonts w:ascii="Times New Roman" w:eastAsia="Calibri" w:hAnsi="Times New Roman" w:cs="Times New Roman"/>
        </w:rPr>
        <w:t>cererii de finanțare.</w:t>
      </w:r>
    </w:p>
    <w:p w14:paraId="32BDD468" w14:textId="77777777" w:rsidR="00BC7A8B" w:rsidRPr="00D51B8F" w:rsidRDefault="00BC7A8B" w:rsidP="0010228D">
      <w:pPr>
        <w:pStyle w:val="Style15"/>
        <w:spacing w:before="130" w:line="360" w:lineRule="auto"/>
        <w:rPr>
          <w:rFonts w:ascii="Times New Roman" w:hAnsi="Times New Roman"/>
          <w:lang w:eastAsia="ro-RO"/>
        </w:rPr>
      </w:pPr>
      <w:r w:rsidRPr="00D51B8F">
        <w:rPr>
          <w:rFonts w:ascii="Times New Roman" w:hAnsi="Times New Roman"/>
          <w:lang w:eastAsia="ro-RO"/>
        </w:rPr>
        <w:t>Cererile de finanțare</w:t>
      </w:r>
      <w:r w:rsidR="00754BA0">
        <w:rPr>
          <w:rFonts w:ascii="Times New Roman" w:hAnsi="Times New Roman"/>
          <w:lang w:eastAsia="ro-RO"/>
        </w:rPr>
        <w:t xml:space="preserve"> </w:t>
      </w:r>
      <w:r w:rsidRPr="00D51B8F">
        <w:rPr>
          <w:rFonts w:ascii="Times New Roman" w:hAnsi="Times New Roman"/>
          <w:lang w:eastAsia="ro-RO"/>
        </w:rPr>
        <w:t>pentru car</w:t>
      </w:r>
      <w:r w:rsidR="00C45193" w:rsidRPr="00D51B8F">
        <w:rPr>
          <w:rFonts w:ascii="Times New Roman" w:hAnsi="Times New Roman"/>
          <w:lang w:eastAsia="ro-RO"/>
        </w:rPr>
        <w:t>e concluzia</w:t>
      </w:r>
      <w:r w:rsidR="00754BA0">
        <w:rPr>
          <w:rFonts w:ascii="Times New Roman" w:hAnsi="Times New Roman"/>
          <w:lang w:eastAsia="ro-RO"/>
        </w:rPr>
        <w:t xml:space="preserve"> </w:t>
      </w:r>
      <w:r w:rsidR="00C45193" w:rsidRPr="00D51B8F">
        <w:rPr>
          <w:rFonts w:ascii="Times New Roman" w:hAnsi="Times New Roman"/>
          <w:lang w:eastAsia="ro-RO"/>
        </w:rPr>
        <w:t>verificării a fost</w:t>
      </w:r>
      <w:r w:rsidR="00754BA0">
        <w:rPr>
          <w:rFonts w:ascii="Times New Roman" w:hAnsi="Times New Roman"/>
          <w:lang w:eastAsia="ro-RO"/>
        </w:rPr>
        <w:t xml:space="preserve"> </w:t>
      </w:r>
      <w:r w:rsidRPr="00D51B8F">
        <w:rPr>
          <w:rFonts w:ascii="Times New Roman" w:hAnsi="Times New Roman"/>
          <w:lang w:eastAsia="ro-RO"/>
        </w:rPr>
        <w:t>”neconform”, ca urmare a verificării</w:t>
      </w:r>
      <w:r w:rsidR="00754BA0">
        <w:rPr>
          <w:rFonts w:ascii="Times New Roman" w:hAnsi="Times New Roman"/>
          <w:lang w:eastAsia="ro-RO"/>
        </w:rPr>
        <w:t xml:space="preserve"> </w:t>
      </w:r>
      <w:r w:rsidRPr="00D51B8F">
        <w:rPr>
          <w:rFonts w:ascii="Times New Roman" w:hAnsi="Times New Roman"/>
          <w:lang w:eastAsia="ro-RO"/>
        </w:rPr>
        <w:t>punctelor</w:t>
      </w:r>
      <w:r w:rsidR="00754BA0">
        <w:rPr>
          <w:rFonts w:ascii="Times New Roman" w:hAnsi="Times New Roman"/>
          <w:lang w:eastAsia="ro-RO"/>
        </w:rPr>
        <w:t xml:space="preserve"> </w:t>
      </w:r>
      <w:r w:rsidRPr="00D51B8F">
        <w:rPr>
          <w:rFonts w:ascii="Times New Roman" w:hAnsi="Times New Roman"/>
          <w:lang w:eastAsia="ro-RO"/>
        </w:rPr>
        <w:t>specificate, se returnează reprezentantului</w:t>
      </w:r>
      <w:r w:rsidR="00754BA0">
        <w:rPr>
          <w:rFonts w:ascii="Times New Roman" w:hAnsi="Times New Roman"/>
          <w:lang w:eastAsia="ro-RO"/>
        </w:rPr>
        <w:t xml:space="preserve"> </w:t>
      </w:r>
      <w:r w:rsidRPr="00D51B8F">
        <w:rPr>
          <w:rFonts w:ascii="Times New Roman" w:hAnsi="Times New Roman"/>
          <w:lang w:eastAsia="ro-RO"/>
        </w:rPr>
        <w:t>solicitantului (1 exemplar original, copia</w:t>
      </w:r>
      <w:r w:rsidR="00754BA0">
        <w:rPr>
          <w:rFonts w:ascii="Times New Roman" w:hAnsi="Times New Roman"/>
          <w:lang w:eastAsia="ro-RO"/>
        </w:rPr>
        <w:t xml:space="preserve"> </w:t>
      </w:r>
      <w:r w:rsidRPr="00D51B8F">
        <w:rPr>
          <w:rFonts w:ascii="Times New Roman" w:hAnsi="Times New Roman"/>
          <w:lang w:eastAsia="ro-RO"/>
        </w:rPr>
        <w:t>rămane</w:t>
      </w:r>
      <w:r w:rsidR="00754BA0">
        <w:rPr>
          <w:rFonts w:ascii="Times New Roman" w:hAnsi="Times New Roman"/>
          <w:lang w:eastAsia="ro-RO"/>
        </w:rPr>
        <w:t xml:space="preserve"> </w:t>
      </w:r>
      <w:r w:rsidRPr="00D51B8F">
        <w:rPr>
          <w:rFonts w:ascii="Times New Roman" w:hAnsi="Times New Roman"/>
          <w:lang w:eastAsia="ro-RO"/>
        </w:rPr>
        <w:t>în</w:t>
      </w:r>
      <w:r w:rsidR="00754BA0">
        <w:rPr>
          <w:rFonts w:ascii="Times New Roman" w:hAnsi="Times New Roman"/>
          <w:lang w:eastAsia="ro-RO"/>
        </w:rPr>
        <w:t xml:space="preserve"> </w:t>
      </w:r>
      <w:r w:rsidRPr="00D51B8F">
        <w:rPr>
          <w:rFonts w:ascii="Times New Roman" w:hAnsi="Times New Roman"/>
          <w:lang w:eastAsia="ro-RO"/>
        </w:rPr>
        <w:t>arhiva GAL).Înacestcazproiectul</w:t>
      </w:r>
      <w:r w:rsidR="00754BA0">
        <w:rPr>
          <w:rFonts w:ascii="Times New Roman" w:hAnsi="Times New Roman"/>
          <w:lang w:eastAsia="ro-RO"/>
        </w:rPr>
        <w:t xml:space="preserve"> </w:t>
      </w:r>
      <w:r w:rsidRPr="00D51B8F">
        <w:rPr>
          <w:rFonts w:ascii="Times New Roman" w:hAnsi="Times New Roman"/>
          <w:lang w:eastAsia="ro-RO"/>
        </w:rPr>
        <w:t>poate fi redepus, cu documentația</w:t>
      </w:r>
      <w:r w:rsidR="00754BA0">
        <w:rPr>
          <w:rFonts w:ascii="Times New Roman" w:hAnsi="Times New Roman"/>
          <w:lang w:eastAsia="ro-RO"/>
        </w:rPr>
        <w:t xml:space="preserve"> </w:t>
      </w:r>
      <w:r w:rsidRPr="00D51B8F">
        <w:rPr>
          <w:rFonts w:ascii="Times New Roman" w:hAnsi="Times New Roman"/>
          <w:lang w:eastAsia="ro-RO"/>
        </w:rPr>
        <w:t>pentru care a fost</w:t>
      </w:r>
      <w:r w:rsidR="00535020">
        <w:rPr>
          <w:rFonts w:ascii="Times New Roman" w:hAnsi="Times New Roman"/>
          <w:lang w:eastAsia="ro-RO"/>
        </w:rPr>
        <w:t xml:space="preserve"> </w:t>
      </w:r>
      <w:r w:rsidRPr="00D51B8F">
        <w:rPr>
          <w:rFonts w:ascii="Times New Roman" w:hAnsi="Times New Roman"/>
          <w:lang w:eastAsia="ro-RO"/>
        </w:rPr>
        <w:t>declarat</w:t>
      </w:r>
      <w:r w:rsidR="00535020">
        <w:rPr>
          <w:rFonts w:ascii="Times New Roman" w:hAnsi="Times New Roman"/>
          <w:lang w:eastAsia="ro-RO"/>
        </w:rPr>
        <w:t xml:space="preserve"> </w:t>
      </w:r>
      <w:r w:rsidRPr="00D51B8F">
        <w:rPr>
          <w:rFonts w:ascii="Times New Roman" w:hAnsi="Times New Roman"/>
          <w:lang w:eastAsia="ro-RO"/>
        </w:rPr>
        <w:t>neconform</w:t>
      </w:r>
      <w:r w:rsidR="00535020">
        <w:rPr>
          <w:rFonts w:ascii="Times New Roman" w:hAnsi="Times New Roman"/>
          <w:lang w:eastAsia="ro-RO"/>
        </w:rPr>
        <w:t xml:space="preserve"> </w:t>
      </w:r>
      <w:r w:rsidRPr="00D51B8F">
        <w:rPr>
          <w:rFonts w:ascii="Times New Roman" w:hAnsi="Times New Roman"/>
          <w:lang w:eastAsia="ro-RO"/>
        </w:rPr>
        <w:t>refacută, o singură dată în</w:t>
      </w:r>
      <w:r w:rsidR="00535020">
        <w:rPr>
          <w:rFonts w:ascii="Times New Roman" w:hAnsi="Times New Roman"/>
          <w:lang w:eastAsia="ro-RO"/>
        </w:rPr>
        <w:t xml:space="preserve"> </w:t>
      </w:r>
      <w:r w:rsidRPr="00D51B8F">
        <w:rPr>
          <w:rFonts w:ascii="Times New Roman" w:hAnsi="Times New Roman"/>
          <w:lang w:eastAsia="ro-RO"/>
        </w:rPr>
        <w:t>cadrul</w:t>
      </w:r>
      <w:r w:rsidR="00535020">
        <w:rPr>
          <w:rFonts w:ascii="Times New Roman" w:hAnsi="Times New Roman"/>
          <w:lang w:eastAsia="ro-RO"/>
        </w:rPr>
        <w:t xml:space="preserve"> </w:t>
      </w:r>
      <w:r w:rsidRPr="00D51B8F">
        <w:rPr>
          <w:rFonts w:ascii="Times New Roman" w:hAnsi="Times New Roman"/>
          <w:lang w:eastAsia="ro-RO"/>
        </w:rPr>
        <w:t>aceluiaș</w:t>
      </w:r>
      <w:r w:rsidR="00535020">
        <w:rPr>
          <w:rFonts w:ascii="Times New Roman" w:hAnsi="Times New Roman"/>
          <w:lang w:eastAsia="ro-RO"/>
        </w:rPr>
        <w:t xml:space="preserve">I </w:t>
      </w:r>
      <w:r w:rsidRPr="00D51B8F">
        <w:rPr>
          <w:rFonts w:ascii="Times New Roman" w:hAnsi="Times New Roman"/>
          <w:lang w:eastAsia="ro-RO"/>
        </w:rPr>
        <w:t xml:space="preserve">apel de selecție. </w:t>
      </w:r>
    </w:p>
    <w:p w14:paraId="378A7951" w14:textId="77777777" w:rsidR="008E4B59" w:rsidRPr="00D51B8F" w:rsidRDefault="008E4B59" w:rsidP="008E4B59">
      <w:pPr>
        <w:pStyle w:val="Style15"/>
        <w:spacing w:before="130" w:line="360" w:lineRule="auto"/>
        <w:rPr>
          <w:rFonts w:ascii="Times New Roman" w:hAnsi="Times New Roman"/>
          <w:lang w:eastAsia="ro-RO"/>
        </w:rPr>
      </w:pPr>
      <w:r w:rsidRPr="00D51B8F">
        <w:rPr>
          <w:rFonts w:ascii="Times New Roman" w:hAnsi="Times New Roman"/>
          <w:lang w:eastAsia="ro-RO"/>
        </w:rPr>
        <w:t>Proiectele</w:t>
      </w:r>
      <w:r w:rsidR="00535020">
        <w:rPr>
          <w:rFonts w:ascii="Times New Roman" w:hAnsi="Times New Roman"/>
          <w:lang w:eastAsia="ro-RO"/>
        </w:rPr>
        <w:t xml:space="preserve"> </w:t>
      </w:r>
      <w:r w:rsidRPr="00D51B8F">
        <w:rPr>
          <w:rFonts w:ascii="Times New Roman" w:hAnsi="Times New Roman"/>
          <w:lang w:eastAsia="ro-RO"/>
        </w:rPr>
        <w:t>declarate</w:t>
      </w:r>
      <w:r w:rsidR="00535020">
        <w:rPr>
          <w:rFonts w:ascii="Times New Roman" w:hAnsi="Times New Roman"/>
          <w:lang w:eastAsia="ro-RO"/>
        </w:rPr>
        <w:t xml:space="preserve"> </w:t>
      </w:r>
      <w:r w:rsidRPr="00D51B8F">
        <w:rPr>
          <w:rFonts w:ascii="Times New Roman" w:hAnsi="Times New Roman"/>
          <w:lang w:eastAsia="ro-RO"/>
        </w:rPr>
        <w:t>conforme din punct de vedere</w:t>
      </w:r>
      <w:r w:rsidR="00535020">
        <w:rPr>
          <w:rFonts w:ascii="Times New Roman" w:hAnsi="Times New Roman"/>
          <w:lang w:eastAsia="ro-RO"/>
        </w:rPr>
        <w:t xml:space="preserve"> administrative </w:t>
      </w:r>
      <w:r w:rsidRPr="00D51B8F">
        <w:rPr>
          <w:rFonts w:ascii="Times New Roman" w:hAnsi="Times New Roman"/>
          <w:lang w:eastAsia="ro-RO"/>
        </w:rPr>
        <w:t>vor intra în</w:t>
      </w:r>
      <w:r w:rsidR="00535020">
        <w:rPr>
          <w:rFonts w:ascii="Times New Roman" w:hAnsi="Times New Roman"/>
          <w:lang w:eastAsia="ro-RO"/>
        </w:rPr>
        <w:t xml:space="preserve"> </w:t>
      </w:r>
      <w:r w:rsidRPr="00D51B8F">
        <w:rPr>
          <w:rFonts w:ascii="Times New Roman" w:hAnsi="Times New Roman"/>
          <w:lang w:eastAsia="ro-RO"/>
        </w:rPr>
        <w:t>procesul de evaluare</w:t>
      </w:r>
      <w:r w:rsidR="00535020">
        <w:rPr>
          <w:rFonts w:ascii="Times New Roman" w:hAnsi="Times New Roman"/>
          <w:lang w:eastAsia="ro-RO"/>
        </w:rPr>
        <w:t xml:space="preserve"> </w:t>
      </w:r>
      <w:r w:rsidRPr="00D51B8F">
        <w:rPr>
          <w:rFonts w:ascii="Times New Roman" w:hAnsi="Times New Roman"/>
          <w:lang w:eastAsia="ro-RO"/>
        </w:rPr>
        <w:t>ș</w:t>
      </w:r>
      <w:r w:rsidR="00535020">
        <w:rPr>
          <w:rFonts w:ascii="Times New Roman" w:hAnsi="Times New Roman"/>
          <w:lang w:eastAsia="ro-RO"/>
        </w:rPr>
        <w:t xml:space="preserve">i </w:t>
      </w:r>
      <w:r w:rsidRPr="00D51B8F">
        <w:rPr>
          <w:rFonts w:ascii="Times New Roman" w:hAnsi="Times New Roman"/>
          <w:lang w:eastAsia="ro-RO"/>
        </w:rPr>
        <w:t>verificare a criteriilor de</w:t>
      </w:r>
      <w:r w:rsidR="00535020">
        <w:rPr>
          <w:rFonts w:ascii="Times New Roman" w:hAnsi="Times New Roman"/>
          <w:lang w:eastAsia="ro-RO"/>
        </w:rPr>
        <w:t xml:space="preserve"> </w:t>
      </w:r>
      <w:r w:rsidR="007A5121" w:rsidRPr="00D51B8F">
        <w:rPr>
          <w:rFonts w:ascii="Times New Roman" w:hAnsi="Times New Roman"/>
          <w:lang w:eastAsia="ro-RO"/>
        </w:rPr>
        <w:t>selecție</w:t>
      </w:r>
      <w:r w:rsidR="00535020">
        <w:rPr>
          <w:rFonts w:ascii="Times New Roman" w:hAnsi="Times New Roman"/>
          <w:lang w:eastAsia="ro-RO"/>
        </w:rPr>
        <w:t xml:space="preserve"> </w:t>
      </w:r>
      <w:r w:rsidR="007A5121" w:rsidRPr="00D51B8F">
        <w:rPr>
          <w:rFonts w:ascii="Times New Roman" w:hAnsi="Times New Roman"/>
          <w:lang w:eastAsia="ro-RO"/>
        </w:rPr>
        <w:t>ș</w:t>
      </w:r>
      <w:r w:rsidR="00535020">
        <w:rPr>
          <w:rFonts w:ascii="Times New Roman" w:hAnsi="Times New Roman"/>
          <w:lang w:eastAsia="ro-RO"/>
        </w:rPr>
        <w:t xml:space="preserve">i </w:t>
      </w:r>
      <w:r w:rsidR="007A5121" w:rsidRPr="00D51B8F">
        <w:rPr>
          <w:rFonts w:ascii="Times New Roman" w:hAnsi="Times New Roman"/>
          <w:lang w:eastAsia="ro-RO"/>
        </w:rPr>
        <w:t>eligibilitate</w:t>
      </w:r>
      <w:r w:rsidRPr="00D51B8F">
        <w:rPr>
          <w:rFonts w:ascii="Times New Roman" w:hAnsi="Times New Roman"/>
          <w:lang w:eastAsia="ro-RO"/>
        </w:rPr>
        <w:t xml:space="preserve">. </w:t>
      </w:r>
    </w:p>
    <w:p w14:paraId="565CE29B" w14:textId="77777777" w:rsidR="00D4086B" w:rsidRPr="00D51B8F" w:rsidRDefault="00D4086B" w:rsidP="0083486D">
      <w:pPr>
        <w:pStyle w:val="Style43"/>
        <w:widowControl/>
        <w:tabs>
          <w:tab w:val="left" w:pos="720"/>
        </w:tabs>
        <w:spacing w:before="240" w:line="360" w:lineRule="auto"/>
        <w:ind w:left="370"/>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lastRenderedPageBreak/>
        <w:t>2.</w:t>
      </w:r>
      <w:r w:rsidRPr="00D51B8F">
        <w:rPr>
          <w:rStyle w:val="FontStyle77"/>
          <w:rFonts w:ascii="Times New Roman" w:hAnsi="Times New Roman" w:cs="Times New Roman"/>
          <w:b w:val="0"/>
          <w:bCs w:val="0"/>
          <w:sz w:val="24"/>
          <w:szCs w:val="24"/>
          <w:lang w:val="ro-RO" w:eastAsia="ro-RO"/>
        </w:rPr>
        <w:tab/>
      </w:r>
      <w:r w:rsidRPr="00D51B8F">
        <w:rPr>
          <w:rStyle w:val="FontStyle77"/>
          <w:rFonts w:ascii="Times New Roman" w:hAnsi="Times New Roman" w:cs="Times New Roman"/>
          <w:sz w:val="24"/>
          <w:szCs w:val="24"/>
          <w:lang w:val="ro-RO" w:eastAsia="ro-RO"/>
        </w:rPr>
        <w:t>Verificarea criteriilor de eligibilitate</w:t>
      </w:r>
    </w:p>
    <w:p w14:paraId="446E2767" w14:textId="1D922411" w:rsidR="00D4086B" w:rsidRPr="00D51B8F" w:rsidRDefault="00D4086B" w:rsidP="0083486D">
      <w:pPr>
        <w:pStyle w:val="Style15"/>
        <w:widowControl/>
        <w:spacing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Verificarea criteriilor de eligibilitate se realizează la nivelul GAL conform Formular</w:t>
      </w:r>
      <w:r w:rsidR="00A24246" w:rsidRPr="00D51B8F">
        <w:rPr>
          <w:rStyle w:val="FontStyle75"/>
          <w:rFonts w:ascii="Times New Roman" w:hAnsi="Times New Roman" w:cs="Times New Roman"/>
          <w:sz w:val="24"/>
          <w:szCs w:val="24"/>
          <w:lang w:val="ro-RO" w:eastAsia="ro-RO"/>
        </w:rPr>
        <w:t xml:space="preserve">ului </w:t>
      </w:r>
      <w:r w:rsidRPr="00D51B8F">
        <w:rPr>
          <w:rStyle w:val="FontStyle66"/>
          <w:rFonts w:ascii="Times New Roman" w:hAnsi="Times New Roman" w:cs="Times New Roman"/>
          <w:sz w:val="24"/>
          <w:szCs w:val="24"/>
          <w:lang w:val="ro-RO" w:eastAsia="ro-RO"/>
        </w:rPr>
        <w:t xml:space="preserve">„Fisa de verificare a eligibilitatii" </w:t>
      </w:r>
      <w:r w:rsidR="00FD61BF" w:rsidRPr="00D51B8F">
        <w:rPr>
          <w:rStyle w:val="FontStyle75"/>
          <w:rFonts w:ascii="Times New Roman" w:hAnsi="Times New Roman" w:cs="Times New Roman"/>
          <w:sz w:val="24"/>
          <w:szCs w:val="24"/>
          <w:lang w:val="ro-RO" w:eastAsia="ro-RO"/>
        </w:rPr>
        <w:t xml:space="preserve">anexă la prezentul Ghid </w:t>
      </w:r>
      <w:r w:rsidR="00FD61BF" w:rsidRPr="00D51B8F">
        <w:rPr>
          <w:rFonts w:ascii="Times New Roman" w:hAnsi="Times New Roman"/>
          <w:lang w:eastAsia="ro-RO"/>
        </w:rPr>
        <w:t>al solicitantului</w:t>
      </w:r>
      <w:r w:rsidR="00535020">
        <w:rPr>
          <w:rFonts w:ascii="Times New Roman" w:hAnsi="Times New Roman"/>
          <w:lang w:eastAsia="ro-RO"/>
        </w:rPr>
        <w:t xml:space="preserve"> </w:t>
      </w:r>
      <w:r w:rsidR="00FD61BF" w:rsidRPr="00D51B8F">
        <w:rPr>
          <w:rFonts w:ascii="Times New Roman" w:hAnsi="Times New Roman"/>
          <w:lang w:eastAsia="ro-RO"/>
        </w:rPr>
        <w:t>și conform Procedurii de evaluare</w:t>
      </w:r>
      <w:r w:rsidR="00535020">
        <w:rPr>
          <w:rFonts w:ascii="Times New Roman" w:hAnsi="Times New Roman"/>
          <w:lang w:eastAsia="ro-RO"/>
        </w:rPr>
        <w:t xml:space="preserve"> </w:t>
      </w:r>
      <w:r w:rsidR="00FD61BF" w:rsidRPr="00D51B8F">
        <w:rPr>
          <w:rFonts w:ascii="Times New Roman" w:hAnsi="Times New Roman"/>
          <w:lang w:eastAsia="ro-RO"/>
        </w:rPr>
        <w:t>și</w:t>
      </w:r>
      <w:r w:rsidR="00535020">
        <w:rPr>
          <w:rFonts w:ascii="Times New Roman" w:hAnsi="Times New Roman"/>
          <w:lang w:eastAsia="ro-RO"/>
        </w:rPr>
        <w:t xml:space="preserve"> </w:t>
      </w:r>
      <w:r w:rsidR="00FD61BF" w:rsidRPr="00D51B8F">
        <w:rPr>
          <w:rFonts w:ascii="Times New Roman" w:hAnsi="Times New Roman"/>
          <w:lang w:eastAsia="ro-RO"/>
        </w:rPr>
        <w:t xml:space="preserve">selecție, </w:t>
      </w:r>
      <w:r w:rsidR="004A4D3C" w:rsidRPr="00D51B8F">
        <w:rPr>
          <w:rFonts w:ascii="Times New Roman" w:hAnsi="Times New Roman"/>
          <w:lang w:eastAsia="ro-RO"/>
        </w:rPr>
        <w:t>disponibila</w:t>
      </w:r>
      <w:r w:rsidR="00535020">
        <w:rPr>
          <w:rFonts w:ascii="Times New Roman" w:hAnsi="Times New Roman"/>
          <w:lang w:eastAsia="ro-RO"/>
        </w:rPr>
        <w:t xml:space="preserve"> </w:t>
      </w:r>
      <w:r w:rsidR="00FD61BF" w:rsidRPr="00D51B8F">
        <w:rPr>
          <w:rFonts w:ascii="Times New Roman" w:hAnsi="Times New Roman"/>
          <w:lang w:eastAsia="ro-RO"/>
        </w:rPr>
        <w:t xml:space="preserve">atât pe site-ul  GAL-ului - </w:t>
      </w:r>
      <w:hyperlink r:id="rId15" w:history="1">
        <w:r w:rsidR="00FD7073" w:rsidRPr="00FD7073">
          <w:rPr>
            <w:rStyle w:val="Hyperlink"/>
          </w:rPr>
          <w:t>www.galmhsud.ro</w:t>
        </w:r>
      </w:hyperlink>
      <w:r w:rsidR="00FD7073">
        <w:t xml:space="preserve"> </w:t>
      </w:r>
      <w:r w:rsidR="00FD61BF" w:rsidRPr="00D51B8F">
        <w:rPr>
          <w:rFonts w:ascii="Times New Roman" w:hAnsi="Times New Roman"/>
          <w:lang w:eastAsia="ro-RO"/>
        </w:rPr>
        <w:t>cât</w:t>
      </w:r>
      <w:r w:rsidR="00535020">
        <w:rPr>
          <w:rFonts w:ascii="Times New Roman" w:hAnsi="Times New Roman"/>
          <w:lang w:eastAsia="ro-RO"/>
        </w:rPr>
        <w:t xml:space="preserve"> </w:t>
      </w:r>
      <w:r w:rsidR="00FD61BF" w:rsidRPr="00D51B8F">
        <w:rPr>
          <w:rFonts w:ascii="Times New Roman" w:hAnsi="Times New Roman"/>
          <w:lang w:eastAsia="ro-RO"/>
        </w:rPr>
        <w:t>și la sediul GAL-ului</w:t>
      </w:r>
      <w:r w:rsidR="001063D1" w:rsidRPr="00D51B8F">
        <w:rPr>
          <w:rFonts w:ascii="Times New Roman" w:hAnsi="Times New Roman"/>
          <w:lang w:eastAsia="ro-RO"/>
        </w:rPr>
        <w:t>.</w:t>
      </w:r>
    </w:p>
    <w:p w14:paraId="50EA851D" w14:textId="77777777" w:rsidR="00D4086B" w:rsidRPr="00D51B8F" w:rsidRDefault="00D4086B" w:rsidP="0083486D">
      <w:pPr>
        <w:pStyle w:val="Style37"/>
        <w:widowControl/>
        <w:tabs>
          <w:tab w:val="left" w:pos="725"/>
        </w:tabs>
        <w:spacing w:line="360" w:lineRule="auto"/>
        <w:ind w:left="384"/>
        <w:rPr>
          <w:rStyle w:val="FontStyle75"/>
          <w:rFonts w:ascii="Times New Roman" w:hAnsi="Times New Roman" w:cs="Times New Roman"/>
          <w:sz w:val="24"/>
          <w:szCs w:val="24"/>
          <w:lang w:val="ro-RO" w:eastAsia="ro-RO"/>
        </w:rPr>
      </w:pPr>
    </w:p>
    <w:p w14:paraId="50019C8D" w14:textId="77777777" w:rsidR="00D4086B" w:rsidRPr="00D51B8F" w:rsidRDefault="00D4086B" w:rsidP="0083486D">
      <w:pPr>
        <w:pStyle w:val="Style4"/>
        <w:widowControl/>
        <w:spacing w:before="82" w:line="360" w:lineRule="auto"/>
        <w:ind w:left="370"/>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3. Verificarea pe teren</w:t>
      </w:r>
    </w:p>
    <w:p w14:paraId="68DFA017" w14:textId="77777777" w:rsidR="00D4086B" w:rsidRPr="00D51B8F" w:rsidRDefault="00D4086B" w:rsidP="0083486D">
      <w:pPr>
        <w:pStyle w:val="Style15"/>
        <w:widowControl/>
        <w:spacing w:before="125" w:line="360" w:lineRule="auto"/>
        <w:rPr>
          <w:rStyle w:val="FontStyle75"/>
          <w:rFonts w:ascii="Times New Roman" w:hAnsi="Times New Roman" w:cs="Times New Roman"/>
          <w:b/>
          <w:bCs/>
          <w:i/>
          <w:iCs/>
          <w:sz w:val="24"/>
          <w:szCs w:val="24"/>
          <w:lang w:val="ro-RO" w:eastAsia="ro-RO"/>
        </w:rPr>
      </w:pPr>
      <w:r w:rsidRPr="00D51B8F">
        <w:rPr>
          <w:rStyle w:val="FontStyle75"/>
          <w:rFonts w:ascii="Times New Roman" w:hAnsi="Times New Roman" w:cs="Times New Roman"/>
          <w:sz w:val="24"/>
          <w:szCs w:val="24"/>
          <w:lang w:val="ro-RO" w:eastAsia="ro-RO"/>
        </w:rPr>
        <w:t xml:space="preserve">Verificarea pe teren se realizează la nivelul GAL conform formularului </w:t>
      </w:r>
      <w:r w:rsidRPr="00D51B8F">
        <w:rPr>
          <w:rStyle w:val="FontStyle66"/>
          <w:rFonts w:ascii="Times New Roman" w:hAnsi="Times New Roman" w:cs="Times New Roman"/>
          <w:sz w:val="24"/>
          <w:szCs w:val="24"/>
          <w:lang w:val="ro-RO" w:eastAsia="ro-RO"/>
        </w:rPr>
        <w:t xml:space="preserve">„Fişa de verificare pe teren" </w:t>
      </w:r>
      <w:r w:rsidRPr="00D51B8F">
        <w:rPr>
          <w:rStyle w:val="FontStyle75"/>
          <w:rFonts w:ascii="Times New Roman" w:hAnsi="Times New Roman" w:cs="Times New Roman"/>
          <w:sz w:val="24"/>
          <w:szCs w:val="24"/>
          <w:lang w:val="ro-RO" w:eastAsia="ro-RO"/>
        </w:rPr>
        <w:t>anexa la prezentul Ghid.</w:t>
      </w:r>
    </w:p>
    <w:p w14:paraId="660D8E82" w14:textId="2D0661E8" w:rsidR="00D4086B" w:rsidRDefault="00D4086B" w:rsidP="00CC7021">
      <w:pPr>
        <w:pStyle w:val="Style15"/>
        <w:widowControl/>
        <w:spacing w:before="125"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Experţii GAL pot realiza vizite pe teren, la amplasamentul proiectului, dacă consideră necesar. Scopul acestora este asigurarea că datele şi</w:t>
      </w:r>
      <w:r w:rsidR="00C53BB9"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informaţiile cuprinse în anexele tehnice şi administrative corespund cu elementele existent</w:t>
      </w:r>
      <w:r w:rsidR="00C53BB9" w:rsidRPr="00D51B8F">
        <w:rPr>
          <w:rStyle w:val="FontStyle75"/>
          <w:rFonts w:ascii="Times New Roman" w:hAnsi="Times New Roman" w:cs="Times New Roman"/>
          <w:sz w:val="24"/>
          <w:szCs w:val="24"/>
          <w:lang w:val="ro-RO" w:eastAsia="ro-RO"/>
        </w:rPr>
        <w:t xml:space="preserve">e </w:t>
      </w:r>
      <w:r w:rsidRPr="00D51B8F">
        <w:rPr>
          <w:rStyle w:val="FontStyle75"/>
          <w:rFonts w:ascii="Times New Roman" w:hAnsi="Times New Roman" w:cs="Times New Roman"/>
          <w:sz w:val="24"/>
          <w:szCs w:val="24"/>
          <w:lang w:val="ro-RO" w:eastAsia="ro-RO"/>
        </w:rPr>
        <w:t xml:space="preserve">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Pr="00D51B8F">
        <w:rPr>
          <w:rStyle w:val="FontStyle64"/>
          <w:rFonts w:ascii="Times New Roman" w:hAnsi="Times New Roman" w:cs="Times New Roman"/>
          <w:sz w:val="24"/>
          <w:szCs w:val="24"/>
          <w:lang w:val="ro-RO" w:eastAsia="ro-RO"/>
        </w:rPr>
        <w:t xml:space="preserve">„ Fişa de verificare pe teren" </w:t>
      </w:r>
      <w:r w:rsidR="00A43DE3" w:rsidRPr="00D51B8F">
        <w:rPr>
          <w:rStyle w:val="FontStyle75"/>
          <w:rFonts w:ascii="Times New Roman" w:hAnsi="Times New Roman" w:cs="Times New Roman"/>
          <w:sz w:val="24"/>
          <w:szCs w:val="24"/>
          <w:lang w:val="ro-RO" w:eastAsia="ro-RO"/>
        </w:rPr>
        <w:t xml:space="preserve"> la care </w:t>
      </w:r>
      <w:r w:rsidRPr="00D51B8F">
        <w:rPr>
          <w:rStyle w:val="FontStyle75"/>
          <w:rFonts w:ascii="Times New Roman" w:hAnsi="Times New Roman" w:cs="Times New Roman"/>
          <w:sz w:val="24"/>
          <w:szCs w:val="24"/>
          <w:lang w:val="ro-RO" w:eastAsia="ro-RO"/>
        </w:rPr>
        <w:t>se vor anexa obligatoriu fotografii reprezentative din teren.</w:t>
      </w:r>
    </w:p>
    <w:p w14:paraId="68E6D4C0" w14:textId="77777777" w:rsidR="00F90425" w:rsidRPr="00D51B8F" w:rsidRDefault="00F90425" w:rsidP="00CC7021">
      <w:pPr>
        <w:pStyle w:val="Style15"/>
        <w:widowControl/>
        <w:spacing w:before="125" w:line="360" w:lineRule="auto"/>
        <w:rPr>
          <w:rFonts w:ascii="Times New Roman" w:hAnsi="Times New Roman"/>
          <w:lang w:val="ro-RO" w:eastAsia="ro-RO"/>
        </w:rPr>
      </w:pPr>
    </w:p>
    <w:p w14:paraId="3121109B" w14:textId="77777777" w:rsidR="00CC7021" w:rsidRPr="00D51B8F" w:rsidRDefault="00D4086B" w:rsidP="00CC7021">
      <w:pPr>
        <w:pStyle w:val="Style4"/>
        <w:widowControl/>
        <w:spacing w:before="192" w:line="360" w:lineRule="auto"/>
        <w:ind w:left="370"/>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4. Verificarea criteriilor de selecţie a proiectului</w:t>
      </w:r>
    </w:p>
    <w:p w14:paraId="5C86DC0E" w14:textId="1EE5F2DD" w:rsidR="00D4086B" w:rsidRPr="00D51B8F" w:rsidRDefault="00D4086B" w:rsidP="00CC7021">
      <w:pPr>
        <w:pStyle w:val="Style4"/>
        <w:widowControl/>
        <w:spacing w:before="192" w:line="360" w:lineRule="auto"/>
        <w:rPr>
          <w:rStyle w:val="FontStyle65"/>
          <w:b/>
          <w:bCs/>
          <w:sz w:val="24"/>
          <w:szCs w:val="24"/>
          <w:lang w:val="ro-RO" w:eastAsia="ro-RO"/>
        </w:rPr>
      </w:pPr>
      <w:r w:rsidRPr="00D51B8F">
        <w:rPr>
          <w:rStyle w:val="FontStyle65"/>
          <w:sz w:val="24"/>
          <w:szCs w:val="24"/>
          <w:lang w:val="ro-RO" w:eastAsia="ro-RO"/>
        </w:rPr>
        <w:t xml:space="preserve">Verificarea criteriilor de selecţie a proiectului se realizează la nivelul GAL conform </w:t>
      </w:r>
      <w:r w:rsidRPr="00D51B8F">
        <w:rPr>
          <w:rStyle w:val="FontStyle75"/>
          <w:rFonts w:ascii="Times New Roman" w:hAnsi="Times New Roman" w:cs="Times New Roman"/>
          <w:sz w:val="24"/>
          <w:szCs w:val="24"/>
          <w:lang w:val="ro-RO" w:eastAsia="ro-RO"/>
        </w:rPr>
        <w:t>Formular</w:t>
      </w:r>
      <w:r w:rsidR="00165C28" w:rsidRPr="00D51B8F">
        <w:rPr>
          <w:rStyle w:val="FontStyle75"/>
          <w:rFonts w:ascii="Times New Roman" w:hAnsi="Times New Roman" w:cs="Times New Roman"/>
          <w:sz w:val="24"/>
          <w:szCs w:val="24"/>
          <w:lang w:val="ro-RO" w:eastAsia="ro-RO"/>
        </w:rPr>
        <w:t>ului</w:t>
      </w:r>
      <w:r w:rsidR="00FD7073">
        <w:rPr>
          <w:rStyle w:val="FontStyle75"/>
          <w:rFonts w:ascii="Times New Roman" w:hAnsi="Times New Roman" w:cs="Times New Roman"/>
          <w:sz w:val="24"/>
          <w:szCs w:val="24"/>
          <w:lang w:val="ro-RO" w:eastAsia="ro-RO"/>
        </w:rPr>
        <w:t xml:space="preserve"> </w:t>
      </w:r>
      <w:r w:rsidRPr="00D51B8F">
        <w:rPr>
          <w:rStyle w:val="FontStyle66"/>
          <w:rFonts w:ascii="Times New Roman" w:hAnsi="Times New Roman" w:cs="Times New Roman"/>
          <w:sz w:val="24"/>
          <w:szCs w:val="24"/>
          <w:lang w:val="ro-RO" w:eastAsia="ro-RO"/>
        </w:rPr>
        <w:t xml:space="preserve">„Fişa de verificare a criteriilor de selectie", </w:t>
      </w:r>
      <w:r w:rsidRPr="00D51B8F">
        <w:rPr>
          <w:rStyle w:val="FontStyle65"/>
          <w:sz w:val="24"/>
          <w:szCs w:val="24"/>
          <w:lang w:val="ro-RO" w:eastAsia="ro-RO"/>
        </w:rPr>
        <w:t>anexa la prezentul G</w:t>
      </w:r>
      <w:r w:rsidR="001063D1" w:rsidRPr="00D51B8F">
        <w:rPr>
          <w:rStyle w:val="FontStyle65"/>
          <w:sz w:val="24"/>
          <w:szCs w:val="24"/>
          <w:lang w:val="ro-RO" w:eastAsia="ro-RO"/>
        </w:rPr>
        <w:t>hid</w:t>
      </w:r>
      <w:r w:rsidR="001063D1" w:rsidRPr="00D51B8F">
        <w:rPr>
          <w:rFonts w:ascii="Times New Roman" w:hAnsi="Times New Roman"/>
          <w:lang w:eastAsia="ro-RO"/>
        </w:rPr>
        <w:t xml:space="preserve"> al solicitantuluiși conform Procedurii de evaluareșiselecție, </w:t>
      </w:r>
      <w:r w:rsidR="004A4D3C" w:rsidRPr="00D51B8F">
        <w:rPr>
          <w:rFonts w:ascii="Times New Roman" w:hAnsi="Times New Roman"/>
          <w:lang w:eastAsia="ro-RO"/>
        </w:rPr>
        <w:t>disponibila</w:t>
      </w:r>
      <w:r w:rsidR="001063D1" w:rsidRPr="00D51B8F">
        <w:rPr>
          <w:rFonts w:ascii="Times New Roman" w:hAnsi="Times New Roman"/>
          <w:lang w:eastAsia="ro-RO"/>
        </w:rPr>
        <w:t xml:space="preserve">atât pe site-ul  GAL-ului - </w:t>
      </w:r>
      <w:hyperlink r:id="rId16" w:history="1">
        <w:r w:rsidR="00FD7073" w:rsidRPr="00FD7073">
          <w:rPr>
            <w:rStyle w:val="Hyperlink"/>
          </w:rPr>
          <w:t>www.galmhsud.ro</w:t>
        </w:r>
      </w:hyperlink>
      <w:r w:rsidR="00FD7073">
        <w:rPr>
          <w:rStyle w:val="Hyperlink"/>
          <w:rFonts w:ascii="Times New Roman" w:hAnsi="Times New Roman"/>
          <w:lang w:eastAsia="ro-RO"/>
        </w:rPr>
        <w:t xml:space="preserve"> </w:t>
      </w:r>
      <w:r w:rsidR="001063D1" w:rsidRPr="00D51B8F">
        <w:rPr>
          <w:rFonts w:ascii="Times New Roman" w:hAnsi="Times New Roman"/>
          <w:lang w:eastAsia="ro-RO"/>
        </w:rPr>
        <w:t>câtși la sediul GAL-ului</w:t>
      </w:r>
      <w:r w:rsidRPr="00D51B8F">
        <w:rPr>
          <w:rStyle w:val="FontStyle65"/>
          <w:sz w:val="24"/>
          <w:szCs w:val="24"/>
          <w:lang w:val="ro-RO" w:eastAsia="ro-RO"/>
        </w:rPr>
        <w:t>.</w:t>
      </w:r>
    </w:p>
    <w:p w14:paraId="3CB4E572" w14:textId="77777777" w:rsidR="00790EA7" w:rsidRPr="00D51B8F" w:rsidRDefault="00790EA7" w:rsidP="00790EA7">
      <w:pPr>
        <w:pStyle w:val="Style15"/>
        <w:spacing w:before="235" w:line="360" w:lineRule="auto"/>
        <w:rPr>
          <w:rFonts w:ascii="Times New Roman" w:hAnsi="Times New Roman"/>
          <w:bCs/>
          <w:lang w:val="ro-RO" w:eastAsia="ro-RO"/>
        </w:rPr>
      </w:pPr>
      <w:r w:rsidRPr="00D51B8F">
        <w:rPr>
          <w:rFonts w:ascii="Times New Roman" w:hAnsi="Times New Roman"/>
          <w:lang w:val="ro-RO" w:eastAsia="ro-RO"/>
        </w:rPr>
        <w:t xml:space="preserve">Selecția proiectelor se face aplicând regula de „dublu cvorum”, respectiv pentru validarea voturilor, este necesar ca în momentul selecției să fie prezenți peste 50% din membrii Comitetului de Selecție, din care peste 50% să fie din mediul privat și societatea civilă, iar organizațiile din mediul urban să reprezinte mai puțin de 25%. Pentru verificarea aplicării unei proceduri de selecție corecte, la întâlnirile Comitetului de Selecție vor lua parte și responsabilul CDRJ cu monitorizarea activității GAL-ului respectiv </w:t>
      </w:r>
      <w:r w:rsidRPr="00D51B8F">
        <w:rPr>
          <w:rFonts w:ascii="Times New Roman" w:hAnsi="Times New Roman"/>
          <w:bCs/>
          <w:lang w:val="ro-RO" w:eastAsia="ro-RO"/>
        </w:rPr>
        <w:t xml:space="preserve">și coordonatorul CDRJ/un consilier desemnat de coordonator. Întrunirile Comitetului de selecție se pot realiza prin teleconferință/videoconferință sau prin aprobarea rapoartelor prin procedură scrisă. Astfel, proiectele și rapoartele se transmit prin e-mail către membrii Comitetului de selecție, iar aceștia </w:t>
      </w:r>
      <w:r w:rsidRPr="00D51B8F">
        <w:rPr>
          <w:rFonts w:ascii="Times New Roman" w:hAnsi="Times New Roman"/>
          <w:bCs/>
          <w:lang w:val="ro-RO" w:eastAsia="ro-RO"/>
        </w:rPr>
        <w:lastRenderedPageBreak/>
        <w:t>transmit acordul/dezacordul către GAL tot prin e-mail.</w:t>
      </w:r>
    </w:p>
    <w:p w14:paraId="02D31086" w14:textId="77777777" w:rsidR="00790EA7" w:rsidRPr="00D51B8F" w:rsidRDefault="00790EA7" w:rsidP="00790EA7">
      <w:pPr>
        <w:pStyle w:val="Style15"/>
        <w:spacing w:before="235" w:line="360" w:lineRule="auto"/>
        <w:rPr>
          <w:rFonts w:ascii="Times New Roman" w:hAnsi="Times New Roman"/>
          <w:bCs/>
          <w:lang w:val="ro-RO" w:eastAsia="ro-RO"/>
        </w:rPr>
      </w:pPr>
      <w:r w:rsidRPr="00D51B8F">
        <w:rPr>
          <w:rFonts w:ascii="Times New Roman" w:hAnsi="Times New Roman"/>
          <w:b/>
          <w:bCs/>
          <w:lang w:val="ro-RO" w:eastAsia="ro-RO"/>
        </w:rPr>
        <w:t>Atenție!</w:t>
      </w:r>
      <w:r w:rsidRPr="00D51B8F">
        <w:rPr>
          <w:rFonts w:ascii="Times New Roman" w:hAnsi="Times New Roman"/>
          <w:bCs/>
          <w:lang w:val="ro-RO" w:eastAsia="ro-RO"/>
        </w:rPr>
        <w:t xml:space="preserve"> Este posibilă combinarea mijloacelor de întrunire a Comitetului de Selecție, în funcție de modalitatea de participare a membrilor Comitetului de Selecție.</w:t>
      </w:r>
    </w:p>
    <w:p w14:paraId="762D8A71" w14:textId="4FBB1380" w:rsidR="00790EA7" w:rsidRPr="00D51B8F" w:rsidRDefault="00790EA7" w:rsidP="00790EA7">
      <w:pPr>
        <w:pStyle w:val="Style15"/>
        <w:spacing w:before="235" w:line="360" w:lineRule="auto"/>
        <w:rPr>
          <w:rFonts w:ascii="Times New Roman" w:hAnsi="Times New Roman"/>
          <w:bCs/>
          <w:lang w:val="ro-RO" w:eastAsia="ro-RO"/>
        </w:rPr>
      </w:pPr>
      <w:r w:rsidRPr="00D51B8F">
        <w:rPr>
          <w:rFonts w:ascii="Times New Roman" w:hAnsi="Times New Roman"/>
          <w:b/>
          <w:bCs/>
          <w:lang w:val="ro-RO" w:eastAsia="ro-RO"/>
        </w:rPr>
        <w:t>Atenție!</w:t>
      </w:r>
      <w:r w:rsidRPr="00D51B8F">
        <w:rPr>
          <w:rFonts w:ascii="Times New Roman" w:hAnsi="Times New Roman"/>
          <w:bCs/>
          <w:lang w:val="ro-RO" w:eastAsia="ro-RO"/>
        </w:rPr>
        <w:t xml:space="preserve"> În cazul membrilor ce participă fizic la întrunirile Comitetului de Selecție, este necesară completarea Declarației cu privire la zădărnicirea combaterii bolilor, pe perioada stării de urgență/alertă instituită la nivel național, provocată de pandemia de COVID-19. </w:t>
      </w:r>
    </w:p>
    <w:p w14:paraId="4C24FFDF" w14:textId="77777777" w:rsidR="00790EA7" w:rsidRPr="00D51B8F" w:rsidRDefault="00790EA7" w:rsidP="00790EA7">
      <w:pPr>
        <w:pStyle w:val="Style15"/>
        <w:spacing w:before="235" w:line="360" w:lineRule="auto"/>
        <w:rPr>
          <w:rFonts w:ascii="Times New Roman" w:hAnsi="Times New Roman"/>
          <w:lang w:val="ro-RO" w:eastAsia="ro-RO"/>
        </w:rPr>
      </w:pPr>
      <w:r w:rsidRPr="00D51B8F">
        <w:rPr>
          <w:rFonts w:ascii="Times New Roman" w:hAnsi="Times New Roman"/>
          <w:lang w:val="ro-RO" w:eastAsia="ro-RO"/>
        </w:rPr>
        <w:t>Rezultatele procesului de selecție se consemnează în Raportul de selecție. Acesta va fi semnat și aprobat de către toți membrii prezenți ai Comitetului de Selecție, 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4278F14B" w14:textId="77777777" w:rsidR="00790EA7" w:rsidRPr="00D51B8F" w:rsidRDefault="00790EA7" w:rsidP="00790EA7">
      <w:pPr>
        <w:pStyle w:val="Style15"/>
        <w:spacing w:before="235" w:line="360" w:lineRule="auto"/>
        <w:rPr>
          <w:rFonts w:ascii="Times New Roman" w:hAnsi="Times New Roman"/>
          <w:bCs/>
          <w:lang w:val="ro-RO" w:eastAsia="ro-RO"/>
        </w:rPr>
      </w:pPr>
      <w:r w:rsidRPr="00D51B8F">
        <w:rPr>
          <w:rFonts w:ascii="Times New Roman" w:hAnsi="Times New Roman"/>
          <w:b/>
          <w:bCs/>
          <w:lang w:val="ro-RO" w:eastAsia="ro-RO"/>
        </w:rPr>
        <w:t xml:space="preserve">Atenție! </w:t>
      </w:r>
      <w:r w:rsidRPr="00D51B8F">
        <w:rPr>
          <w:rFonts w:ascii="Times New Roman" w:hAnsi="Times New Roman"/>
          <w:bCs/>
          <w:lang w:val="ro-RO" w:eastAsia="ro-RO"/>
        </w:rPr>
        <w:t>Nu este permisă semnarea unui document utilizând atât semnătura electronică, cât și semnătura olografă, în vederea avizării Raportului de Selecție</w:t>
      </w:r>
    </w:p>
    <w:p w14:paraId="34CD9793" w14:textId="5C33F640" w:rsidR="00352D73" w:rsidRPr="009D2241" w:rsidRDefault="00352D73" w:rsidP="00790EA7">
      <w:pPr>
        <w:pStyle w:val="Style15"/>
        <w:spacing w:before="235" w:line="360" w:lineRule="auto"/>
        <w:rPr>
          <w:rFonts w:ascii="Times New Roman" w:hAnsi="Times New Roman"/>
          <w:lang w:val="ro-RO" w:eastAsia="ro-RO"/>
        </w:rPr>
      </w:pPr>
      <w:r w:rsidRPr="00D51B8F">
        <w:rPr>
          <w:rFonts w:ascii="Times New Roman" w:hAnsi="Times New Roman"/>
          <w:lang w:val="ro-RO" w:eastAsia="ro-RO"/>
        </w:rPr>
        <w:t xml:space="preserve">Fiecare persoană implicată în procesul de evaluare și selecție a proiectelor de la nivelul GAL </w:t>
      </w:r>
      <w:r w:rsidR="00052841">
        <w:rPr>
          <w:rFonts w:ascii="Times New Roman" w:hAnsi="Times New Roman"/>
          <w:lang w:val="ro-RO" w:eastAsia="ro-RO"/>
        </w:rPr>
        <w:t>MEHEDINTIUL DE SUD</w:t>
      </w:r>
      <w:r w:rsidRPr="00D51B8F">
        <w:rPr>
          <w:rFonts w:ascii="Times New Roman" w:hAnsi="Times New Roman"/>
          <w:lang w:val="ro-RO" w:eastAsia="ro-RO"/>
        </w:rPr>
        <w:t xml:space="preserve"> (</w:t>
      </w:r>
      <w:r w:rsidRPr="00F90425">
        <w:rPr>
          <w:rFonts w:ascii="Times New Roman" w:hAnsi="Times New Roman"/>
          <w:lang w:val="ro-RO" w:eastAsia="ro-RO"/>
        </w:rPr>
        <w:t>evaluatori</w:t>
      </w:r>
      <w:r w:rsidR="00F90425" w:rsidRPr="00F90425">
        <w:rPr>
          <w:rFonts w:ascii="Times New Roman" w:hAnsi="Times New Roman"/>
          <w:lang w:val="ro-RO" w:eastAsia="ro-RO"/>
        </w:rPr>
        <w:t xml:space="preserve"> -</w:t>
      </w:r>
      <w:r w:rsidR="00F90425" w:rsidRPr="00F90425">
        <w:rPr>
          <w:rFonts w:ascii="Times New Roman" w:hAnsi="Times New Roman"/>
        </w:rPr>
        <w:t xml:space="preserve"> inclusiv evaluatori externi</w:t>
      </w:r>
      <w:r w:rsidRPr="00F90425">
        <w:rPr>
          <w:rFonts w:ascii="Times New Roman" w:hAnsi="Times New Roman"/>
          <w:lang w:val="ro-RO" w:eastAsia="ro-RO"/>
        </w:rPr>
        <w:t>, membrii Comitetului de Selecție și membrii Comisiei de soluționare a contestațiilor</w:t>
      </w:r>
      <w:r w:rsidR="00F90425" w:rsidRPr="00F90425">
        <w:rPr>
          <w:rFonts w:ascii="Times New Roman" w:hAnsi="Times New Roman"/>
          <w:lang w:val="ro-RO" w:eastAsia="ro-RO"/>
        </w:rPr>
        <w:t xml:space="preserve">, </w:t>
      </w:r>
      <w:r w:rsidR="00F90425" w:rsidRPr="00F90425">
        <w:rPr>
          <w:rFonts w:ascii="Times New Roman" w:hAnsi="Times New Roman"/>
        </w:rPr>
        <w:t>Președintele GAL/ Reprezentantul legal al GAL sau un alt membru al Consiliului Director al GAL mandatat să avizeze raportul</w:t>
      </w:r>
      <w:r w:rsidRPr="00D51B8F">
        <w:rPr>
          <w:rFonts w:ascii="Times New Roman" w:hAnsi="Times New Roman"/>
          <w:lang w:val="ro-RO" w:eastAsia="ro-RO"/>
        </w:rPr>
        <w:t xml:space="preserve">) are obligația de a respecta prevederile OUG nr. 66/2011, cu modificările și completările ulterioare, privind evitarea conflictului de interese și prevederile Cap. XII al SDL – ”Descrierea </w:t>
      </w:r>
      <w:r w:rsidRPr="00D51B8F">
        <w:rPr>
          <w:rFonts w:ascii="Times New Roman" w:hAnsi="Times New Roman"/>
          <w:lang w:val="ro-RO" w:eastAsia="ro-RO"/>
        </w:rPr>
        <w:lastRenderedPageBreak/>
        <w:t xml:space="preserve">mecanismelor de evitare a posibilelor conflicte de interese conform legislației naționale”. În acest sens, </w:t>
      </w:r>
      <w:r w:rsidR="00F90425" w:rsidRPr="00F90425">
        <w:rPr>
          <w:rFonts w:ascii="Times New Roman" w:hAnsi="Times New Roman"/>
        </w:rPr>
        <w:t xml:space="preserve">după depunerea proiectelor de către solicitanți și </w:t>
      </w:r>
      <w:r w:rsidRPr="00F90425">
        <w:rPr>
          <w:rFonts w:ascii="Times New Roman" w:hAnsi="Times New Roman"/>
          <w:lang w:val="ro-RO" w:eastAsia="ro-RO"/>
        </w:rPr>
        <w:t xml:space="preserve">premergător procesului de evaluare și selecție, persoanele implicate de la nivelul GAL </w:t>
      </w:r>
      <w:r w:rsidR="00F90425" w:rsidRPr="00F90425">
        <w:rPr>
          <w:rFonts w:ascii="Times New Roman" w:hAnsi="Times New Roman"/>
        </w:rPr>
        <w:t xml:space="preserve">(inclusiv experții cooptați, în cazul externalizării serviciilor de evaluare) </w:t>
      </w:r>
      <w:r w:rsidRPr="00F90425">
        <w:rPr>
          <w:rFonts w:ascii="Times New Roman" w:hAnsi="Times New Roman"/>
          <w:lang w:val="ro-RO" w:eastAsia="ro-RO"/>
        </w:rPr>
        <w:t>vor completa o declarație pe proprie răspundere privind evitarea conflictului de interese, care să conțină minim aspectele precizate în cadrul Ghidului de implementare.</w:t>
      </w:r>
    </w:p>
    <w:p w14:paraId="03EAC584" w14:textId="77777777" w:rsidR="00F90425" w:rsidRPr="00F90425" w:rsidRDefault="00F90425" w:rsidP="00F90425">
      <w:pPr>
        <w:spacing w:line="360" w:lineRule="auto"/>
        <w:jc w:val="both"/>
        <w:rPr>
          <w:rFonts w:ascii="Times New Roman" w:hAnsi="Times New Roman" w:cs="Times New Roman"/>
        </w:rPr>
      </w:pPr>
      <w:r w:rsidRPr="00F90425">
        <w:rPr>
          <w:rFonts w:ascii="Times New Roman" w:hAnsi="Times New Roman" w:cs="Times New Roman"/>
        </w:rPr>
        <w:t xml:space="preserve">Dacă pe parcursul implementării strategiei, în cadrul procesului de evaluare și selecție la nivelul GAL a unor proiecte, apar situații generatoare de conflict de interese, expertul GAL/expertul cooptat este obligat să se abțină de la luarea deciziei sau de la participarea pentru luarea unei decizii și să informeze managerul GAL, în vederea  înlocuirii cu un alt expert evaluator. </w:t>
      </w:r>
    </w:p>
    <w:p w14:paraId="4E3CA743" w14:textId="56E7F3D6" w:rsidR="00034D46" w:rsidRPr="009D2241" w:rsidRDefault="00034D46" w:rsidP="0083486D">
      <w:pPr>
        <w:pStyle w:val="Style15"/>
        <w:spacing w:before="235" w:line="360" w:lineRule="auto"/>
        <w:rPr>
          <w:rFonts w:ascii="Times New Roman" w:hAnsi="Times New Roman"/>
          <w:lang w:val="ro-RO" w:eastAsia="ro-RO"/>
        </w:rPr>
      </w:pPr>
      <w:r w:rsidRPr="00F90425">
        <w:rPr>
          <w:rFonts w:ascii="Times New Roman" w:hAnsi="Times New Roman"/>
          <w:lang w:val="ro-RO" w:eastAsia="ro-RO"/>
        </w:rPr>
        <w:t xml:space="preserve">Dacă, în urma verificărilor ulterioare, realizate de departamentele AFIR/ DGDR AM PNDR/ MADR se constată că nu s-au respectat regulile de evitare a conflictului de interese, așa cum sunt definite în legislația în vigoare, proiectul va fi declarat </w:t>
      </w:r>
      <w:r w:rsidR="00F90425" w:rsidRPr="00F90425">
        <w:rPr>
          <w:rFonts w:ascii="Times New Roman" w:hAnsi="Times New Roman"/>
          <w:lang w:val="ro-RO" w:eastAsia="ro-RO"/>
        </w:rPr>
        <w:t>neconform</w:t>
      </w:r>
      <w:r w:rsidRPr="00F90425">
        <w:rPr>
          <w:rFonts w:ascii="Times New Roman" w:hAnsi="Times New Roman"/>
          <w:lang w:val="ro-RO" w:eastAsia="ro-RO"/>
        </w:rPr>
        <w:t>, iar dacă a fost finanțat se va proceda la recuperarea sumelor conform legislației în vigoare.</w:t>
      </w:r>
    </w:p>
    <w:p w14:paraId="07E98C69" w14:textId="3E17F736" w:rsidR="00800751" w:rsidRPr="00D51B8F" w:rsidRDefault="00D216C5" w:rsidP="0083486D">
      <w:pPr>
        <w:pStyle w:val="Style15"/>
        <w:spacing w:before="235" w:line="360" w:lineRule="auto"/>
        <w:rPr>
          <w:rFonts w:ascii="Times New Roman" w:hAnsi="Times New Roman"/>
          <w:lang w:val="ro-RO" w:eastAsia="ro-RO"/>
        </w:rPr>
      </w:pPr>
      <w:r w:rsidRPr="00D51B8F">
        <w:rPr>
          <w:rFonts w:ascii="Times New Roman" w:hAnsi="Times New Roman"/>
          <w:b/>
          <w:lang w:val="ro-RO" w:eastAsia="ro-RO"/>
        </w:rPr>
        <w:t xml:space="preserve">GAL </w:t>
      </w:r>
      <w:r w:rsidR="00052841">
        <w:rPr>
          <w:rFonts w:ascii="Times New Roman" w:hAnsi="Times New Roman"/>
          <w:b/>
          <w:lang w:val="ro-RO" w:eastAsia="ro-RO"/>
        </w:rPr>
        <w:t>MEHEDINTIUL DE SUD</w:t>
      </w:r>
      <w:r w:rsidRPr="00D51B8F">
        <w:rPr>
          <w:rFonts w:ascii="Times New Roman" w:hAnsi="Times New Roman"/>
          <w:b/>
          <w:lang w:val="ro-RO" w:eastAsia="ro-RO"/>
        </w:rPr>
        <w:t xml:space="preserve"> poate să solicite beneficiarului clarificări referitoare la îndeplinirea condiţiilor de eligibilitate şiselecţie, dacă este cazul. </w:t>
      </w:r>
    </w:p>
    <w:p w14:paraId="25BC4E2B" w14:textId="77777777" w:rsidR="00352D73" w:rsidRPr="00D51B8F" w:rsidRDefault="00D216C5" w:rsidP="0083486D">
      <w:pPr>
        <w:pStyle w:val="Style15"/>
        <w:spacing w:before="235" w:line="360" w:lineRule="auto"/>
        <w:rPr>
          <w:rFonts w:ascii="Times New Roman" w:hAnsi="Times New Roman"/>
          <w:lang w:val="ro-RO" w:eastAsia="ro-RO"/>
        </w:rPr>
      </w:pPr>
      <w:r w:rsidRPr="00D51B8F">
        <w:rPr>
          <w:rFonts w:ascii="Times New Roman" w:hAnsi="Times New Roman"/>
          <w:b/>
          <w:lang w:val="ro-RO" w:eastAsia="ro-RO"/>
        </w:rPr>
        <w:t xml:space="preserve">Nu se vor lua în considerare  clarificările de natură să modifice datele inițiale ale proiectului depus. </w:t>
      </w:r>
      <w:r w:rsidRPr="00D51B8F">
        <w:rPr>
          <w:rFonts w:ascii="Times New Roman" w:hAnsi="Times New Roman"/>
          <w:lang w:val="ro-RO" w:eastAsia="ro-RO"/>
        </w:rPr>
        <w:t>Clarificările admise de GAL vor face parte integrantă din Cererea de finanțare și vor fi luate în considerare și de experții AFIR, în cazul în care proiectul va fi selectat.</w:t>
      </w:r>
    </w:p>
    <w:p w14:paraId="440FA009" w14:textId="77777777" w:rsidR="00D4086B" w:rsidRPr="00D51B8F" w:rsidRDefault="00D4086B" w:rsidP="0083486D">
      <w:pPr>
        <w:pStyle w:val="Style15"/>
        <w:widowControl/>
        <w:spacing w:before="235"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Informaţiile suplimentare se vor solicita de către experţii evaluatori ai GAL, iar răspunsul va fi transmis în termen de 5 zile lucrătoare de la data primirii.</w:t>
      </w:r>
    </w:p>
    <w:p w14:paraId="267B6000" w14:textId="77777777" w:rsidR="00BF0705" w:rsidRPr="00D51B8F" w:rsidRDefault="00BF0705" w:rsidP="00BF0705">
      <w:pPr>
        <w:pStyle w:val="Style15"/>
        <w:rPr>
          <w:rFonts w:ascii="Times New Roman" w:hAnsi="Times New Roman"/>
          <w:b/>
          <w:lang w:eastAsia="ro-RO"/>
        </w:rPr>
      </w:pPr>
    </w:p>
    <w:p w14:paraId="661E9499" w14:textId="77777777" w:rsidR="00BF0705" w:rsidRPr="00D51B8F" w:rsidRDefault="00BF0705" w:rsidP="00BF0705">
      <w:pPr>
        <w:pStyle w:val="Style15"/>
        <w:rPr>
          <w:rFonts w:ascii="Times New Roman" w:hAnsi="Times New Roman"/>
          <w:b/>
          <w:lang w:eastAsia="ro-RO"/>
        </w:rPr>
      </w:pPr>
      <w:r w:rsidRPr="00D51B8F">
        <w:rPr>
          <w:rFonts w:ascii="Times New Roman" w:hAnsi="Times New Roman"/>
          <w:b/>
          <w:lang w:eastAsia="ro-RO"/>
        </w:rPr>
        <w:t>5.</w:t>
      </w:r>
      <w:r w:rsidR="00535020">
        <w:rPr>
          <w:rFonts w:ascii="Times New Roman" w:hAnsi="Times New Roman"/>
          <w:b/>
          <w:lang w:eastAsia="ro-RO"/>
        </w:rPr>
        <w:t xml:space="preserve"> </w:t>
      </w:r>
      <w:r w:rsidRPr="00D51B8F">
        <w:rPr>
          <w:rFonts w:ascii="Times New Roman" w:hAnsi="Times New Roman"/>
          <w:b/>
          <w:lang w:eastAsia="ro-RO"/>
        </w:rPr>
        <w:t>Primirea</w:t>
      </w:r>
      <w:r w:rsidR="009B4A92" w:rsidRPr="00D51B8F">
        <w:rPr>
          <w:rFonts w:ascii="Times New Roman" w:hAnsi="Times New Roman"/>
          <w:b/>
          <w:lang w:eastAsia="ro-RO"/>
        </w:rPr>
        <w:t xml:space="preserve"> </w:t>
      </w:r>
      <w:r w:rsidRPr="00D51B8F">
        <w:rPr>
          <w:rFonts w:ascii="Times New Roman" w:hAnsi="Times New Roman"/>
          <w:b/>
          <w:lang w:eastAsia="ro-RO"/>
        </w:rPr>
        <w:t>contestatiilor</w:t>
      </w:r>
    </w:p>
    <w:p w14:paraId="3E379F0D" w14:textId="77777777" w:rsidR="00BF0705" w:rsidRPr="00D51B8F" w:rsidRDefault="00BF0705" w:rsidP="00BF0705">
      <w:pPr>
        <w:pStyle w:val="Style15"/>
        <w:rPr>
          <w:rFonts w:ascii="Times New Roman" w:hAnsi="Times New Roman"/>
          <w:lang w:eastAsia="ro-RO"/>
        </w:rPr>
      </w:pPr>
    </w:p>
    <w:p w14:paraId="76DD9E05" w14:textId="659DF104" w:rsidR="00BF0705" w:rsidRPr="00D51B8F" w:rsidRDefault="00BF0705" w:rsidP="00BF0705">
      <w:pPr>
        <w:pStyle w:val="Style4"/>
        <w:widowControl/>
        <w:spacing w:before="192" w:line="360" w:lineRule="auto"/>
        <w:rPr>
          <w:rStyle w:val="FontStyle65"/>
          <w:b/>
          <w:bCs/>
          <w:sz w:val="24"/>
          <w:szCs w:val="24"/>
          <w:lang w:val="ro-RO" w:eastAsia="ro-RO"/>
        </w:rPr>
      </w:pPr>
      <w:r w:rsidRPr="00D51B8F">
        <w:rPr>
          <w:rFonts w:ascii="Times New Roman" w:hAnsi="Times New Roman"/>
          <w:lang w:eastAsia="ro-RO"/>
        </w:rPr>
        <w:t>Beneficiarii ale caror</w:t>
      </w:r>
      <w:r w:rsidR="009B4A92" w:rsidRPr="00D51B8F">
        <w:rPr>
          <w:rFonts w:ascii="Times New Roman" w:hAnsi="Times New Roman"/>
          <w:lang w:eastAsia="ro-RO"/>
        </w:rPr>
        <w:t xml:space="preserve"> </w:t>
      </w:r>
      <w:r w:rsidRPr="00D51B8F">
        <w:rPr>
          <w:rFonts w:ascii="Times New Roman" w:hAnsi="Times New Roman"/>
          <w:lang w:eastAsia="ro-RO"/>
        </w:rPr>
        <w:t>proiecte nu au fos</w:t>
      </w:r>
      <w:r w:rsidR="009B4A92" w:rsidRPr="00D51B8F">
        <w:rPr>
          <w:rFonts w:ascii="Times New Roman" w:hAnsi="Times New Roman"/>
          <w:lang w:eastAsia="ro-RO"/>
        </w:rPr>
        <w:t xml:space="preserve">t </w:t>
      </w:r>
      <w:r w:rsidRPr="00D51B8F">
        <w:rPr>
          <w:rFonts w:ascii="Times New Roman" w:hAnsi="Times New Roman"/>
          <w:lang w:eastAsia="ro-RO"/>
        </w:rPr>
        <w:t>selectate de catre</w:t>
      </w:r>
      <w:r w:rsidR="009B4A92" w:rsidRPr="00D51B8F">
        <w:rPr>
          <w:rFonts w:ascii="Times New Roman" w:hAnsi="Times New Roman"/>
          <w:lang w:eastAsia="ro-RO"/>
        </w:rPr>
        <w:t xml:space="preserve"> </w:t>
      </w:r>
      <w:r w:rsidRPr="00D51B8F">
        <w:rPr>
          <w:rFonts w:ascii="Times New Roman" w:hAnsi="Times New Roman"/>
          <w:lang w:eastAsia="ro-RO"/>
        </w:rPr>
        <w:t>Comitetul de Selectie</w:t>
      </w:r>
      <w:r w:rsidR="009B4A92" w:rsidRPr="00D51B8F">
        <w:rPr>
          <w:rFonts w:ascii="Times New Roman" w:hAnsi="Times New Roman"/>
          <w:lang w:eastAsia="ro-RO"/>
        </w:rPr>
        <w:t xml:space="preserve"> </w:t>
      </w:r>
      <w:r w:rsidRPr="00D51B8F">
        <w:rPr>
          <w:rFonts w:ascii="Times New Roman" w:hAnsi="Times New Roman"/>
          <w:lang w:eastAsia="ro-RO"/>
        </w:rPr>
        <w:t>sau care se considera</w:t>
      </w:r>
      <w:r w:rsidR="009B4A92" w:rsidRPr="00D51B8F">
        <w:rPr>
          <w:rFonts w:ascii="Times New Roman" w:hAnsi="Times New Roman"/>
          <w:lang w:eastAsia="ro-RO"/>
        </w:rPr>
        <w:t xml:space="preserve"> </w:t>
      </w:r>
      <w:r w:rsidRPr="00D51B8F">
        <w:rPr>
          <w:rFonts w:ascii="Times New Roman" w:hAnsi="Times New Roman"/>
          <w:lang w:eastAsia="ro-RO"/>
        </w:rPr>
        <w:t>nedreptatiti in procesul de evaluare pot depune o contestatie in termenul</w:t>
      </w:r>
      <w:r w:rsidR="009B4A92" w:rsidRPr="00D51B8F">
        <w:rPr>
          <w:rFonts w:ascii="Times New Roman" w:hAnsi="Times New Roman"/>
          <w:lang w:eastAsia="ro-RO"/>
        </w:rPr>
        <w:t xml:space="preserve"> </w:t>
      </w:r>
      <w:r w:rsidRPr="00D51B8F">
        <w:rPr>
          <w:rFonts w:ascii="Times New Roman" w:hAnsi="Times New Roman"/>
          <w:lang w:eastAsia="ro-RO"/>
        </w:rPr>
        <w:t>prevazut in procedura</w:t>
      </w:r>
      <w:r w:rsidR="009B4A92" w:rsidRPr="00D51B8F">
        <w:rPr>
          <w:rFonts w:ascii="Times New Roman" w:hAnsi="Times New Roman"/>
          <w:lang w:eastAsia="ro-RO"/>
        </w:rPr>
        <w:t xml:space="preserve"> </w:t>
      </w:r>
      <w:r w:rsidRPr="00D51B8F">
        <w:rPr>
          <w:rFonts w:ascii="Times New Roman" w:hAnsi="Times New Roman"/>
          <w:lang w:eastAsia="ro-RO"/>
        </w:rPr>
        <w:t>ceva fi solutionata de catre</w:t>
      </w:r>
      <w:r w:rsidR="009B4A92" w:rsidRPr="00D51B8F">
        <w:rPr>
          <w:rFonts w:ascii="Times New Roman" w:hAnsi="Times New Roman"/>
          <w:lang w:eastAsia="ro-RO"/>
        </w:rPr>
        <w:t xml:space="preserve"> </w:t>
      </w:r>
      <w:r w:rsidRPr="00D51B8F">
        <w:rPr>
          <w:rFonts w:ascii="Times New Roman" w:hAnsi="Times New Roman"/>
          <w:lang w:eastAsia="ro-RO"/>
        </w:rPr>
        <w:t>Comisia de Contestatii. In urma</w:t>
      </w:r>
      <w:r w:rsidR="009B4A92" w:rsidRPr="00D51B8F">
        <w:rPr>
          <w:rFonts w:ascii="Times New Roman" w:hAnsi="Times New Roman"/>
          <w:lang w:eastAsia="ro-RO"/>
        </w:rPr>
        <w:t xml:space="preserve"> </w:t>
      </w:r>
      <w:r w:rsidRPr="00D51B8F">
        <w:rPr>
          <w:rFonts w:ascii="Times New Roman" w:hAnsi="Times New Roman"/>
          <w:lang w:eastAsia="ro-RO"/>
        </w:rPr>
        <w:t>verificarii</w:t>
      </w:r>
      <w:r w:rsidR="009B4A92" w:rsidRPr="00D51B8F">
        <w:rPr>
          <w:rFonts w:ascii="Times New Roman" w:hAnsi="Times New Roman"/>
          <w:lang w:eastAsia="ro-RO"/>
        </w:rPr>
        <w:t xml:space="preserve"> </w:t>
      </w:r>
      <w:r w:rsidRPr="00D51B8F">
        <w:rPr>
          <w:rFonts w:ascii="Times New Roman" w:hAnsi="Times New Roman"/>
          <w:lang w:eastAsia="ro-RO"/>
        </w:rPr>
        <w:t>contestatiilor</w:t>
      </w:r>
      <w:r w:rsidR="009B4A92" w:rsidRPr="00D51B8F">
        <w:rPr>
          <w:rFonts w:ascii="Times New Roman" w:hAnsi="Times New Roman"/>
          <w:lang w:eastAsia="ro-RO"/>
        </w:rPr>
        <w:t xml:space="preserve"> </w:t>
      </w:r>
      <w:r w:rsidRPr="00D51B8F">
        <w:rPr>
          <w:rFonts w:ascii="Times New Roman" w:hAnsi="Times New Roman"/>
          <w:lang w:eastAsia="ro-RO"/>
        </w:rPr>
        <w:t>depuse, Comisia de Contestatii</w:t>
      </w:r>
      <w:r w:rsidR="009B4A92" w:rsidRPr="00D51B8F">
        <w:rPr>
          <w:rFonts w:ascii="Times New Roman" w:hAnsi="Times New Roman"/>
          <w:lang w:eastAsia="ro-RO"/>
        </w:rPr>
        <w:t xml:space="preserve"> </w:t>
      </w:r>
      <w:r w:rsidRPr="00D51B8F">
        <w:rPr>
          <w:rFonts w:ascii="Times New Roman" w:hAnsi="Times New Roman"/>
          <w:lang w:eastAsia="ro-RO"/>
        </w:rPr>
        <w:t>va</w:t>
      </w:r>
      <w:r w:rsidR="009B4A92" w:rsidRPr="00D51B8F">
        <w:rPr>
          <w:rFonts w:ascii="Times New Roman" w:hAnsi="Times New Roman"/>
          <w:lang w:eastAsia="ro-RO"/>
        </w:rPr>
        <w:t xml:space="preserve"> </w:t>
      </w:r>
      <w:r w:rsidRPr="00D51B8F">
        <w:rPr>
          <w:rFonts w:ascii="Times New Roman" w:hAnsi="Times New Roman"/>
          <w:lang w:eastAsia="ro-RO"/>
        </w:rPr>
        <w:t>emite un Raport de contestatii</w:t>
      </w:r>
      <w:r w:rsidR="009B4A92" w:rsidRPr="00D51B8F">
        <w:rPr>
          <w:rFonts w:ascii="Times New Roman" w:hAnsi="Times New Roman"/>
          <w:lang w:eastAsia="ro-RO"/>
        </w:rPr>
        <w:t xml:space="preserve"> </w:t>
      </w:r>
      <w:r w:rsidRPr="00D51B8F">
        <w:rPr>
          <w:rFonts w:ascii="Times New Roman" w:hAnsi="Times New Roman"/>
          <w:lang w:eastAsia="ro-RO"/>
        </w:rPr>
        <w:t>ceva</w:t>
      </w:r>
      <w:r w:rsidR="009B4A92" w:rsidRPr="00D51B8F">
        <w:rPr>
          <w:rFonts w:ascii="Times New Roman" w:hAnsi="Times New Roman"/>
          <w:lang w:eastAsia="ro-RO"/>
        </w:rPr>
        <w:t xml:space="preserve"> </w:t>
      </w:r>
      <w:r w:rsidRPr="00D51B8F">
        <w:rPr>
          <w:rFonts w:ascii="Times New Roman" w:hAnsi="Times New Roman"/>
          <w:lang w:eastAsia="ro-RO"/>
        </w:rPr>
        <w:t>contine</w:t>
      </w:r>
      <w:r w:rsidR="009B4A92" w:rsidRPr="00D51B8F">
        <w:rPr>
          <w:rFonts w:ascii="Times New Roman" w:hAnsi="Times New Roman"/>
          <w:lang w:eastAsia="ro-RO"/>
        </w:rPr>
        <w:t xml:space="preserve"> </w:t>
      </w:r>
      <w:r w:rsidRPr="00D51B8F">
        <w:rPr>
          <w:rFonts w:ascii="Times New Roman" w:hAnsi="Times New Roman"/>
          <w:lang w:eastAsia="ro-RO"/>
        </w:rPr>
        <w:t>rezultatele</w:t>
      </w:r>
      <w:r w:rsidR="009B4A92" w:rsidRPr="00D51B8F">
        <w:rPr>
          <w:rFonts w:ascii="Times New Roman" w:hAnsi="Times New Roman"/>
          <w:lang w:eastAsia="ro-RO"/>
        </w:rPr>
        <w:t xml:space="preserve"> </w:t>
      </w:r>
      <w:r w:rsidRPr="00D51B8F">
        <w:rPr>
          <w:rFonts w:ascii="Times New Roman" w:hAnsi="Times New Roman"/>
          <w:lang w:eastAsia="ro-RO"/>
        </w:rPr>
        <w:t>analizarii</w:t>
      </w:r>
      <w:r w:rsidR="009B4A92" w:rsidRPr="00D51B8F">
        <w:rPr>
          <w:rFonts w:ascii="Times New Roman" w:hAnsi="Times New Roman"/>
          <w:lang w:eastAsia="ro-RO"/>
        </w:rPr>
        <w:t xml:space="preserve"> </w:t>
      </w:r>
      <w:r w:rsidRPr="00D51B8F">
        <w:rPr>
          <w:rFonts w:ascii="Times New Roman" w:hAnsi="Times New Roman"/>
          <w:lang w:eastAsia="ro-RO"/>
        </w:rPr>
        <w:t>contestatiilor, raport care va fi facut public. Rezultatul</w:t>
      </w:r>
      <w:r w:rsidR="00B63FFA" w:rsidRPr="00D51B8F">
        <w:rPr>
          <w:rFonts w:ascii="Times New Roman" w:hAnsi="Times New Roman"/>
          <w:lang w:eastAsia="ro-RO"/>
        </w:rPr>
        <w:t xml:space="preserve"> </w:t>
      </w:r>
      <w:r w:rsidRPr="00D51B8F">
        <w:rPr>
          <w:rFonts w:ascii="Times New Roman" w:hAnsi="Times New Roman"/>
          <w:lang w:eastAsia="ro-RO"/>
        </w:rPr>
        <w:t>analizei</w:t>
      </w:r>
      <w:r w:rsidR="00B63FFA" w:rsidRPr="00D51B8F">
        <w:rPr>
          <w:rFonts w:ascii="Times New Roman" w:hAnsi="Times New Roman"/>
          <w:lang w:eastAsia="ro-RO"/>
        </w:rPr>
        <w:t xml:space="preserve"> </w:t>
      </w:r>
      <w:r w:rsidRPr="00D51B8F">
        <w:rPr>
          <w:rFonts w:ascii="Times New Roman" w:hAnsi="Times New Roman"/>
          <w:lang w:eastAsia="ro-RO"/>
        </w:rPr>
        <w:t>contestatiei</w:t>
      </w:r>
      <w:r w:rsidR="00B63FFA" w:rsidRPr="00D51B8F">
        <w:rPr>
          <w:rFonts w:ascii="Times New Roman" w:hAnsi="Times New Roman"/>
          <w:lang w:eastAsia="ro-RO"/>
        </w:rPr>
        <w:t xml:space="preserve"> </w:t>
      </w:r>
      <w:r w:rsidRPr="00D51B8F">
        <w:rPr>
          <w:rFonts w:ascii="Times New Roman" w:hAnsi="Times New Roman"/>
          <w:lang w:eastAsia="ro-RO"/>
        </w:rPr>
        <w:t>va fi adus la cunostinta</w:t>
      </w:r>
      <w:r w:rsidR="00B63FFA" w:rsidRPr="00D51B8F">
        <w:rPr>
          <w:rFonts w:ascii="Times New Roman" w:hAnsi="Times New Roman"/>
          <w:lang w:eastAsia="ro-RO"/>
        </w:rPr>
        <w:t xml:space="preserve"> </w:t>
      </w:r>
      <w:r w:rsidRPr="00D51B8F">
        <w:rPr>
          <w:rFonts w:ascii="Times New Roman" w:hAnsi="Times New Roman"/>
          <w:lang w:eastAsia="ro-RO"/>
        </w:rPr>
        <w:t>contestatarului. Comisia de Contestatii</w:t>
      </w:r>
      <w:r w:rsidR="00B63FFA" w:rsidRPr="00D51B8F">
        <w:rPr>
          <w:rFonts w:ascii="Times New Roman" w:hAnsi="Times New Roman"/>
          <w:lang w:eastAsia="ro-RO"/>
        </w:rPr>
        <w:t xml:space="preserve"> </w:t>
      </w:r>
      <w:r w:rsidRPr="00D51B8F">
        <w:rPr>
          <w:rFonts w:ascii="Times New Roman" w:hAnsi="Times New Roman"/>
          <w:lang w:eastAsia="ro-RO"/>
        </w:rPr>
        <w:t>va fi formata din membri GAL, diferiti de cei ai Comitetului de Selectie.  Modul de functionare al Comisiei de Contestatii</w:t>
      </w:r>
      <w:r w:rsidR="00B63FFA" w:rsidRPr="00D51B8F">
        <w:rPr>
          <w:rFonts w:ascii="Times New Roman" w:hAnsi="Times New Roman"/>
          <w:lang w:eastAsia="ro-RO"/>
        </w:rPr>
        <w:t xml:space="preserve"> </w:t>
      </w:r>
      <w:r w:rsidRPr="00D51B8F">
        <w:rPr>
          <w:rFonts w:ascii="Times New Roman" w:hAnsi="Times New Roman"/>
          <w:lang w:eastAsia="ro-RO"/>
        </w:rPr>
        <w:t>este</w:t>
      </w:r>
      <w:r w:rsidR="00B63FFA" w:rsidRPr="00D51B8F">
        <w:rPr>
          <w:rFonts w:ascii="Times New Roman" w:hAnsi="Times New Roman"/>
          <w:lang w:eastAsia="ro-RO"/>
        </w:rPr>
        <w:t xml:space="preserve"> </w:t>
      </w:r>
      <w:r w:rsidRPr="00D51B8F">
        <w:rPr>
          <w:rFonts w:ascii="Times New Roman" w:hAnsi="Times New Roman"/>
          <w:lang w:eastAsia="ro-RO"/>
        </w:rPr>
        <w:t xml:space="preserve">detaliat in </w:t>
      </w:r>
      <w:r w:rsidRPr="00D51B8F">
        <w:rPr>
          <w:rFonts w:ascii="Times New Roman" w:hAnsi="Times New Roman"/>
          <w:lang w:eastAsia="ro-RO"/>
        </w:rPr>
        <w:lastRenderedPageBreak/>
        <w:t>cadrul</w:t>
      </w:r>
      <w:r w:rsidR="00B63FFA" w:rsidRPr="00D51B8F">
        <w:rPr>
          <w:rFonts w:ascii="Times New Roman" w:hAnsi="Times New Roman"/>
          <w:lang w:eastAsia="ro-RO"/>
        </w:rPr>
        <w:t xml:space="preserve"> </w:t>
      </w:r>
      <w:r w:rsidRPr="00D51B8F">
        <w:rPr>
          <w:rFonts w:ascii="Times New Roman" w:hAnsi="Times New Roman"/>
          <w:lang w:eastAsia="ro-RO"/>
        </w:rPr>
        <w:t>Procedurii de evaluare</w:t>
      </w:r>
      <w:r w:rsidR="00B63FFA" w:rsidRPr="00D51B8F">
        <w:rPr>
          <w:rFonts w:ascii="Times New Roman" w:hAnsi="Times New Roman"/>
          <w:lang w:eastAsia="ro-RO"/>
        </w:rPr>
        <w:t xml:space="preserve"> </w:t>
      </w:r>
      <w:r w:rsidRPr="00D51B8F">
        <w:rPr>
          <w:rFonts w:ascii="Times New Roman" w:hAnsi="Times New Roman"/>
          <w:lang w:eastAsia="ro-RO"/>
        </w:rPr>
        <w:t>și</w:t>
      </w:r>
      <w:r w:rsidR="00B63FFA" w:rsidRPr="00D51B8F">
        <w:rPr>
          <w:rFonts w:ascii="Times New Roman" w:hAnsi="Times New Roman"/>
          <w:lang w:eastAsia="ro-RO"/>
        </w:rPr>
        <w:t xml:space="preserve"> </w:t>
      </w:r>
      <w:r w:rsidRPr="00D51B8F">
        <w:rPr>
          <w:rFonts w:ascii="Times New Roman" w:hAnsi="Times New Roman"/>
          <w:lang w:eastAsia="ro-RO"/>
        </w:rPr>
        <w:t xml:space="preserve">selecție, </w:t>
      </w:r>
      <w:r w:rsidR="004A4D3C" w:rsidRPr="00D51B8F">
        <w:rPr>
          <w:rFonts w:ascii="Times New Roman" w:hAnsi="Times New Roman"/>
          <w:lang w:eastAsia="ro-RO"/>
        </w:rPr>
        <w:t>disponibila</w:t>
      </w:r>
      <w:r w:rsidR="00B63FFA" w:rsidRPr="00D51B8F">
        <w:rPr>
          <w:rFonts w:ascii="Times New Roman" w:hAnsi="Times New Roman"/>
          <w:lang w:eastAsia="ro-RO"/>
        </w:rPr>
        <w:t xml:space="preserve"> </w:t>
      </w:r>
      <w:r w:rsidRPr="00D51B8F">
        <w:rPr>
          <w:rFonts w:ascii="Times New Roman" w:hAnsi="Times New Roman"/>
          <w:lang w:eastAsia="ro-RO"/>
        </w:rPr>
        <w:t xml:space="preserve">atât pe site-ul  GAL-ului - </w:t>
      </w:r>
      <w:hyperlink r:id="rId17" w:history="1">
        <w:r w:rsidR="00FD7073" w:rsidRPr="00FD7073">
          <w:rPr>
            <w:rStyle w:val="Hyperlink"/>
          </w:rPr>
          <w:t>www.galmhsud.ro</w:t>
        </w:r>
      </w:hyperlink>
      <w:r w:rsidR="00FD7073">
        <w:t xml:space="preserve"> </w:t>
      </w:r>
      <w:r w:rsidRPr="00D51B8F">
        <w:rPr>
          <w:rFonts w:ascii="Times New Roman" w:hAnsi="Times New Roman"/>
          <w:lang w:eastAsia="ro-RO"/>
        </w:rPr>
        <w:t>cât</w:t>
      </w:r>
      <w:r w:rsidR="00C320E0">
        <w:rPr>
          <w:rFonts w:ascii="Times New Roman" w:hAnsi="Times New Roman"/>
          <w:lang w:eastAsia="ro-RO"/>
        </w:rPr>
        <w:t xml:space="preserve"> </w:t>
      </w:r>
      <w:r w:rsidRPr="00D51B8F">
        <w:rPr>
          <w:rFonts w:ascii="Times New Roman" w:hAnsi="Times New Roman"/>
          <w:lang w:eastAsia="ro-RO"/>
        </w:rPr>
        <w:t>și la sediul GAL-ului</w:t>
      </w:r>
      <w:r w:rsidRPr="00D51B8F">
        <w:rPr>
          <w:rStyle w:val="FontStyle65"/>
          <w:sz w:val="24"/>
          <w:szCs w:val="24"/>
          <w:lang w:val="ro-RO" w:eastAsia="ro-RO"/>
        </w:rPr>
        <w:t>.</w:t>
      </w:r>
    </w:p>
    <w:p w14:paraId="2F042007" w14:textId="77777777" w:rsidR="00BF0705" w:rsidRPr="00D51B8F" w:rsidRDefault="00BF0705" w:rsidP="00BF0705">
      <w:pPr>
        <w:pStyle w:val="Style15"/>
        <w:rPr>
          <w:rFonts w:ascii="Times New Roman" w:hAnsi="Times New Roman"/>
          <w:lang w:val="ro-RO" w:eastAsia="ro-RO"/>
        </w:rPr>
      </w:pPr>
    </w:p>
    <w:p w14:paraId="4C4D69E9" w14:textId="77777777" w:rsidR="00D4086B" w:rsidRPr="00D51B8F" w:rsidRDefault="00D4086B" w:rsidP="0083486D">
      <w:pPr>
        <w:pStyle w:val="Style4"/>
        <w:widowControl/>
        <w:spacing w:before="72" w:line="360" w:lineRule="auto"/>
        <w:rPr>
          <w:rStyle w:val="FontStyle77"/>
          <w:rFonts w:ascii="Times New Roman" w:hAnsi="Times New Roman" w:cs="Times New Roman"/>
          <w:sz w:val="24"/>
          <w:szCs w:val="24"/>
          <w:lang w:val="ro-RO" w:eastAsia="ro-RO"/>
        </w:rPr>
      </w:pPr>
      <w:r w:rsidRPr="00D51B8F">
        <w:rPr>
          <w:rStyle w:val="FontStyle77"/>
          <w:rFonts w:ascii="Times New Roman" w:hAnsi="Times New Roman" w:cs="Times New Roman"/>
          <w:sz w:val="24"/>
          <w:szCs w:val="24"/>
          <w:lang w:val="ro-RO" w:eastAsia="ro-RO"/>
        </w:rPr>
        <w:t>Verificarea efectuata de AFIR</w:t>
      </w:r>
    </w:p>
    <w:p w14:paraId="50E4E06B" w14:textId="77777777" w:rsidR="00872708" w:rsidRPr="00D51B8F" w:rsidRDefault="00872708" w:rsidP="00872708">
      <w:pPr>
        <w:pStyle w:val="Style4"/>
        <w:spacing w:before="72" w:line="360" w:lineRule="auto"/>
        <w:rPr>
          <w:rFonts w:ascii="Times New Roman" w:hAnsi="Times New Roman"/>
          <w:bCs/>
          <w:lang w:val="ro-RO" w:eastAsia="ro-RO"/>
        </w:rPr>
      </w:pPr>
      <w:r w:rsidRPr="00D51B8F">
        <w:rPr>
          <w:rFonts w:ascii="Times New Roman" w:hAnsi="Times New Roman"/>
          <w:bCs/>
          <w:lang w:val="ro-RO" w:eastAsia="ro-RO"/>
        </w:rPr>
        <w:t xml:space="preserve">Reprezentanții GAL sau solicitanții pot depune la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prin constituirea unor sume disponibile în conformitate cu prevederile Ghidului Grupurilor de Acțiune Locală pentru implementarea strategiilor de dezvoltare locală, elaborat de către DGDR –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6960AD15" w14:textId="77777777" w:rsidR="009D2241" w:rsidRDefault="009D2241" w:rsidP="009D2241">
      <w:pPr>
        <w:pStyle w:val="NoSpacing"/>
        <w:jc w:val="both"/>
        <w:rPr>
          <w:rFonts w:ascii="Calibri" w:hAnsi="Calibri"/>
          <w:b/>
          <w:sz w:val="22"/>
          <w:szCs w:val="22"/>
          <w:lang w:val="ro-RO"/>
        </w:rPr>
      </w:pPr>
    </w:p>
    <w:p w14:paraId="7EDE3763" w14:textId="0CF335B9" w:rsidR="009D2241" w:rsidRPr="00EA5A94" w:rsidRDefault="009D2241" w:rsidP="00EA5A94">
      <w:pPr>
        <w:pStyle w:val="NoSpacing"/>
        <w:spacing w:line="360" w:lineRule="auto"/>
        <w:contextualSpacing/>
        <w:jc w:val="both"/>
        <w:rPr>
          <w:rFonts w:ascii="Times New Roman" w:hAnsi="Times New Roman" w:cs="Times New Roman"/>
          <w:lang w:val="ro-RO"/>
        </w:rPr>
      </w:pPr>
      <w:r w:rsidRPr="009D2241">
        <w:rPr>
          <w:rFonts w:ascii="Times New Roman" w:hAnsi="Times New Roman" w:cs="Times New Roman"/>
          <w:b/>
          <w:lang w:val="ro-RO"/>
        </w:rPr>
        <w:t>Notă!</w:t>
      </w:r>
      <w:r w:rsidRPr="009D2241">
        <w:rPr>
          <w:rFonts w:ascii="Times New Roman" w:hAnsi="Times New Roman" w:cs="Times New Roman"/>
          <w:lang w:val="ro-RO"/>
        </w:rPr>
        <w:t xml:space="preserve"> În cazul cererilor de finanțare declarate anterior ca fiind „neconforme“ și redepuse în baza aceluiași Raport de selecție, se verifică ca de la data la care a fost luată la cunoștință decizia de </w:t>
      </w:r>
      <w:r w:rsidRPr="00EA5A94">
        <w:rPr>
          <w:rFonts w:ascii="Times New Roman" w:hAnsi="Times New Roman" w:cs="Times New Roman"/>
          <w:lang w:val="ro-RO"/>
        </w:rPr>
        <w:t>neconformitate și până la data redepunerii să nu se depășească 15 zile lucrătoare.</w:t>
      </w:r>
    </w:p>
    <w:p w14:paraId="77823B5D" w14:textId="4E3122B0" w:rsidR="00AB333F" w:rsidRPr="00EA5A94" w:rsidRDefault="00AB333F" w:rsidP="00EA5A94">
      <w:pPr>
        <w:pStyle w:val="Style4"/>
        <w:spacing w:before="72" w:line="360" w:lineRule="auto"/>
        <w:contextualSpacing/>
        <w:rPr>
          <w:rFonts w:ascii="Times New Roman" w:hAnsi="Times New Roman"/>
          <w:bCs/>
          <w:lang w:val="ro-RO" w:eastAsia="ro-RO"/>
        </w:rPr>
      </w:pPr>
      <w:r w:rsidRPr="00EA5A94">
        <w:rPr>
          <w:rFonts w:ascii="Times New Roman" w:hAnsi="Times New Roman"/>
          <w:bCs/>
          <w:lang w:val="ro-RO" w:eastAsia="ro-RO"/>
        </w:rPr>
        <w:t xml:space="preserve">Cererile de finanțare vor fi depuse </w:t>
      </w:r>
      <w:r w:rsidR="00EA5A94" w:rsidRPr="00EA5A94">
        <w:rPr>
          <w:rFonts w:ascii="Times New Roman" w:hAnsi="Times New Roman"/>
        </w:rPr>
        <w:t xml:space="preserve">în format fizic sau vor fi transmise prin e-mail în formă scanată/semnată electronic  de către solicitant </w:t>
      </w:r>
      <w:r w:rsidRPr="00EA5A94">
        <w:rPr>
          <w:rFonts w:ascii="Times New Roman" w:hAnsi="Times New Roman"/>
          <w:bCs/>
          <w:lang w:val="ro-RO" w:eastAsia="ro-RO"/>
        </w:rPr>
        <w:t xml:space="preserve">la OJFIR pe raza căruia se implementează proiectul </w:t>
      </w:r>
      <w:r w:rsidR="00EA5A94" w:rsidRPr="00EA5A94">
        <w:rPr>
          <w:rFonts w:ascii="Times New Roman" w:hAnsi="Times New Roman"/>
          <w:bCs/>
          <w:lang w:val="ro-RO" w:eastAsia="ro-RO"/>
        </w:rPr>
        <w:t xml:space="preserve"> </w:t>
      </w:r>
      <w:r w:rsidRPr="00EA5A94">
        <w:rPr>
          <w:rFonts w:ascii="Times New Roman" w:hAnsi="Times New Roman"/>
          <w:bCs/>
          <w:lang w:val="ro-RO" w:eastAsia="ro-RO"/>
        </w:rPr>
        <w:t xml:space="preserve">sau pot fi încărcate </w:t>
      </w:r>
      <w:r w:rsidR="00EA5A94" w:rsidRPr="00EA5A94">
        <w:rPr>
          <w:rFonts w:ascii="Times New Roman" w:hAnsi="Times New Roman"/>
        </w:rPr>
        <w:t xml:space="preserve">de către GAL </w:t>
      </w:r>
      <w:r w:rsidRPr="00EA5A94">
        <w:rPr>
          <w:rFonts w:ascii="Times New Roman" w:hAnsi="Times New Roman"/>
          <w:bCs/>
          <w:lang w:val="ro-RO" w:eastAsia="ro-RO"/>
        </w:rPr>
        <w:t>în sistemul online al AFIR, respectiv prin accesarea aplicației “OneDrive”, după caz.</w:t>
      </w:r>
    </w:p>
    <w:p w14:paraId="21671298" w14:textId="77777777" w:rsidR="00EA5A94" w:rsidRPr="00EA5A94" w:rsidRDefault="00EA5A94" w:rsidP="00EA5A94">
      <w:pPr>
        <w:spacing w:line="360" w:lineRule="auto"/>
        <w:contextualSpacing/>
        <w:jc w:val="both"/>
        <w:rPr>
          <w:rFonts w:ascii="Times New Roman" w:hAnsi="Times New Roman" w:cs="Times New Roman"/>
        </w:rPr>
      </w:pPr>
      <w:r w:rsidRPr="00EA5A94">
        <w:rPr>
          <w:rFonts w:ascii="Times New Roman" w:hAnsi="Times New Roman" w:cs="Times New Roman"/>
        </w:rPr>
        <w:t xml:space="preserve">Solicitanții care dispun de semnătură electronică pot transmite Cererea de finanțare și documentele anexe întocmite în nume propriu aferente cererii de finanțare semnate electronic cu o semnatură bazată pe certificat digital calificat (de ex. în cazul documentelor word emise de solicitant, acestea se pot exporta direct în PDF și semna electronic fără listare). În cazul documentelor emise de alte instituții/ entități acestea se vor scana pentru încărcare. Solicitanții </w:t>
      </w:r>
      <w:r w:rsidRPr="00EA5A94">
        <w:rPr>
          <w:rFonts w:ascii="Times New Roman" w:hAnsi="Times New Roman" w:cs="Times New Roman"/>
        </w:rPr>
        <w:lastRenderedPageBreak/>
        <w:t xml:space="preserve">trebuie să dețină semnătură electronică calificată care în sensul Regulamentului (UE) nr. 910/2014 se bazează pe un certificat calificat emis de un furnizor de servicii care se află în lista oficială a Uniunii Europene si care se regaseşte la https://webgate.ec.europa.eu/tl-browser/#/. </w:t>
      </w:r>
    </w:p>
    <w:p w14:paraId="30A1A1B4" w14:textId="77777777" w:rsidR="00EA5A94" w:rsidRPr="00EA5A94" w:rsidRDefault="00034D46" w:rsidP="00EA5A94">
      <w:pPr>
        <w:pStyle w:val="Style4"/>
        <w:spacing w:before="72" w:line="360" w:lineRule="auto"/>
        <w:contextualSpacing/>
        <w:rPr>
          <w:rFonts w:ascii="Times New Roman" w:hAnsi="Times New Roman"/>
          <w:bCs/>
          <w:lang w:val="ro-RO" w:eastAsia="ro-RO"/>
        </w:rPr>
      </w:pPr>
      <w:r w:rsidRPr="00EA5A94">
        <w:rPr>
          <w:rFonts w:ascii="Times New Roman" w:hAnsi="Times New Roman"/>
          <w:bCs/>
          <w:lang w:val="ro-RO" w:eastAsia="ro-RO"/>
        </w:rPr>
        <w:t xml:space="preserve">Cererea de finanțare se </w:t>
      </w:r>
      <w:r w:rsidR="00EA5A94" w:rsidRPr="00EA5A94">
        <w:rPr>
          <w:rFonts w:ascii="Times New Roman" w:hAnsi="Times New Roman"/>
          <w:bCs/>
          <w:lang w:val="ro-RO" w:eastAsia="ro-RO"/>
        </w:rPr>
        <w:t xml:space="preserve">poate </w:t>
      </w:r>
      <w:r w:rsidRPr="00EA5A94">
        <w:rPr>
          <w:rFonts w:ascii="Times New Roman" w:hAnsi="Times New Roman"/>
          <w:bCs/>
          <w:lang w:val="ro-RO" w:eastAsia="ro-RO"/>
        </w:rPr>
        <w:t xml:space="preserve">depune </w:t>
      </w:r>
      <w:r w:rsidR="00EA5A94" w:rsidRPr="00EA5A94">
        <w:rPr>
          <w:rFonts w:ascii="Times New Roman" w:hAnsi="Times New Roman"/>
          <w:bCs/>
          <w:lang w:val="ro-RO" w:eastAsia="ro-RO"/>
        </w:rPr>
        <w:t>astfel:</w:t>
      </w:r>
    </w:p>
    <w:p w14:paraId="7330C27C" w14:textId="57A68432" w:rsidR="00034D46" w:rsidRPr="00EA5A94" w:rsidRDefault="00034D46" w:rsidP="00EA5A94">
      <w:pPr>
        <w:pStyle w:val="Style4"/>
        <w:numPr>
          <w:ilvl w:val="0"/>
          <w:numId w:val="26"/>
        </w:numPr>
        <w:spacing w:before="72" w:line="360" w:lineRule="auto"/>
        <w:contextualSpacing/>
        <w:rPr>
          <w:rFonts w:ascii="Times New Roman" w:hAnsi="Times New Roman"/>
          <w:bCs/>
          <w:lang w:val="ro-RO" w:eastAsia="ro-RO"/>
        </w:rPr>
      </w:pPr>
      <w:r w:rsidRPr="00EA5A94">
        <w:rPr>
          <w:rFonts w:ascii="Times New Roman" w:hAnsi="Times New Roman"/>
          <w:bCs/>
          <w:lang w:val="ro-RO" w:eastAsia="ro-RO"/>
        </w:rPr>
        <w:t xml:space="preserve">în format letric în original – 1 exemplar și în format electronic (CD – 1 exemplar, care va cuprinde scan-ul cererii de finanțare) la expertul Compartimentului Evaluare (CE) al Serviciului LEADER și Investiții Non-agricole de la nivelul OJFIR.   </w:t>
      </w:r>
    </w:p>
    <w:p w14:paraId="368F930F" w14:textId="77777777" w:rsidR="00EA5A94" w:rsidRPr="00EA5A94" w:rsidRDefault="00EA5A94" w:rsidP="00EA5A94">
      <w:pPr>
        <w:pStyle w:val="ListParagraph"/>
        <w:spacing w:line="360" w:lineRule="auto"/>
        <w:jc w:val="both"/>
        <w:rPr>
          <w:rFonts w:ascii="Times New Roman" w:hAnsi="Times New Roman" w:cs="Times New Roman"/>
        </w:rPr>
      </w:pPr>
      <w:r w:rsidRPr="00EA5A94">
        <w:rPr>
          <w:rFonts w:ascii="Times New Roman" w:hAnsi="Times New Roman" w:cs="Times New Roman"/>
        </w:rPr>
        <w:t xml:space="preserve">La depunerea proiectului în format letric la OJFIR trebuie să fie prezent solicitantul sau un împuternicit al acestuia. În cazul în care solicitantul dorește, îl poate împuternici pe reprezentantul GAL să depună proiectul, printr-un mandat sub semnătură privată;  </w:t>
      </w:r>
    </w:p>
    <w:p w14:paraId="3D0970C7" w14:textId="77777777" w:rsidR="00EA5A94" w:rsidRPr="00EA5A94" w:rsidRDefault="00EA5A94" w:rsidP="00EA5A94">
      <w:pPr>
        <w:pStyle w:val="NoSpacing"/>
        <w:numPr>
          <w:ilvl w:val="0"/>
          <w:numId w:val="35"/>
        </w:numPr>
        <w:spacing w:line="360" w:lineRule="auto"/>
        <w:contextualSpacing/>
        <w:jc w:val="both"/>
        <w:rPr>
          <w:rFonts w:ascii="Times New Roman" w:hAnsi="Times New Roman" w:cs="Times New Roman"/>
          <w:lang w:val="ro-RO"/>
        </w:rPr>
      </w:pPr>
      <w:r w:rsidRPr="00EA5A94">
        <w:rPr>
          <w:rFonts w:ascii="Times New Roman" w:hAnsi="Times New Roman" w:cs="Times New Roman"/>
        </w:rPr>
        <w:t>transmise prin e-mail în formă scanată/semnată electronic la OJFIR pe raza căruia se implementează proiectul;</w:t>
      </w:r>
    </w:p>
    <w:p w14:paraId="2E386354" w14:textId="77777777" w:rsidR="00EA5A94" w:rsidRPr="00EA5A94" w:rsidRDefault="00EA5A94" w:rsidP="00EA5A94">
      <w:pPr>
        <w:pStyle w:val="NoSpacing"/>
        <w:numPr>
          <w:ilvl w:val="0"/>
          <w:numId w:val="35"/>
        </w:numPr>
        <w:spacing w:line="360" w:lineRule="auto"/>
        <w:contextualSpacing/>
        <w:jc w:val="both"/>
        <w:rPr>
          <w:rFonts w:ascii="Times New Roman" w:hAnsi="Times New Roman" w:cs="Times New Roman"/>
          <w:lang w:val="ro-RO"/>
        </w:rPr>
      </w:pPr>
      <w:r w:rsidRPr="00EA5A94">
        <w:rPr>
          <w:rFonts w:ascii="Times New Roman" w:hAnsi="Times New Roman" w:cs="Times New Roman"/>
        </w:rPr>
        <w:t>încărcate de către GAL în sistemul online al AFIR, respectiv prin accesarea aplicației “OneDrive”, după caz.</w:t>
      </w:r>
    </w:p>
    <w:p w14:paraId="4447499C" w14:textId="77777777" w:rsidR="00EA5A94" w:rsidRPr="00EA5A94" w:rsidRDefault="00EA5A94" w:rsidP="00EA5A94">
      <w:pPr>
        <w:pStyle w:val="NoSpacing"/>
        <w:spacing w:line="360" w:lineRule="auto"/>
        <w:contextualSpacing/>
        <w:jc w:val="both"/>
        <w:rPr>
          <w:rFonts w:ascii="Times New Roman" w:hAnsi="Times New Roman" w:cs="Times New Roman"/>
          <w:lang w:val="ro-RO"/>
        </w:rPr>
      </w:pPr>
      <w:r w:rsidRPr="00EA5A94">
        <w:rPr>
          <w:rFonts w:ascii="Times New Roman" w:hAnsi="Times New Roman" w:cs="Times New Roman"/>
        </w:rPr>
        <w:t>Solicitantul își asumă veridicitatea documentelor, iar dacă la prezentarea acestora în original se constată neconcordanțe care afectează condițiile de eligibilitate sau selecție, proiectul va fi declarat neeligibil.</w:t>
      </w:r>
      <w:r w:rsidRPr="00EA5A94">
        <w:rPr>
          <w:rFonts w:ascii="Times New Roman" w:hAnsi="Times New Roman" w:cs="Times New Roman"/>
          <w:lang w:val="ro-RO"/>
        </w:rPr>
        <w:t xml:space="preserve"> </w:t>
      </w:r>
    </w:p>
    <w:p w14:paraId="09E5ABBC" w14:textId="77777777" w:rsidR="00EA5A94" w:rsidRPr="00EA5A94" w:rsidRDefault="00EA5A94" w:rsidP="00EA5A94">
      <w:pPr>
        <w:pStyle w:val="NoSpacing"/>
        <w:spacing w:line="360" w:lineRule="auto"/>
        <w:contextualSpacing/>
        <w:jc w:val="both"/>
        <w:rPr>
          <w:rFonts w:ascii="Times New Roman" w:hAnsi="Times New Roman" w:cs="Times New Roman"/>
          <w:lang w:val="ro-RO"/>
        </w:rPr>
      </w:pPr>
      <w:r w:rsidRPr="00EA5A94">
        <w:rPr>
          <w:rFonts w:ascii="Times New Roman" w:hAnsi="Times New Roman" w:cs="Times New Roman"/>
          <w:lang w:val="ro-RO"/>
        </w:rPr>
        <w:t xml:space="preserve">În cazul proiectelor depuse în format letric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30A20549" w14:textId="72A74F7F" w:rsidR="00162F4E" w:rsidRPr="00D51B8F" w:rsidRDefault="00162F4E" w:rsidP="00162F4E">
      <w:pPr>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lang w:val="ro-RO"/>
        </w:rPr>
        <w:t>Pe durata procesului de evaluare la nivelul GAL, personalul GAL va respecta propriile proceduri, precum și versiunea Ghidului de implementare pentru Sub-măsura 19.2 în vigoare la momentul lansării apelului de selecție disponibilă pe site-ul AFIR (</w:t>
      </w:r>
      <w:hyperlink r:id="rId18" w:history="1">
        <w:r w:rsidRPr="00D51B8F">
          <w:rPr>
            <w:rStyle w:val="Hyperlink"/>
            <w:rFonts w:ascii="Times New Roman" w:eastAsia="Times New Roman" w:hAnsi="Times New Roman" w:cs="Times New Roman"/>
            <w:lang w:val="ro-RO"/>
          </w:rPr>
          <w:t>www.afir.info)</w:t>
        </w:r>
      </w:hyperlink>
      <w:r w:rsidRPr="00D51B8F">
        <w:rPr>
          <w:rFonts w:ascii="Times New Roman" w:eastAsia="Times New Roman" w:hAnsi="Times New Roman" w:cs="Times New Roman"/>
          <w:lang w:val="ro-RO"/>
        </w:rPr>
        <w:t>.</w:t>
      </w:r>
    </w:p>
    <w:p w14:paraId="52B18D45" w14:textId="77777777" w:rsidR="00162F4E" w:rsidRPr="00D51B8F" w:rsidRDefault="00162F4E" w:rsidP="00162F4E">
      <w:pPr>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lang w:val="ro-RO"/>
        </w:rPr>
        <w:t xml:space="preserve"> În situația în care, pe parcursul derulării apelului de selecție, au intervenit modificări ale legislației, evaluarea proiectelor se va realiza în conformitate cu noile prevederi legislative.</w:t>
      </w:r>
    </w:p>
    <w:p w14:paraId="00858269" w14:textId="77777777" w:rsidR="00162F4E" w:rsidRPr="00D51B8F" w:rsidRDefault="00162F4E" w:rsidP="00162F4E">
      <w:pPr>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lang w:val="ro-RO"/>
        </w:rPr>
        <w:t xml:space="preserve">Data intrării în vigoare a Ghidului de implementare, respectiv a Manualului de procedură pentru Sub-măsura 19.2, este data aprobării prin Ordin al Ministrului Agriculturii și Dezvoltării Rurale. </w:t>
      </w:r>
    </w:p>
    <w:p w14:paraId="1CE8B0AA" w14:textId="77777777" w:rsidR="00162F4E" w:rsidRPr="00D51B8F" w:rsidRDefault="00162F4E" w:rsidP="00162F4E">
      <w:pPr>
        <w:spacing w:line="360" w:lineRule="auto"/>
        <w:jc w:val="both"/>
        <w:rPr>
          <w:rFonts w:ascii="Times New Roman" w:eastAsia="Times New Roman" w:hAnsi="Times New Roman" w:cs="Times New Roman"/>
          <w:lang w:val="ro-RO"/>
        </w:rPr>
      </w:pPr>
      <w:r w:rsidRPr="00D51B8F">
        <w:rPr>
          <w:rFonts w:ascii="Times New Roman" w:eastAsia="Times New Roman" w:hAnsi="Times New Roman" w:cs="Times New Roman"/>
          <w:lang w:val="ro-RO"/>
        </w:rPr>
        <w:t>Personalul AFIR va respecta legislația incidentă, precum și versiunea Manualului de procedură pentru Sub-măsura 19.2 în vigoare la momentul realizării verificării cererilor de finanțare disponibil pe site-ul AFIR (</w:t>
      </w:r>
      <w:hyperlink r:id="rId19" w:history="1">
        <w:r w:rsidRPr="00D51B8F">
          <w:rPr>
            <w:rStyle w:val="Hyperlink"/>
            <w:rFonts w:ascii="Times New Roman" w:eastAsia="Times New Roman" w:hAnsi="Times New Roman" w:cs="Times New Roman"/>
            <w:lang w:val="ro-RO"/>
          </w:rPr>
          <w:t>www.afir.info</w:t>
        </w:r>
      </w:hyperlink>
      <w:r w:rsidRPr="00D51B8F">
        <w:rPr>
          <w:rFonts w:ascii="Times New Roman" w:eastAsia="Times New Roman" w:hAnsi="Times New Roman" w:cs="Times New Roman"/>
          <w:lang w:val="ro-RO"/>
        </w:rPr>
        <w:t>).</w:t>
      </w:r>
    </w:p>
    <w:p w14:paraId="0A3086BC" w14:textId="77777777" w:rsidR="009D2241" w:rsidRPr="009D2241" w:rsidRDefault="009D2241" w:rsidP="009D2241">
      <w:pPr>
        <w:pStyle w:val="NoSpacing"/>
        <w:spacing w:line="360" w:lineRule="auto"/>
        <w:jc w:val="both"/>
        <w:rPr>
          <w:rFonts w:ascii="Times New Roman" w:hAnsi="Times New Roman" w:cs="Times New Roman"/>
          <w:b/>
          <w:lang w:val="ro-RO"/>
        </w:rPr>
      </w:pPr>
      <w:r w:rsidRPr="009D2241">
        <w:rPr>
          <w:rFonts w:ascii="Times New Roman" w:hAnsi="Times New Roman" w:cs="Times New Roman"/>
          <w:b/>
          <w:lang w:val="ro-RO"/>
        </w:rPr>
        <w:t>Atenție!</w:t>
      </w:r>
    </w:p>
    <w:p w14:paraId="02AD9425" w14:textId="77777777" w:rsidR="009D2241" w:rsidRPr="009D2241" w:rsidRDefault="009D2241" w:rsidP="009D2241">
      <w:pPr>
        <w:pStyle w:val="NoSpacing"/>
        <w:spacing w:line="360" w:lineRule="auto"/>
        <w:jc w:val="both"/>
        <w:rPr>
          <w:rFonts w:ascii="Times New Roman" w:hAnsi="Times New Roman" w:cs="Times New Roman"/>
          <w:lang w:val="ro-RO"/>
        </w:rPr>
      </w:pPr>
      <w:r w:rsidRPr="009D2241">
        <w:rPr>
          <w:rFonts w:ascii="Times New Roman" w:hAnsi="Times New Roman" w:cs="Times New Roman"/>
          <w:lang w:val="ro-RO"/>
        </w:rPr>
        <w:lastRenderedPageBreak/>
        <w:t xml:space="preserve">Pentru a evita situațiile în care anumite proiecte incluse în cadrul Rapoartelor de selecție suplimentare emise de GAL să fie declarate neeligibile de către AFIR, dacă de la momentul evaluării unui proiect declarat eligibil și nefinanțat (în așteptare) de către GAL și până la includerea acestuia în cadrul unui Raport de selecție suplimentar se depășește o perioadă de 6 (șase) luni, GAL va relua procesul de verificare a eligibilității proiectului respectiv. Această reverificare este necesară pentru a se asigura că și la momentul emiterii Raportului de selecție suplimentar sunt îndeplinite toate condițiile de eligibilitate (cu excepția acelor cerințe care sunt obligatorii de îndeplinit la depunerea cererii de finanțare – conform prevederilor regulamentelor europene), inclusiv din perspectiva posibilității implementării de către solicitant a investiției/planului de afaceri aprobate iniţial, încadrarea în termene etc. Totodată, în situația unei perioade mari de timp de la depunerea Cererii de finanţare și până la publicarea unui Raport de selecție suplimentar, poate fi necesară  refacerea unor documente care au expirat sau actualizarea acestora la momentul verificării condiţiilor de eligibilitate (de ex., Declaraţie pe propria răspundere a solicitantului privind respectarea regulii de cumul a ajutoarelor de minimis). </w:t>
      </w:r>
    </w:p>
    <w:p w14:paraId="58190B9C" w14:textId="77777777" w:rsidR="009D2241" w:rsidRPr="009D2241" w:rsidRDefault="009D2241" w:rsidP="009D2241">
      <w:pPr>
        <w:pStyle w:val="NoSpacing"/>
        <w:spacing w:line="360" w:lineRule="auto"/>
        <w:jc w:val="both"/>
        <w:rPr>
          <w:rFonts w:ascii="Times New Roman" w:hAnsi="Times New Roman" w:cs="Times New Roman"/>
          <w:lang w:val="ro-RO"/>
        </w:rPr>
      </w:pPr>
      <w:r w:rsidRPr="009D2241">
        <w:rPr>
          <w:rFonts w:ascii="Times New Roman" w:hAnsi="Times New Roman" w:cs="Times New Roman"/>
          <w:lang w:val="ro-RO"/>
        </w:rPr>
        <w:t>În acest caz, proiectul inclus în Raportul de selecție suplimentar depus la AFIR va avea obligatoriu atașată Fișa de verificare a eligibilității de către GAL refăcută, premergător emiterii Raportului de selecție suplimentar. Aceasta trebuie să îndeplinească aceleași condiții de conformitate ca fișa inițială.</w:t>
      </w:r>
    </w:p>
    <w:p w14:paraId="25CE3E48" w14:textId="77777777" w:rsidR="00DB655A" w:rsidRPr="009D2241" w:rsidRDefault="00DB655A" w:rsidP="009D2241">
      <w:pPr>
        <w:spacing w:line="360" w:lineRule="auto"/>
        <w:jc w:val="both"/>
        <w:rPr>
          <w:rFonts w:ascii="Times New Roman" w:eastAsia="Times New Roman" w:hAnsi="Times New Roman" w:cs="Times New Roman"/>
          <w:lang w:val="ro-RO"/>
        </w:rPr>
      </w:pPr>
    </w:p>
    <w:p w14:paraId="74380AEF" w14:textId="77777777" w:rsidR="00DB655A" w:rsidRPr="00D51B8F" w:rsidRDefault="00DA56B2" w:rsidP="0083486D">
      <w:pPr>
        <w:pStyle w:val="Heading1"/>
        <w:rPr>
          <w:rFonts w:ascii="Times New Roman" w:hAnsi="Times New Roman"/>
        </w:rPr>
      </w:pPr>
      <w:bookmarkStart w:id="16" w:name="_Toc489441993"/>
      <w:r w:rsidRPr="00D51B8F">
        <w:rPr>
          <w:rFonts w:ascii="Times New Roman" w:hAnsi="Times New Roman"/>
        </w:rPr>
        <w:t>10</w:t>
      </w:r>
      <w:r w:rsidR="00DB655A" w:rsidRPr="00D51B8F">
        <w:rPr>
          <w:rFonts w:ascii="Times New Roman" w:hAnsi="Times New Roman"/>
        </w:rPr>
        <w:t>. Contractarea fondurilor</w:t>
      </w:r>
      <w:bookmarkEnd w:id="16"/>
    </w:p>
    <w:p w14:paraId="250872EB" w14:textId="77777777" w:rsidR="00DE26AA" w:rsidRPr="00D51B8F" w:rsidRDefault="00745DA5" w:rsidP="0083486D">
      <w:pPr>
        <w:spacing w:line="360" w:lineRule="auto"/>
        <w:jc w:val="both"/>
        <w:rPr>
          <w:rFonts w:ascii="Times New Roman" w:hAnsi="Times New Roman" w:cs="Times New Roman"/>
          <w:lang w:val="ro-RO"/>
        </w:rPr>
      </w:pPr>
      <w:r w:rsidRPr="00D51B8F">
        <w:rPr>
          <w:rFonts w:ascii="Times New Roman" w:hAnsi="Times New Roman" w:cs="Times New Roman"/>
          <w:lang w:val="ro-RO"/>
        </w:rPr>
        <w:t xml:space="preserve">Contractarea </w:t>
      </w:r>
      <w:r w:rsidR="00E8402B" w:rsidRPr="00D51B8F">
        <w:rPr>
          <w:rFonts w:ascii="Times New Roman" w:hAnsi="Times New Roman" w:cs="Times New Roman"/>
          <w:lang w:val="ro-RO"/>
        </w:rPr>
        <w:t xml:space="preserve">fondurilor </w:t>
      </w:r>
      <w:r w:rsidRPr="00D51B8F">
        <w:rPr>
          <w:rFonts w:ascii="Times New Roman" w:hAnsi="Times New Roman" w:cs="Times New Roman"/>
          <w:lang w:val="ro-RO"/>
        </w:rPr>
        <w:t>se realizează la nivelul CR</w:t>
      </w:r>
      <w:r w:rsidR="000F1882" w:rsidRPr="00D51B8F">
        <w:rPr>
          <w:rFonts w:ascii="Times New Roman" w:hAnsi="Times New Roman" w:cs="Times New Roman"/>
          <w:lang w:val="ro-RO"/>
        </w:rPr>
        <w:t xml:space="preserve">FIR. </w:t>
      </w:r>
    </w:p>
    <w:p w14:paraId="502D5572" w14:textId="77777777" w:rsidR="0048517A" w:rsidRPr="00D51B8F" w:rsidRDefault="0048517A" w:rsidP="0048517A">
      <w:pPr>
        <w:pStyle w:val="Style15"/>
        <w:spacing w:before="115" w:line="360" w:lineRule="auto"/>
        <w:rPr>
          <w:rFonts w:ascii="Times New Roman" w:hAnsi="Times New Roman"/>
          <w:lang w:val="ro-RO"/>
        </w:rPr>
      </w:pPr>
      <w:r w:rsidRPr="00D51B8F">
        <w:rPr>
          <w:rFonts w:ascii="Times New Roman" w:hAnsi="Times New Roman"/>
          <w:lang w:val="ro-RO"/>
        </w:rPr>
        <w:t xml:space="preserve">Pentru Contractele/ Deciziile aferente proiectelor de investiții/ sprijin forfetar se vor utiliza modelele de formulare din cadrul Manualului de procedură pentru evaluarea și selectarea cererilor de finanțare pentru proiecte aferente submăsurilor, măsurilor și schemelor de ajutor de stat sau de minimis aferente Programului Național de Dezvoltare Rurală 2014 – 2020 (Cod manual: M 01 – 01)/ Manualului de procedură pentru implementare – Secțiunea I: „Contractarea și modificarea Contractelor de finanțare/Deciziilor de finanțare” (Cod manual: M 01-02), în funcție de măsura ale cărei obiective sunt atinse prin proiect și în funcție de cererea de finanțare utilizată. Dacă anumite cerințe specifice submăsurilor naționale nu corespund cu cerințele măsurii din SDL (de ex. durata de execuție a contractului/ deciziei, respectiv durata de realizare efectivă și implementare a planului de afaceri, valoarea contractului, respectiv cuantumul tranșelor de plată, procentul aferent producției comercializate), formularele din </w:t>
      </w:r>
      <w:r w:rsidRPr="00D51B8F">
        <w:rPr>
          <w:rFonts w:ascii="Times New Roman" w:hAnsi="Times New Roman"/>
          <w:lang w:val="ro-RO"/>
        </w:rPr>
        <w:lastRenderedPageBreak/>
        <w:t>cadrul manualelor de procedură generale vor fi adaptate pentru a nu fi introduse cerințe/ obligații care să nu corespundă cu măsura aprobată prin SDL. În acest context, odată cu finalizarea procesului de evaluare, expertul verificator de la nivelul OJFIR/ CRFIR va întocmi și va atașa la dosarul administrativ al cererii de finanțare o adresă de înaintare sub forma unei note de atenționare, în cadrul căreia se vor preciza punctual toate condițiile de eligibilitate și selecție aplicabile respectivului proiect, în conformitate cu cele stabilite de către GAL, și care diferă de prevederile submăsurii naționale corespondente, al cărei model de contract de finanțare se va folosi. Experții responsabili de contractare pot solicita punctul de vedere al experților evaluatori, în cazul unor neclarități. La codificarea tuturor formularelor preluate se va adăuga și litera L, pentru a putea, în procesul de monitorizare, să fie evidențiată Măsura 19 LEADER.</w:t>
      </w:r>
    </w:p>
    <w:p w14:paraId="7633D977" w14:textId="3DD37148" w:rsidR="00B9550E" w:rsidRDefault="00B25ADC" w:rsidP="0083486D">
      <w:pPr>
        <w:pStyle w:val="Style15"/>
        <w:widowControl/>
        <w:spacing w:before="115"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Solicitantul are obligaţia de a depune la Autoritatea Contractantă (</w:t>
      </w:r>
      <w:r w:rsidR="00421DA5" w:rsidRPr="00D51B8F">
        <w:rPr>
          <w:rStyle w:val="FontStyle75"/>
          <w:rFonts w:ascii="Times New Roman" w:hAnsi="Times New Roman" w:cs="Times New Roman"/>
          <w:sz w:val="24"/>
          <w:szCs w:val="24"/>
          <w:lang w:val="ro-RO" w:eastAsia="ro-RO"/>
        </w:rPr>
        <w:t>A</w:t>
      </w:r>
      <w:r w:rsidRPr="00D51B8F">
        <w:rPr>
          <w:rStyle w:val="FontStyle75"/>
          <w:rFonts w:ascii="Times New Roman" w:hAnsi="Times New Roman" w:cs="Times New Roman"/>
          <w:sz w:val="24"/>
          <w:szCs w:val="24"/>
          <w:lang w:val="ro-RO" w:eastAsia="ro-RO"/>
        </w:rPr>
        <w:t>FIR)</w:t>
      </w:r>
      <w:r w:rsidR="00DE26AA" w:rsidRPr="00D51B8F">
        <w:rPr>
          <w:rStyle w:val="FontStyle75"/>
          <w:rFonts w:ascii="Times New Roman" w:hAnsi="Times New Roman" w:cs="Times New Roman"/>
          <w:sz w:val="24"/>
          <w:szCs w:val="24"/>
          <w:lang w:val="ro-RO" w:eastAsia="ro-RO"/>
        </w:rPr>
        <w:t xml:space="preserve"> documentele solicitate in notificarea primita conform termenelor mentionate in cadrul notificarii.</w:t>
      </w:r>
    </w:p>
    <w:p w14:paraId="3983AAA1" w14:textId="77777777" w:rsidR="00B95B22" w:rsidRPr="009D2241" w:rsidRDefault="00B95B22" w:rsidP="00B95B22">
      <w:pPr>
        <w:pStyle w:val="Style15"/>
        <w:widowControl/>
        <w:spacing w:before="115" w:line="360" w:lineRule="auto"/>
        <w:rPr>
          <w:rStyle w:val="FontStyle75"/>
          <w:rFonts w:ascii="Times New Roman" w:hAnsi="Times New Roman" w:cs="Times New Roman"/>
          <w:sz w:val="24"/>
          <w:szCs w:val="24"/>
          <w:lang w:val="ro-RO" w:eastAsia="ro-RO"/>
        </w:rPr>
      </w:pPr>
      <w:r w:rsidRPr="009D2241">
        <w:rPr>
          <w:rStyle w:val="FontStyle75"/>
          <w:rFonts w:ascii="Times New Roman" w:hAnsi="Times New Roman" w:cs="Times New Roman"/>
          <w:sz w:val="24"/>
          <w:szCs w:val="24"/>
          <w:lang w:val="ro-RO" w:eastAsia="ro-RO"/>
        </w:rPr>
        <w:t>Astfel, se va avea in vedere depunerea la AFIR  minim a documentelor urmatoare:</w:t>
      </w:r>
    </w:p>
    <w:p w14:paraId="0B35C7B8" w14:textId="77777777" w:rsidR="00B95B22" w:rsidRPr="009D2241" w:rsidRDefault="00B95B22" w:rsidP="00B95B22">
      <w:pPr>
        <w:pStyle w:val="Style15"/>
        <w:numPr>
          <w:ilvl w:val="0"/>
          <w:numId w:val="24"/>
        </w:numPr>
        <w:spacing w:before="115" w:line="360" w:lineRule="auto"/>
        <w:rPr>
          <w:rStyle w:val="FontStyle75"/>
          <w:rFonts w:ascii="Times New Roman" w:hAnsi="Times New Roman" w:cs="Times New Roman"/>
          <w:sz w:val="24"/>
          <w:szCs w:val="24"/>
          <w:lang w:val="ro-RO" w:eastAsia="ro-RO"/>
        </w:rPr>
      </w:pPr>
      <w:r w:rsidRPr="009D2241">
        <w:rPr>
          <w:rStyle w:val="FontStyle75"/>
          <w:rFonts w:ascii="Times New Roman" w:hAnsi="Times New Roman" w:cs="Times New Roman"/>
          <w:sz w:val="24"/>
          <w:szCs w:val="24"/>
          <w:lang w:val="ro-RO" w:eastAsia="ro-RO"/>
        </w:rPr>
        <w:t>Certificat de cazier judiciar (fără înscrieri privind sancţiuni economico-financiare) al solicitantului si reprezentantului legal, în original, valabil la data încheierii contractului de finantare, în conformitate cu prevederile Legii nr. 290/2004 privind cazierul judiciar, republicată, cu modificările şi completările ulterioare., (doc. 8.1 şi 8.2 in Cererea de finanțare);</w:t>
      </w:r>
    </w:p>
    <w:p w14:paraId="293BA088" w14:textId="77777777" w:rsidR="00B95B22" w:rsidRPr="009D2241" w:rsidRDefault="00B95B22" w:rsidP="00B95B22">
      <w:pPr>
        <w:pStyle w:val="Style15"/>
        <w:numPr>
          <w:ilvl w:val="0"/>
          <w:numId w:val="24"/>
        </w:numPr>
        <w:spacing w:before="115" w:line="360" w:lineRule="auto"/>
        <w:rPr>
          <w:rStyle w:val="FontStyle75"/>
          <w:rFonts w:ascii="Times New Roman" w:hAnsi="Times New Roman" w:cs="Times New Roman"/>
          <w:sz w:val="24"/>
          <w:szCs w:val="24"/>
          <w:lang w:val="ro-RO" w:eastAsia="ro-RO"/>
        </w:rPr>
      </w:pPr>
      <w:r w:rsidRPr="009D2241">
        <w:rPr>
          <w:rStyle w:val="FontStyle75"/>
          <w:rFonts w:ascii="Times New Roman" w:hAnsi="Times New Roman" w:cs="Times New Roman"/>
          <w:sz w:val="24"/>
          <w:szCs w:val="24"/>
          <w:lang w:val="ro-RO" w:eastAsia="ro-RO"/>
        </w:rPr>
        <w:t>Certificate de atestare fiscală, atât pentru întreprindere cât și pentru reprezentantul legal, emise de către Direcţia Generala a Finanţelor Publice şi de primăriile pe raza cărora îşi au sediul social şi punctele de lucru (numai în cazul în care solicitantul este proprietar asupra imobilelor) şi, dacă este cazul, graficul de reeşalonare a datoriilor către bugetul consolidat. (doc. 9.1 şi 9.2 in Cererea de finanțare);</w:t>
      </w:r>
    </w:p>
    <w:p w14:paraId="6F8A4E35" w14:textId="274EBF13" w:rsidR="00B95B22" w:rsidRPr="009D2241" w:rsidRDefault="00B95B22" w:rsidP="00B95B22">
      <w:pPr>
        <w:pStyle w:val="Style15"/>
        <w:numPr>
          <w:ilvl w:val="0"/>
          <w:numId w:val="24"/>
        </w:numPr>
        <w:spacing w:before="115" w:line="360" w:lineRule="auto"/>
        <w:rPr>
          <w:rStyle w:val="FontStyle75"/>
          <w:rFonts w:ascii="Times New Roman" w:hAnsi="Times New Roman" w:cs="Times New Roman"/>
          <w:sz w:val="24"/>
          <w:szCs w:val="24"/>
          <w:lang w:val="ro-RO" w:eastAsia="ro-RO"/>
        </w:rPr>
      </w:pPr>
      <w:r w:rsidRPr="009D2241">
        <w:rPr>
          <w:rStyle w:val="FontStyle75"/>
          <w:rFonts w:ascii="Times New Roman" w:hAnsi="Times New Roman" w:cs="Times New Roman"/>
          <w:sz w:val="24"/>
          <w:szCs w:val="24"/>
          <w:lang w:val="ro-RO" w:eastAsia="ro-RO"/>
        </w:rPr>
        <w:t>Adresa emisa de institutia finaciara (banca/trezorerie) din care să rezulte denumirea și adresa băncii precum și codul IBAN al contului în care se derulează operaţiunile cu AFIR aferente proiectului FEADR Nu este obligatorie deschiderea unui cont separat pentru derularea proiectului. (doc. 14 in Cererea de finanțare)</w:t>
      </w:r>
    </w:p>
    <w:p w14:paraId="69F8BB5C" w14:textId="77777777" w:rsidR="00B95B22" w:rsidRPr="009D2241" w:rsidRDefault="00B95B22" w:rsidP="00B95B22">
      <w:pPr>
        <w:pStyle w:val="Style19"/>
        <w:widowControl/>
        <w:numPr>
          <w:ilvl w:val="0"/>
          <w:numId w:val="24"/>
        </w:numPr>
        <w:tabs>
          <w:tab w:val="left" w:pos="240"/>
        </w:tabs>
        <w:spacing w:before="72" w:line="360" w:lineRule="auto"/>
        <w:rPr>
          <w:rStyle w:val="FontStyle75"/>
          <w:rFonts w:ascii="Times New Roman" w:hAnsi="Times New Roman" w:cs="Times New Roman"/>
          <w:sz w:val="24"/>
          <w:szCs w:val="24"/>
          <w:lang w:val="ro-RO" w:eastAsia="ro-RO"/>
        </w:rPr>
      </w:pPr>
      <w:r w:rsidRPr="009D2241">
        <w:rPr>
          <w:rStyle w:val="FontStyle75"/>
          <w:rFonts w:ascii="Times New Roman" w:hAnsi="Times New Roman" w:cs="Times New Roman"/>
          <w:sz w:val="24"/>
          <w:szCs w:val="24"/>
          <w:lang w:val="ro-RO" w:eastAsia="ro-RO"/>
        </w:rPr>
        <w:t>Alte documente, dupa caz</w:t>
      </w:r>
    </w:p>
    <w:p w14:paraId="73ADA035" w14:textId="77777777" w:rsidR="00B95B22" w:rsidRPr="00D51B8F" w:rsidRDefault="00B95B22" w:rsidP="0083486D">
      <w:pPr>
        <w:pStyle w:val="Style15"/>
        <w:widowControl/>
        <w:spacing w:before="115" w:line="360" w:lineRule="auto"/>
        <w:rPr>
          <w:rStyle w:val="FontStyle75"/>
          <w:rFonts w:ascii="Times New Roman" w:hAnsi="Times New Roman" w:cs="Times New Roman"/>
          <w:sz w:val="24"/>
          <w:szCs w:val="24"/>
          <w:lang w:val="ro-RO" w:eastAsia="ro-RO"/>
        </w:rPr>
      </w:pPr>
    </w:p>
    <w:p w14:paraId="3E2AAF61" w14:textId="77777777" w:rsidR="0048517A" w:rsidRPr="00D51B8F" w:rsidRDefault="0048517A" w:rsidP="0048517A">
      <w:pPr>
        <w:pStyle w:val="Style15"/>
        <w:spacing w:before="115" w:line="360" w:lineRule="auto"/>
        <w:rPr>
          <w:rFonts w:ascii="Times New Roman" w:hAnsi="Times New Roman"/>
          <w:lang w:val="fr-FR" w:eastAsia="ro-RO"/>
        </w:rPr>
      </w:pPr>
      <w:r w:rsidRPr="00D51B8F">
        <w:rPr>
          <w:rFonts w:ascii="Times New Roman" w:hAnsi="Times New Roman"/>
          <w:lang w:val="fr-FR" w:eastAsia="ro-RO"/>
        </w:rPr>
        <w:t>Documentele</w:t>
      </w:r>
      <w:r w:rsidR="00CB2F9C" w:rsidRPr="00D51B8F">
        <w:rPr>
          <w:rFonts w:ascii="Times New Roman" w:hAnsi="Times New Roman"/>
          <w:lang w:val="fr-FR" w:eastAsia="ro-RO"/>
        </w:rPr>
        <w:t xml:space="preserve"> </w:t>
      </w:r>
      <w:r w:rsidRPr="00D51B8F">
        <w:rPr>
          <w:rFonts w:ascii="Times New Roman" w:hAnsi="Times New Roman"/>
          <w:lang w:val="fr-FR" w:eastAsia="ro-RO"/>
        </w:rPr>
        <w:t>necesare</w:t>
      </w:r>
      <w:r w:rsidR="00CB2F9C" w:rsidRPr="00D51B8F">
        <w:rPr>
          <w:rFonts w:ascii="Times New Roman" w:hAnsi="Times New Roman"/>
          <w:lang w:val="fr-FR" w:eastAsia="ro-RO"/>
        </w:rPr>
        <w:t xml:space="preserve"> </w:t>
      </w:r>
      <w:r w:rsidRPr="00D51B8F">
        <w:rPr>
          <w:rFonts w:ascii="Times New Roman" w:hAnsi="Times New Roman"/>
          <w:lang w:val="fr-FR" w:eastAsia="ro-RO"/>
        </w:rPr>
        <w:t>încheierii</w:t>
      </w:r>
      <w:r w:rsidR="00CB2F9C" w:rsidRPr="00D51B8F">
        <w:rPr>
          <w:rFonts w:ascii="Times New Roman" w:hAnsi="Times New Roman"/>
          <w:lang w:val="fr-FR" w:eastAsia="ro-RO"/>
        </w:rPr>
        <w:t xml:space="preserve"> </w:t>
      </w:r>
      <w:r w:rsidRPr="00D51B8F">
        <w:rPr>
          <w:rFonts w:ascii="Times New Roman" w:hAnsi="Times New Roman"/>
          <w:lang w:val="fr-FR" w:eastAsia="ro-RO"/>
        </w:rPr>
        <w:t xml:space="preserve">contractului de finantare pot fi depuse de solicitanţi la OJFIR, </w:t>
      </w:r>
      <w:r w:rsidRPr="00D51B8F">
        <w:rPr>
          <w:rFonts w:ascii="Times New Roman" w:hAnsi="Times New Roman"/>
          <w:lang w:val="fr-FR" w:eastAsia="ro-RO"/>
        </w:rPr>
        <w:lastRenderedPageBreak/>
        <w:t>în</w:t>
      </w:r>
      <w:r w:rsidR="00CB2F9C" w:rsidRPr="00D51B8F">
        <w:rPr>
          <w:rFonts w:ascii="Times New Roman" w:hAnsi="Times New Roman"/>
          <w:lang w:val="fr-FR" w:eastAsia="ro-RO"/>
        </w:rPr>
        <w:t xml:space="preserve"> </w:t>
      </w:r>
      <w:r w:rsidRPr="00D51B8F">
        <w:rPr>
          <w:rFonts w:ascii="Times New Roman" w:hAnsi="Times New Roman"/>
          <w:lang w:val="fr-FR" w:eastAsia="ro-RO"/>
        </w:rPr>
        <w:t>orice</w:t>
      </w:r>
      <w:r w:rsidR="00CB2F9C" w:rsidRPr="00D51B8F">
        <w:rPr>
          <w:rFonts w:ascii="Times New Roman" w:hAnsi="Times New Roman"/>
          <w:lang w:val="fr-FR" w:eastAsia="ro-RO"/>
        </w:rPr>
        <w:t xml:space="preserve"> </w:t>
      </w:r>
      <w:r w:rsidRPr="00D51B8F">
        <w:rPr>
          <w:rFonts w:ascii="Times New Roman" w:hAnsi="Times New Roman"/>
          <w:lang w:val="fr-FR" w:eastAsia="ro-RO"/>
        </w:rPr>
        <w:t>situație, indiferent de tipul</w:t>
      </w:r>
      <w:r w:rsidR="00CB2F9C" w:rsidRPr="00D51B8F">
        <w:rPr>
          <w:rFonts w:ascii="Times New Roman" w:hAnsi="Times New Roman"/>
          <w:lang w:val="fr-FR" w:eastAsia="ro-RO"/>
        </w:rPr>
        <w:t xml:space="preserve"> </w:t>
      </w:r>
      <w:r w:rsidRPr="00D51B8F">
        <w:rPr>
          <w:rFonts w:ascii="Times New Roman" w:hAnsi="Times New Roman"/>
          <w:lang w:val="fr-FR" w:eastAsia="ro-RO"/>
        </w:rPr>
        <w:t>solicitantului, urmând ca acesta</w:t>
      </w:r>
      <w:r w:rsidR="00CB2F9C" w:rsidRPr="00D51B8F">
        <w:rPr>
          <w:rFonts w:ascii="Times New Roman" w:hAnsi="Times New Roman"/>
          <w:lang w:val="fr-FR" w:eastAsia="ro-RO"/>
        </w:rPr>
        <w:t xml:space="preserve"> </w:t>
      </w:r>
      <w:r w:rsidRPr="00D51B8F">
        <w:rPr>
          <w:rFonts w:ascii="Times New Roman" w:hAnsi="Times New Roman"/>
          <w:lang w:val="fr-FR" w:eastAsia="ro-RO"/>
        </w:rPr>
        <w:t>să</w:t>
      </w:r>
      <w:r w:rsidR="00CB2F9C" w:rsidRPr="00D51B8F">
        <w:rPr>
          <w:rFonts w:ascii="Times New Roman" w:hAnsi="Times New Roman"/>
          <w:lang w:val="fr-FR" w:eastAsia="ro-RO"/>
        </w:rPr>
        <w:t xml:space="preserve"> </w:t>
      </w:r>
      <w:r w:rsidRPr="00D51B8F">
        <w:rPr>
          <w:rFonts w:ascii="Times New Roman" w:hAnsi="Times New Roman"/>
          <w:lang w:val="fr-FR" w:eastAsia="ro-RO"/>
        </w:rPr>
        <w:t>facă</w:t>
      </w:r>
      <w:r w:rsidR="00CB2F9C" w:rsidRPr="00D51B8F">
        <w:rPr>
          <w:rFonts w:ascii="Times New Roman" w:hAnsi="Times New Roman"/>
          <w:lang w:val="fr-FR" w:eastAsia="ro-RO"/>
        </w:rPr>
        <w:t xml:space="preserve"> </w:t>
      </w:r>
      <w:r w:rsidRPr="00D51B8F">
        <w:rPr>
          <w:rFonts w:ascii="Times New Roman" w:hAnsi="Times New Roman"/>
          <w:lang w:val="fr-FR" w:eastAsia="ro-RO"/>
        </w:rPr>
        <w:t>transmiterea</w:t>
      </w:r>
      <w:r w:rsidR="00CB2F9C" w:rsidRPr="00D51B8F">
        <w:rPr>
          <w:rFonts w:ascii="Times New Roman" w:hAnsi="Times New Roman"/>
          <w:lang w:val="fr-FR" w:eastAsia="ro-RO"/>
        </w:rPr>
        <w:t xml:space="preserve"> </w:t>
      </w:r>
      <w:r w:rsidRPr="00D51B8F">
        <w:rPr>
          <w:rFonts w:ascii="Times New Roman" w:hAnsi="Times New Roman"/>
          <w:lang w:val="fr-FR" w:eastAsia="ro-RO"/>
        </w:rPr>
        <w:t xml:space="preserve">către CRFIR. </w:t>
      </w:r>
    </w:p>
    <w:p w14:paraId="0696ED8A" w14:textId="77777777" w:rsidR="0048517A" w:rsidRPr="00D51B8F" w:rsidRDefault="0048517A" w:rsidP="0048517A">
      <w:pPr>
        <w:pStyle w:val="Style15"/>
        <w:widowControl/>
        <w:spacing w:before="115" w:line="360" w:lineRule="auto"/>
        <w:rPr>
          <w:rStyle w:val="FontStyle75"/>
          <w:rFonts w:ascii="Times New Roman" w:hAnsi="Times New Roman" w:cs="Times New Roman"/>
          <w:sz w:val="24"/>
          <w:szCs w:val="24"/>
          <w:lang w:val="ro-RO" w:eastAsia="ro-RO"/>
        </w:rPr>
      </w:pPr>
      <w:r w:rsidRPr="00D51B8F">
        <w:rPr>
          <w:rFonts w:ascii="Times New Roman" w:hAnsi="Times New Roman"/>
          <w:lang w:val="ro-RO" w:eastAsia="ro-RO"/>
        </w:rPr>
        <w:t>Pentru cazurile în care beneficiarii nu pot depune documentele solicitate de AFIR, în termenele şi</w:t>
      </w:r>
      <w:r w:rsidR="00D51B8F">
        <w:rPr>
          <w:rFonts w:ascii="Times New Roman" w:hAnsi="Times New Roman"/>
          <w:lang w:val="ro-RO" w:eastAsia="ro-RO"/>
        </w:rPr>
        <w:t xml:space="preserve"> </w:t>
      </w:r>
      <w:r w:rsidRPr="00D51B8F">
        <w:rPr>
          <w:rFonts w:ascii="Times New Roman" w:hAnsi="Times New Roman"/>
          <w:lang w:val="ro-RO" w:eastAsia="ro-RO"/>
        </w:rPr>
        <w:t>condiţiile precizate în notificarea E6.8.3L, aceştia pot beneficia de prelungirea termenelor iniţiale conform prevederilor “Manualului de procedură pentru evaluarea si selectarea  cererilor de finanțare pentru proiecte aferente sub-măsurilor, măsurilor și schemelor de ajutor de stat sau de minimis aferente PNDR 2014-2020“.</w:t>
      </w:r>
    </w:p>
    <w:p w14:paraId="67237DAE" w14:textId="77777777" w:rsidR="00B25ADC" w:rsidRPr="00D51B8F" w:rsidRDefault="00B25ADC" w:rsidP="0083486D">
      <w:pPr>
        <w:pStyle w:val="Style15"/>
        <w:widowControl/>
        <w:spacing w:line="360" w:lineRule="auto"/>
        <w:rPr>
          <w:rFonts w:ascii="Times New Roman" w:hAnsi="Times New Roman"/>
        </w:rPr>
      </w:pPr>
    </w:p>
    <w:p w14:paraId="57995F0A" w14:textId="68367FD8" w:rsidR="0048517A" w:rsidRDefault="0048517A" w:rsidP="0048517A">
      <w:pPr>
        <w:spacing w:line="360" w:lineRule="auto"/>
        <w:jc w:val="both"/>
        <w:rPr>
          <w:rFonts w:ascii="Times New Roman" w:eastAsia="Times New Roman" w:hAnsi="Times New Roman" w:cs="Times New Roman"/>
          <w:lang w:val="fr-FR"/>
        </w:rPr>
      </w:pPr>
      <w:r w:rsidRPr="00D51B8F">
        <w:rPr>
          <w:rFonts w:ascii="Times New Roman" w:eastAsia="Times New Roman" w:hAnsi="Times New Roman" w:cs="Times New Roman"/>
          <w:lang w:val="fr-FR"/>
        </w:rPr>
        <w:t>Beneficiarii care solicită</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prelungiri</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pentru</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depunerea</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documentelor</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necesare</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contractării, vor fi informaţi</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cu</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privire la riscul</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generat de întârzierea</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în</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contractare, care poate</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afecta</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durata de execuţie a contractului de finanţare (dupăcaz). Dacă de la momentul</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transmiterii</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notificării E6.8.3L şi</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până la momentul</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semnării</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contractului de finanţare, potrivit</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reglementărilor</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europene</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și</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naționale</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aplicabile, termenul</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scursa</w:t>
      </w:r>
      <w:r w:rsidR="001301F5" w:rsidRPr="00D51B8F">
        <w:rPr>
          <w:rFonts w:ascii="Times New Roman" w:eastAsia="Times New Roman" w:hAnsi="Times New Roman" w:cs="Times New Roman"/>
          <w:lang w:val="fr-FR"/>
        </w:rPr>
        <w:t xml:space="preserve"> a</w:t>
      </w:r>
      <w:r w:rsidRPr="00D51B8F">
        <w:rPr>
          <w:rFonts w:ascii="Times New Roman" w:eastAsia="Times New Roman" w:hAnsi="Times New Roman" w:cs="Times New Roman"/>
          <w:lang w:val="fr-FR"/>
        </w:rPr>
        <w:t>fectează</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durata de execuție a contractului, în</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sensul</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diminuării</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acesteia, ultima</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tranşă de plată se va depune</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conform</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prevederilor</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contractului de finanţare</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corelata</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cu data limită</w:t>
      </w:r>
      <w:r w:rsidR="001301F5" w:rsidRPr="00D51B8F">
        <w:rPr>
          <w:rFonts w:ascii="Times New Roman" w:eastAsia="Times New Roman" w:hAnsi="Times New Roman" w:cs="Times New Roman"/>
          <w:lang w:val="fr-FR"/>
        </w:rPr>
        <w:t xml:space="preserve"> pri</w:t>
      </w:r>
      <w:r w:rsidRPr="00D51B8F">
        <w:rPr>
          <w:rFonts w:ascii="Times New Roman" w:eastAsia="Times New Roman" w:hAnsi="Times New Roman" w:cs="Times New Roman"/>
          <w:lang w:val="fr-FR"/>
        </w:rPr>
        <w:t>vind</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eligibilitatea</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cheltuielilor</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efectuate</w:t>
      </w:r>
      <w:r w:rsidR="001301F5" w:rsidRPr="00D51B8F">
        <w:rPr>
          <w:rFonts w:ascii="Times New Roman" w:eastAsia="Times New Roman" w:hAnsi="Times New Roman" w:cs="Times New Roman"/>
          <w:lang w:val="fr-FR"/>
        </w:rPr>
        <w:t xml:space="preserve"> </w:t>
      </w:r>
      <w:r w:rsidRPr="00D51B8F">
        <w:rPr>
          <w:rFonts w:ascii="Times New Roman" w:eastAsia="Times New Roman" w:hAnsi="Times New Roman" w:cs="Times New Roman"/>
          <w:lang w:val="fr-FR"/>
        </w:rPr>
        <w:t>din FEADR 2014-2020.</w:t>
      </w:r>
    </w:p>
    <w:p w14:paraId="0DD376BC" w14:textId="77777777" w:rsidR="009D2241" w:rsidRPr="00D51B8F" w:rsidRDefault="009D2241" w:rsidP="0048517A">
      <w:pPr>
        <w:spacing w:line="360" w:lineRule="auto"/>
        <w:jc w:val="both"/>
        <w:rPr>
          <w:rFonts w:ascii="Times New Roman" w:eastAsia="Times New Roman" w:hAnsi="Times New Roman" w:cs="Times New Roman"/>
          <w:lang w:val="fr-FR"/>
        </w:rPr>
      </w:pPr>
    </w:p>
    <w:p w14:paraId="31DFF2E0" w14:textId="047EC80B" w:rsidR="0048517A" w:rsidRPr="00D51B8F" w:rsidRDefault="0048517A" w:rsidP="0083486D">
      <w:pPr>
        <w:spacing w:line="360" w:lineRule="auto"/>
        <w:jc w:val="both"/>
        <w:rPr>
          <w:rFonts w:ascii="Times New Roman" w:hAnsi="Times New Roman" w:cs="Times New Roman"/>
        </w:rPr>
      </w:pPr>
      <w:r w:rsidRPr="00D51B8F">
        <w:rPr>
          <w:rFonts w:ascii="Times New Roman" w:hAnsi="Times New Roman" w:cs="Times New Roman"/>
        </w:rPr>
        <w:t>În</w:t>
      </w:r>
      <w:r w:rsidR="00FF05BD" w:rsidRPr="00D51B8F">
        <w:rPr>
          <w:rFonts w:ascii="Times New Roman" w:hAnsi="Times New Roman" w:cs="Times New Roman"/>
        </w:rPr>
        <w:t xml:space="preserve"> </w:t>
      </w:r>
      <w:r w:rsidRPr="00D51B8F">
        <w:rPr>
          <w:rFonts w:ascii="Times New Roman" w:hAnsi="Times New Roman" w:cs="Times New Roman"/>
        </w:rPr>
        <w:t>situația</w:t>
      </w:r>
      <w:r w:rsidR="00FF05BD" w:rsidRPr="00D51B8F">
        <w:rPr>
          <w:rFonts w:ascii="Times New Roman" w:hAnsi="Times New Roman" w:cs="Times New Roman"/>
        </w:rPr>
        <w:t xml:space="preserve"> </w:t>
      </w:r>
      <w:r w:rsidRPr="00D51B8F">
        <w:rPr>
          <w:rFonts w:ascii="Times New Roman" w:hAnsi="Times New Roman" w:cs="Times New Roman"/>
        </w:rPr>
        <w:t>în care solicitanții nu depun</w:t>
      </w:r>
      <w:r w:rsidR="00FF05BD" w:rsidRPr="00D51B8F">
        <w:rPr>
          <w:rFonts w:ascii="Times New Roman" w:hAnsi="Times New Roman" w:cs="Times New Roman"/>
        </w:rPr>
        <w:t xml:space="preserve"> </w:t>
      </w:r>
      <w:r w:rsidRPr="00D51B8F">
        <w:rPr>
          <w:rFonts w:ascii="Times New Roman" w:hAnsi="Times New Roman" w:cs="Times New Roman"/>
        </w:rPr>
        <w:t>documentele</w:t>
      </w:r>
      <w:r w:rsidR="00FF05BD" w:rsidRPr="00D51B8F">
        <w:rPr>
          <w:rFonts w:ascii="Times New Roman" w:hAnsi="Times New Roman" w:cs="Times New Roman"/>
        </w:rPr>
        <w:t xml:space="preserve"> </w:t>
      </w:r>
      <w:r w:rsidRPr="00D51B8F">
        <w:rPr>
          <w:rFonts w:ascii="Times New Roman" w:hAnsi="Times New Roman" w:cs="Times New Roman"/>
        </w:rPr>
        <w:t>necesare</w:t>
      </w:r>
      <w:r w:rsidR="00FF05BD" w:rsidRPr="00D51B8F">
        <w:rPr>
          <w:rFonts w:ascii="Times New Roman" w:hAnsi="Times New Roman" w:cs="Times New Roman"/>
        </w:rPr>
        <w:t xml:space="preserve"> </w:t>
      </w:r>
      <w:r w:rsidRPr="00D51B8F">
        <w:rPr>
          <w:rFonts w:ascii="Times New Roman" w:hAnsi="Times New Roman" w:cs="Times New Roman"/>
        </w:rPr>
        <w:t>contractării</w:t>
      </w:r>
      <w:r w:rsidR="00FF05BD" w:rsidRPr="00D51B8F">
        <w:rPr>
          <w:rFonts w:ascii="Times New Roman" w:hAnsi="Times New Roman" w:cs="Times New Roman"/>
        </w:rPr>
        <w:t xml:space="preserve"> </w:t>
      </w:r>
      <w:r w:rsidRPr="00D51B8F">
        <w:rPr>
          <w:rFonts w:ascii="Times New Roman" w:hAnsi="Times New Roman" w:cs="Times New Roman"/>
        </w:rPr>
        <w:t>în</w:t>
      </w:r>
      <w:r w:rsidR="00FF05BD" w:rsidRPr="00D51B8F">
        <w:rPr>
          <w:rFonts w:ascii="Times New Roman" w:hAnsi="Times New Roman" w:cs="Times New Roman"/>
        </w:rPr>
        <w:t xml:space="preserve"> </w:t>
      </w:r>
      <w:r w:rsidRPr="00D51B8F">
        <w:rPr>
          <w:rFonts w:ascii="Times New Roman" w:hAnsi="Times New Roman" w:cs="Times New Roman"/>
        </w:rPr>
        <w:t>termenul</w:t>
      </w:r>
      <w:r w:rsidR="00FF05BD" w:rsidRPr="00D51B8F">
        <w:rPr>
          <w:rFonts w:ascii="Times New Roman" w:hAnsi="Times New Roman" w:cs="Times New Roman"/>
        </w:rPr>
        <w:t xml:space="preserve"> </w:t>
      </w:r>
      <w:r w:rsidRPr="00D51B8F">
        <w:rPr>
          <w:rFonts w:ascii="Times New Roman" w:hAnsi="Times New Roman" w:cs="Times New Roman"/>
        </w:rPr>
        <w:t>precizat</w:t>
      </w:r>
      <w:r w:rsidR="00FF05BD" w:rsidRPr="00D51B8F">
        <w:rPr>
          <w:rFonts w:ascii="Times New Roman" w:hAnsi="Times New Roman" w:cs="Times New Roman"/>
        </w:rPr>
        <w:t xml:space="preserve"> </w:t>
      </w:r>
      <w:r w:rsidRPr="00D51B8F">
        <w:rPr>
          <w:rFonts w:ascii="Times New Roman" w:hAnsi="Times New Roman" w:cs="Times New Roman"/>
        </w:rPr>
        <w:t>în</w:t>
      </w:r>
      <w:r w:rsidR="00FF05BD" w:rsidRPr="00D51B8F">
        <w:rPr>
          <w:rFonts w:ascii="Times New Roman" w:hAnsi="Times New Roman" w:cs="Times New Roman"/>
        </w:rPr>
        <w:t xml:space="preserve"> </w:t>
      </w:r>
      <w:r w:rsidRPr="00D51B8F">
        <w:rPr>
          <w:rFonts w:ascii="Times New Roman" w:hAnsi="Times New Roman" w:cs="Times New Roman"/>
        </w:rPr>
        <w:t>notificarea E6.8.3L/ în</w:t>
      </w:r>
      <w:r w:rsidR="00FF05BD" w:rsidRPr="00D51B8F">
        <w:rPr>
          <w:rFonts w:ascii="Times New Roman" w:hAnsi="Times New Roman" w:cs="Times New Roman"/>
        </w:rPr>
        <w:t xml:space="preserve"> </w:t>
      </w:r>
      <w:r w:rsidRPr="00D51B8F">
        <w:rPr>
          <w:rFonts w:ascii="Times New Roman" w:hAnsi="Times New Roman" w:cs="Times New Roman"/>
        </w:rPr>
        <w:t>termenul</w:t>
      </w:r>
      <w:r w:rsidR="00FF05BD" w:rsidRPr="00D51B8F">
        <w:rPr>
          <w:rFonts w:ascii="Times New Roman" w:hAnsi="Times New Roman" w:cs="Times New Roman"/>
        </w:rPr>
        <w:t xml:space="preserve"> </w:t>
      </w:r>
      <w:r w:rsidRPr="00D51B8F">
        <w:rPr>
          <w:rFonts w:ascii="Times New Roman" w:hAnsi="Times New Roman" w:cs="Times New Roman"/>
        </w:rPr>
        <w:t>precizat ca urmare a prelungirilor</w:t>
      </w:r>
      <w:r w:rsidR="00FF05BD" w:rsidRPr="00D51B8F">
        <w:rPr>
          <w:rFonts w:ascii="Times New Roman" w:hAnsi="Times New Roman" w:cs="Times New Roman"/>
        </w:rPr>
        <w:t xml:space="preserve"> </w:t>
      </w:r>
      <w:r w:rsidRPr="00D51B8F">
        <w:rPr>
          <w:rFonts w:ascii="Times New Roman" w:hAnsi="Times New Roman" w:cs="Times New Roman"/>
        </w:rPr>
        <w:t>acordate, OJFIR/ CRFIR transmite</w:t>
      </w:r>
      <w:r w:rsidR="00FF05BD" w:rsidRPr="00D51B8F">
        <w:rPr>
          <w:rFonts w:ascii="Times New Roman" w:hAnsi="Times New Roman" w:cs="Times New Roman"/>
        </w:rPr>
        <w:t xml:space="preserve"> </w:t>
      </w:r>
      <w:r w:rsidRPr="00D51B8F">
        <w:rPr>
          <w:rFonts w:ascii="Times New Roman" w:hAnsi="Times New Roman" w:cs="Times New Roman"/>
        </w:rPr>
        <w:t>notificările de neîncheiere a contractelor de finanțare</w:t>
      </w:r>
      <w:r w:rsidR="00FF05BD" w:rsidRPr="00D51B8F">
        <w:rPr>
          <w:rFonts w:ascii="Times New Roman" w:hAnsi="Times New Roman" w:cs="Times New Roman"/>
        </w:rPr>
        <w:t xml:space="preserve"> </w:t>
      </w:r>
      <w:r w:rsidRPr="00D51B8F">
        <w:rPr>
          <w:rFonts w:ascii="Times New Roman" w:hAnsi="Times New Roman" w:cs="Times New Roman"/>
        </w:rPr>
        <w:t>în</w:t>
      </w:r>
      <w:r w:rsidR="00FF05BD" w:rsidRPr="00D51B8F">
        <w:rPr>
          <w:rFonts w:ascii="Times New Roman" w:hAnsi="Times New Roman" w:cs="Times New Roman"/>
        </w:rPr>
        <w:t xml:space="preserve"> </w:t>
      </w:r>
      <w:r w:rsidRPr="00D51B8F">
        <w:rPr>
          <w:rFonts w:ascii="Times New Roman" w:hAnsi="Times New Roman" w:cs="Times New Roman"/>
        </w:rPr>
        <w:t>termen de 3 (trei)</w:t>
      </w:r>
      <w:r w:rsidR="009D2241">
        <w:rPr>
          <w:rFonts w:ascii="Times New Roman" w:hAnsi="Times New Roman" w:cs="Times New Roman"/>
        </w:rPr>
        <w:t xml:space="preserve"> </w:t>
      </w:r>
      <w:r w:rsidRPr="00D51B8F">
        <w:rPr>
          <w:rFonts w:ascii="Times New Roman" w:hAnsi="Times New Roman" w:cs="Times New Roman"/>
        </w:rPr>
        <w:t>zile</w:t>
      </w:r>
      <w:r w:rsidR="00FF05BD" w:rsidRPr="00D51B8F">
        <w:rPr>
          <w:rFonts w:ascii="Times New Roman" w:hAnsi="Times New Roman" w:cs="Times New Roman"/>
        </w:rPr>
        <w:t xml:space="preserve"> </w:t>
      </w:r>
      <w:r w:rsidRPr="00D51B8F">
        <w:rPr>
          <w:rFonts w:ascii="Times New Roman" w:hAnsi="Times New Roman" w:cs="Times New Roman"/>
        </w:rPr>
        <w:t>lucrătoare (include şi</w:t>
      </w:r>
      <w:r w:rsidR="00FF05BD" w:rsidRPr="00D51B8F">
        <w:rPr>
          <w:rFonts w:ascii="Times New Roman" w:hAnsi="Times New Roman" w:cs="Times New Roman"/>
        </w:rPr>
        <w:t xml:space="preserve"> </w:t>
      </w:r>
      <w:r w:rsidRPr="00D51B8F">
        <w:rPr>
          <w:rFonts w:ascii="Times New Roman" w:hAnsi="Times New Roman" w:cs="Times New Roman"/>
        </w:rPr>
        <w:t>termenul</w:t>
      </w:r>
      <w:r w:rsidR="00FF05BD" w:rsidRPr="00D51B8F">
        <w:rPr>
          <w:rFonts w:ascii="Times New Roman" w:hAnsi="Times New Roman" w:cs="Times New Roman"/>
        </w:rPr>
        <w:t xml:space="preserve"> </w:t>
      </w:r>
      <w:r w:rsidRPr="00D51B8F">
        <w:rPr>
          <w:rFonts w:ascii="Times New Roman" w:hAnsi="Times New Roman" w:cs="Times New Roman"/>
        </w:rPr>
        <w:t>necesar</w:t>
      </w:r>
      <w:r w:rsidR="00FF05BD" w:rsidRPr="00D51B8F">
        <w:rPr>
          <w:rFonts w:ascii="Times New Roman" w:hAnsi="Times New Roman" w:cs="Times New Roman"/>
        </w:rPr>
        <w:t xml:space="preserve"> a</w:t>
      </w:r>
      <w:r w:rsidRPr="00D51B8F">
        <w:rPr>
          <w:rFonts w:ascii="Times New Roman" w:hAnsi="Times New Roman" w:cs="Times New Roman"/>
        </w:rPr>
        <w:t>probării de către</w:t>
      </w:r>
      <w:r w:rsidR="00FF05BD" w:rsidRPr="00D51B8F">
        <w:rPr>
          <w:rFonts w:ascii="Times New Roman" w:hAnsi="Times New Roman" w:cs="Times New Roman"/>
        </w:rPr>
        <w:t xml:space="preserve"> </w:t>
      </w:r>
      <w:r w:rsidRPr="00D51B8F">
        <w:rPr>
          <w:rFonts w:ascii="Times New Roman" w:hAnsi="Times New Roman" w:cs="Times New Roman"/>
        </w:rPr>
        <w:t>Directorul OJFIR/DGA CRFIR, dupăcaz)  de la expirarea</w:t>
      </w:r>
      <w:r w:rsidR="00FF05BD" w:rsidRPr="00D51B8F">
        <w:rPr>
          <w:rFonts w:ascii="Times New Roman" w:hAnsi="Times New Roman" w:cs="Times New Roman"/>
        </w:rPr>
        <w:t xml:space="preserve"> </w:t>
      </w:r>
      <w:r w:rsidRPr="00D51B8F">
        <w:rPr>
          <w:rFonts w:ascii="Times New Roman" w:hAnsi="Times New Roman" w:cs="Times New Roman"/>
        </w:rPr>
        <w:t>termenului de răspuns al solicitantului la notificarea AFIR / de la expirarea</w:t>
      </w:r>
      <w:r w:rsidR="00FF05BD" w:rsidRPr="00D51B8F">
        <w:rPr>
          <w:rFonts w:ascii="Times New Roman" w:hAnsi="Times New Roman" w:cs="Times New Roman"/>
        </w:rPr>
        <w:t xml:space="preserve"> </w:t>
      </w:r>
      <w:r w:rsidRPr="00D51B8F">
        <w:rPr>
          <w:rFonts w:ascii="Times New Roman" w:hAnsi="Times New Roman" w:cs="Times New Roman"/>
        </w:rPr>
        <w:t>prelungirii</w:t>
      </w:r>
      <w:r w:rsidR="00FF05BD" w:rsidRPr="00D51B8F">
        <w:rPr>
          <w:rFonts w:ascii="Times New Roman" w:hAnsi="Times New Roman" w:cs="Times New Roman"/>
        </w:rPr>
        <w:t xml:space="preserve"> </w:t>
      </w:r>
      <w:r w:rsidRPr="00D51B8F">
        <w:rPr>
          <w:rFonts w:ascii="Times New Roman" w:hAnsi="Times New Roman" w:cs="Times New Roman"/>
        </w:rPr>
        <w:t>acordate.</w:t>
      </w:r>
    </w:p>
    <w:p w14:paraId="777558F5" w14:textId="77777777" w:rsidR="00D51B8F" w:rsidRDefault="005C6750" w:rsidP="0083486D">
      <w:pPr>
        <w:spacing w:line="360" w:lineRule="auto"/>
        <w:jc w:val="both"/>
        <w:rPr>
          <w:rFonts w:ascii="Times New Roman" w:hAnsi="Times New Roman" w:cs="Times New Roman"/>
        </w:rPr>
      </w:pPr>
      <w:r w:rsidRPr="00D51B8F">
        <w:rPr>
          <w:rFonts w:ascii="Times New Roman" w:hAnsi="Times New Roman" w:cs="Times New Roman"/>
        </w:rPr>
        <w:t>De asemenea, în</w:t>
      </w:r>
      <w:r w:rsidR="00151D87" w:rsidRPr="00D51B8F">
        <w:rPr>
          <w:rFonts w:ascii="Times New Roman" w:hAnsi="Times New Roman" w:cs="Times New Roman"/>
        </w:rPr>
        <w:t xml:space="preserve"> </w:t>
      </w:r>
      <w:r w:rsidRPr="00D51B8F">
        <w:rPr>
          <w:rFonts w:ascii="Times New Roman" w:hAnsi="Times New Roman" w:cs="Times New Roman"/>
        </w:rPr>
        <w:t>vederea</w:t>
      </w:r>
      <w:r w:rsidR="00151D87" w:rsidRPr="00D51B8F">
        <w:rPr>
          <w:rFonts w:ascii="Times New Roman" w:hAnsi="Times New Roman" w:cs="Times New Roman"/>
        </w:rPr>
        <w:t xml:space="preserve"> </w:t>
      </w:r>
      <w:r w:rsidRPr="00D51B8F">
        <w:rPr>
          <w:rFonts w:ascii="Times New Roman" w:hAnsi="Times New Roman" w:cs="Times New Roman"/>
        </w:rPr>
        <w:t>încheierii</w:t>
      </w:r>
      <w:r w:rsidR="00151D87" w:rsidRPr="00D51B8F">
        <w:rPr>
          <w:rFonts w:ascii="Times New Roman" w:hAnsi="Times New Roman" w:cs="Times New Roman"/>
        </w:rPr>
        <w:t xml:space="preserve"> </w:t>
      </w:r>
      <w:r w:rsidRPr="00D51B8F">
        <w:rPr>
          <w:rFonts w:ascii="Times New Roman" w:hAnsi="Times New Roman" w:cs="Times New Roman"/>
        </w:rPr>
        <w:t>contractului de finanțare, solicitanții</w:t>
      </w:r>
      <w:r w:rsidR="00151D87" w:rsidRPr="00D51B8F">
        <w:rPr>
          <w:rFonts w:ascii="Times New Roman" w:hAnsi="Times New Roman" w:cs="Times New Roman"/>
        </w:rPr>
        <w:t xml:space="preserve"> </w:t>
      </w:r>
      <w:r w:rsidRPr="00D51B8F">
        <w:rPr>
          <w:rFonts w:ascii="Times New Roman" w:hAnsi="Times New Roman" w:cs="Times New Roman"/>
        </w:rPr>
        <w:t>declarați</w:t>
      </w:r>
      <w:r w:rsidR="00151D87" w:rsidRPr="00D51B8F">
        <w:rPr>
          <w:rFonts w:ascii="Times New Roman" w:hAnsi="Times New Roman" w:cs="Times New Roman"/>
        </w:rPr>
        <w:t xml:space="preserve"> e</w:t>
      </w:r>
      <w:r w:rsidRPr="00D51B8F">
        <w:rPr>
          <w:rFonts w:ascii="Times New Roman" w:hAnsi="Times New Roman" w:cs="Times New Roman"/>
        </w:rPr>
        <w:t>ligibili</w:t>
      </w:r>
      <w:r w:rsidR="00151D87" w:rsidRPr="00D51B8F">
        <w:rPr>
          <w:rFonts w:ascii="Times New Roman" w:hAnsi="Times New Roman" w:cs="Times New Roman"/>
        </w:rPr>
        <w:t xml:space="preserve"> </w:t>
      </w:r>
      <w:r w:rsidRPr="00D51B8F">
        <w:rPr>
          <w:rFonts w:ascii="Times New Roman" w:hAnsi="Times New Roman" w:cs="Times New Roman"/>
        </w:rPr>
        <w:t>și</w:t>
      </w:r>
      <w:r w:rsidR="00151D87" w:rsidRPr="00D51B8F">
        <w:rPr>
          <w:rFonts w:ascii="Times New Roman" w:hAnsi="Times New Roman" w:cs="Times New Roman"/>
        </w:rPr>
        <w:t xml:space="preserve"> </w:t>
      </w:r>
      <w:r w:rsidRPr="00D51B8F">
        <w:rPr>
          <w:rFonts w:ascii="Times New Roman" w:hAnsi="Times New Roman" w:cs="Times New Roman"/>
        </w:rPr>
        <w:t>selectați</w:t>
      </w:r>
      <w:r w:rsidR="00151D87" w:rsidRPr="00D51B8F">
        <w:rPr>
          <w:rFonts w:ascii="Times New Roman" w:hAnsi="Times New Roman" w:cs="Times New Roman"/>
        </w:rPr>
        <w:t xml:space="preserve"> </w:t>
      </w:r>
      <w:r w:rsidRPr="00D51B8F">
        <w:rPr>
          <w:rFonts w:ascii="Times New Roman" w:hAnsi="Times New Roman" w:cs="Times New Roman"/>
        </w:rPr>
        <w:t>vor</w:t>
      </w:r>
      <w:r w:rsidR="00151D87" w:rsidRPr="00D51B8F">
        <w:rPr>
          <w:rFonts w:ascii="Times New Roman" w:hAnsi="Times New Roman" w:cs="Times New Roman"/>
        </w:rPr>
        <w:t xml:space="preserve"> </w:t>
      </w:r>
      <w:r w:rsidRPr="00D51B8F">
        <w:rPr>
          <w:rFonts w:ascii="Times New Roman" w:hAnsi="Times New Roman" w:cs="Times New Roman"/>
        </w:rPr>
        <w:t>trebui</w:t>
      </w:r>
      <w:r w:rsidR="00151D87" w:rsidRPr="00D51B8F">
        <w:rPr>
          <w:rFonts w:ascii="Times New Roman" w:hAnsi="Times New Roman" w:cs="Times New Roman"/>
        </w:rPr>
        <w:t xml:space="preserve"> </w:t>
      </w:r>
      <w:r w:rsidRPr="00D51B8F">
        <w:rPr>
          <w:rFonts w:ascii="Times New Roman" w:hAnsi="Times New Roman" w:cs="Times New Roman"/>
        </w:rPr>
        <w:t>să</w:t>
      </w:r>
      <w:r w:rsidR="00151D87" w:rsidRPr="00D51B8F">
        <w:rPr>
          <w:rFonts w:ascii="Times New Roman" w:hAnsi="Times New Roman" w:cs="Times New Roman"/>
        </w:rPr>
        <w:t xml:space="preserve"> </w:t>
      </w:r>
      <w:r w:rsidRPr="00D51B8F">
        <w:rPr>
          <w:rFonts w:ascii="Times New Roman" w:hAnsi="Times New Roman" w:cs="Times New Roman"/>
        </w:rPr>
        <w:t>prezinte</w:t>
      </w:r>
      <w:r w:rsidR="00151D87" w:rsidRPr="00D51B8F">
        <w:rPr>
          <w:rFonts w:ascii="Times New Roman" w:hAnsi="Times New Roman" w:cs="Times New Roman"/>
        </w:rPr>
        <w:t xml:space="preserve"> </w:t>
      </w:r>
      <w:r w:rsidRPr="00D51B8F">
        <w:rPr>
          <w:rFonts w:ascii="Times New Roman" w:hAnsi="Times New Roman" w:cs="Times New Roman"/>
        </w:rPr>
        <w:t>obligatoriu</w:t>
      </w:r>
      <w:r w:rsidR="00151D87" w:rsidRPr="00D51B8F">
        <w:rPr>
          <w:rFonts w:ascii="Times New Roman" w:hAnsi="Times New Roman" w:cs="Times New Roman"/>
        </w:rPr>
        <w:t xml:space="preserve"> </w:t>
      </w:r>
      <w:r w:rsidRPr="00D51B8F">
        <w:rPr>
          <w:rFonts w:ascii="Times New Roman" w:hAnsi="Times New Roman" w:cs="Times New Roman"/>
        </w:rPr>
        <w:t>documentele</w:t>
      </w:r>
      <w:r w:rsidR="00151D87" w:rsidRPr="00D51B8F">
        <w:rPr>
          <w:rFonts w:ascii="Times New Roman" w:hAnsi="Times New Roman" w:cs="Times New Roman"/>
        </w:rPr>
        <w:t xml:space="preserve"> specific </w:t>
      </w:r>
      <w:r w:rsidRPr="00D51B8F">
        <w:rPr>
          <w:rFonts w:ascii="Times New Roman" w:hAnsi="Times New Roman" w:cs="Times New Roman"/>
        </w:rPr>
        <w:t>pentru care au atașat</w:t>
      </w:r>
      <w:r w:rsidR="00151D87" w:rsidRPr="00D51B8F">
        <w:rPr>
          <w:rFonts w:ascii="Times New Roman" w:hAnsi="Times New Roman" w:cs="Times New Roman"/>
        </w:rPr>
        <w:t xml:space="preserve"> </w:t>
      </w:r>
      <w:r w:rsidRPr="00D51B8F">
        <w:rPr>
          <w:rFonts w:ascii="Times New Roman" w:hAnsi="Times New Roman" w:cs="Times New Roman"/>
        </w:rPr>
        <w:t>copii la cererea de finanțare, în original, în</w:t>
      </w:r>
      <w:r w:rsidR="00151D87" w:rsidRPr="00D51B8F">
        <w:rPr>
          <w:rFonts w:ascii="Times New Roman" w:hAnsi="Times New Roman" w:cs="Times New Roman"/>
        </w:rPr>
        <w:t xml:space="preserve"> </w:t>
      </w:r>
      <w:r w:rsidRPr="00D51B8F">
        <w:rPr>
          <w:rFonts w:ascii="Times New Roman" w:hAnsi="Times New Roman" w:cs="Times New Roman"/>
        </w:rPr>
        <w:t>vederea</w:t>
      </w:r>
      <w:r w:rsidR="00151D87" w:rsidRPr="00D51B8F">
        <w:rPr>
          <w:rFonts w:ascii="Times New Roman" w:hAnsi="Times New Roman" w:cs="Times New Roman"/>
        </w:rPr>
        <w:t xml:space="preserve"> </w:t>
      </w:r>
      <w:r w:rsidRPr="00D51B8F">
        <w:rPr>
          <w:rFonts w:ascii="Times New Roman" w:hAnsi="Times New Roman" w:cs="Times New Roman"/>
        </w:rPr>
        <w:t>verificării</w:t>
      </w:r>
      <w:r w:rsidR="00151D87" w:rsidRPr="00D51B8F">
        <w:rPr>
          <w:rFonts w:ascii="Times New Roman" w:hAnsi="Times New Roman" w:cs="Times New Roman"/>
        </w:rPr>
        <w:t xml:space="preserve"> </w:t>
      </w:r>
      <w:r w:rsidRPr="00D51B8F">
        <w:rPr>
          <w:rFonts w:ascii="Times New Roman" w:hAnsi="Times New Roman" w:cs="Times New Roman"/>
        </w:rPr>
        <w:t>conformității.</w:t>
      </w:r>
      <w:r w:rsidR="00D51B8F">
        <w:rPr>
          <w:rFonts w:ascii="Times New Roman" w:hAnsi="Times New Roman" w:cs="Times New Roman"/>
        </w:rPr>
        <w:t xml:space="preserve">    </w:t>
      </w:r>
    </w:p>
    <w:p w14:paraId="6BE2AA2F" w14:textId="77777777" w:rsidR="005C6750" w:rsidRPr="00D51B8F" w:rsidRDefault="005C6750" w:rsidP="0083486D">
      <w:pPr>
        <w:spacing w:line="360" w:lineRule="auto"/>
        <w:jc w:val="both"/>
        <w:rPr>
          <w:rFonts w:ascii="Times New Roman" w:hAnsi="Times New Roman" w:cs="Times New Roman"/>
        </w:rPr>
      </w:pPr>
      <w:r w:rsidRPr="00D51B8F">
        <w:rPr>
          <w:rFonts w:ascii="Times New Roman" w:hAnsi="Times New Roman" w:cs="Times New Roman"/>
        </w:rPr>
        <w:t>După</w:t>
      </w:r>
      <w:r w:rsidR="00151D87" w:rsidRPr="00D51B8F">
        <w:rPr>
          <w:rFonts w:ascii="Times New Roman" w:hAnsi="Times New Roman" w:cs="Times New Roman"/>
        </w:rPr>
        <w:t xml:space="preserve"> </w:t>
      </w:r>
      <w:r w:rsidRPr="00D51B8F">
        <w:rPr>
          <w:rFonts w:ascii="Times New Roman" w:hAnsi="Times New Roman" w:cs="Times New Roman"/>
        </w:rPr>
        <w:t>confruntarea</w:t>
      </w:r>
      <w:r w:rsidR="00151D87" w:rsidRPr="00D51B8F">
        <w:rPr>
          <w:rFonts w:ascii="Times New Roman" w:hAnsi="Times New Roman" w:cs="Times New Roman"/>
        </w:rPr>
        <w:t xml:space="preserve"> </w:t>
      </w:r>
      <w:r w:rsidRPr="00D51B8F">
        <w:rPr>
          <w:rFonts w:ascii="Times New Roman" w:hAnsi="Times New Roman" w:cs="Times New Roman"/>
        </w:rPr>
        <w:t>documentelor, dosarul</w:t>
      </w:r>
      <w:r w:rsidR="00151D87" w:rsidRPr="00D51B8F">
        <w:rPr>
          <w:rFonts w:ascii="Times New Roman" w:hAnsi="Times New Roman" w:cs="Times New Roman"/>
        </w:rPr>
        <w:t xml:space="preserve"> </w:t>
      </w:r>
      <w:r w:rsidRPr="00D51B8F">
        <w:rPr>
          <w:rFonts w:ascii="Times New Roman" w:hAnsi="Times New Roman" w:cs="Times New Roman"/>
        </w:rPr>
        <w:t>cuprinzând</w:t>
      </w:r>
      <w:r w:rsidR="00151D87" w:rsidRPr="00D51B8F">
        <w:rPr>
          <w:rFonts w:ascii="Times New Roman" w:hAnsi="Times New Roman" w:cs="Times New Roman"/>
        </w:rPr>
        <w:t xml:space="preserve"> </w:t>
      </w:r>
      <w:r w:rsidRPr="00D51B8F">
        <w:rPr>
          <w:rFonts w:ascii="Times New Roman" w:hAnsi="Times New Roman" w:cs="Times New Roman"/>
        </w:rPr>
        <w:t>documentele</w:t>
      </w:r>
      <w:r w:rsidR="00151D87" w:rsidRPr="00D51B8F">
        <w:rPr>
          <w:rFonts w:ascii="Times New Roman" w:hAnsi="Times New Roman" w:cs="Times New Roman"/>
        </w:rPr>
        <w:t xml:space="preserve"> </w:t>
      </w:r>
      <w:r w:rsidRPr="00D51B8F">
        <w:rPr>
          <w:rFonts w:ascii="Times New Roman" w:hAnsi="Times New Roman" w:cs="Times New Roman"/>
        </w:rPr>
        <w:t>în original va</w:t>
      </w:r>
      <w:r w:rsidR="00151D87" w:rsidRPr="00D51B8F">
        <w:rPr>
          <w:rFonts w:ascii="Times New Roman" w:hAnsi="Times New Roman" w:cs="Times New Roman"/>
        </w:rPr>
        <w:t xml:space="preserve"> </w:t>
      </w:r>
      <w:r w:rsidRPr="00D51B8F">
        <w:rPr>
          <w:rFonts w:ascii="Times New Roman" w:hAnsi="Times New Roman" w:cs="Times New Roman"/>
        </w:rPr>
        <w:t>rămâne la beneficiar. Nu se cer</w:t>
      </w:r>
      <w:r w:rsidR="003C1A6B" w:rsidRPr="00D51B8F">
        <w:rPr>
          <w:rFonts w:ascii="Times New Roman" w:hAnsi="Times New Roman" w:cs="Times New Roman"/>
        </w:rPr>
        <w:t xml:space="preserve"> </w:t>
      </w:r>
      <w:r w:rsidRPr="00D51B8F">
        <w:rPr>
          <w:rFonts w:ascii="Times New Roman" w:hAnsi="Times New Roman" w:cs="Times New Roman"/>
        </w:rPr>
        <w:t>informații</w:t>
      </w:r>
      <w:r w:rsidR="003C1A6B" w:rsidRPr="00D51B8F">
        <w:rPr>
          <w:rFonts w:ascii="Times New Roman" w:hAnsi="Times New Roman" w:cs="Times New Roman"/>
        </w:rPr>
        <w:t xml:space="preserve"> </w:t>
      </w:r>
      <w:r w:rsidRPr="00D51B8F">
        <w:rPr>
          <w:rFonts w:ascii="Times New Roman" w:hAnsi="Times New Roman" w:cs="Times New Roman"/>
        </w:rPr>
        <w:t>suplimentare</w:t>
      </w:r>
      <w:r w:rsidR="003C1A6B" w:rsidRPr="00D51B8F">
        <w:rPr>
          <w:rFonts w:ascii="Times New Roman" w:hAnsi="Times New Roman" w:cs="Times New Roman"/>
        </w:rPr>
        <w:t xml:space="preserve"> </w:t>
      </w:r>
      <w:r w:rsidRPr="00D51B8F">
        <w:rPr>
          <w:rFonts w:ascii="Times New Roman" w:hAnsi="Times New Roman" w:cs="Times New Roman"/>
        </w:rPr>
        <w:t>pentru</w:t>
      </w:r>
      <w:r w:rsidR="003C1A6B" w:rsidRPr="00D51B8F">
        <w:rPr>
          <w:rFonts w:ascii="Times New Roman" w:hAnsi="Times New Roman" w:cs="Times New Roman"/>
        </w:rPr>
        <w:t xml:space="preserve"> </w:t>
      </w:r>
      <w:r w:rsidRPr="00D51B8F">
        <w:rPr>
          <w:rFonts w:ascii="Times New Roman" w:hAnsi="Times New Roman" w:cs="Times New Roman"/>
        </w:rPr>
        <w:t>documentele care nu sunt conforme cu cele</w:t>
      </w:r>
      <w:r w:rsidR="003C1A6B" w:rsidRPr="00D51B8F">
        <w:rPr>
          <w:rFonts w:ascii="Times New Roman" w:hAnsi="Times New Roman" w:cs="Times New Roman"/>
        </w:rPr>
        <w:t xml:space="preserve"> </w:t>
      </w:r>
      <w:r w:rsidRPr="00D51B8F">
        <w:rPr>
          <w:rFonts w:ascii="Times New Roman" w:hAnsi="Times New Roman" w:cs="Times New Roman"/>
        </w:rPr>
        <w:t>depuse</w:t>
      </w:r>
      <w:r w:rsidR="003C1A6B" w:rsidRPr="00D51B8F">
        <w:rPr>
          <w:rFonts w:ascii="Times New Roman" w:hAnsi="Times New Roman" w:cs="Times New Roman"/>
        </w:rPr>
        <w:t xml:space="preserve"> </w:t>
      </w:r>
      <w:r w:rsidRPr="00D51B8F">
        <w:rPr>
          <w:rFonts w:ascii="Times New Roman" w:hAnsi="Times New Roman" w:cs="Times New Roman"/>
        </w:rPr>
        <w:t>inițial</w:t>
      </w:r>
      <w:r w:rsidR="003C1A6B" w:rsidRPr="00D51B8F">
        <w:rPr>
          <w:rFonts w:ascii="Times New Roman" w:hAnsi="Times New Roman" w:cs="Times New Roman"/>
        </w:rPr>
        <w:t xml:space="preserve"> </w:t>
      </w:r>
      <w:r w:rsidRPr="00D51B8F">
        <w:rPr>
          <w:rFonts w:ascii="Times New Roman" w:hAnsi="Times New Roman" w:cs="Times New Roman"/>
        </w:rPr>
        <w:t>în</w:t>
      </w:r>
      <w:r w:rsidR="003C1A6B" w:rsidRPr="00D51B8F">
        <w:rPr>
          <w:rFonts w:ascii="Times New Roman" w:hAnsi="Times New Roman" w:cs="Times New Roman"/>
        </w:rPr>
        <w:t xml:space="preserve"> </w:t>
      </w:r>
      <w:r w:rsidRPr="00D51B8F">
        <w:rPr>
          <w:rFonts w:ascii="Times New Roman" w:hAnsi="Times New Roman" w:cs="Times New Roman"/>
        </w:rPr>
        <w:t>copie la cererea de finanțare.</w:t>
      </w:r>
    </w:p>
    <w:p w14:paraId="71A7BE96" w14:textId="77777777" w:rsidR="007F7E37" w:rsidRPr="00D51B8F" w:rsidRDefault="005C6750" w:rsidP="00A04DE1">
      <w:pPr>
        <w:pStyle w:val="Style4"/>
        <w:spacing w:before="235" w:line="360" w:lineRule="auto"/>
        <w:rPr>
          <w:rFonts w:ascii="Times New Roman" w:hAnsi="Times New Roman"/>
          <w:lang w:val="ro-RO"/>
        </w:rPr>
      </w:pPr>
      <w:r w:rsidRPr="00D51B8F">
        <w:rPr>
          <w:rFonts w:ascii="Times New Roman" w:hAnsi="Times New Roman"/>
          <w:lang w:val="ro-RO"/>
        </w:rPr>
        <w:t xml:space="preserve">Pe tot parcusul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w:t>
      </w:r>
      <w:r w:rsidRPr="00D51B8F">
        <w:rPr>
          <w:rFonts w:ascii="Times New Roman" w:hAnsi="Times New Roman"/>
          <w:lang w:val="ro-RO"/>
        </w:rPr>
        <w:lastRenderedPageBreak/>
        <w:t>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14:paraId="4B4787E3"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În</w:t>
      </w:r>
      <w:r w:rsidR="00D02418" w:rsidRPr="00D51B8F">
        <w:rPr>
          <w:rFonts w:ascii="Times New Roman" w:hAnsi="Times New Roman" w:cs="Times New Roman"/>
        </w:rPr>
        <w:t xml:space="preserve"> </w:t>
      </w:r>
      <w:r w:rsidRPr="00D51B8F">
        <w:rPr>
          <w:rFonts w:ascii="Times New Roman" w:hAnsi="Times New Roman" w:cs="Times New Roman"/>
        </w:rPr>
        <w:t>perioada</w:t>
      </w:r>
      <w:r w:rsidR="00D02418" w:rsidRPr="00D51B8F">
        <w:rPr>
          <w:rFonts w:ascii="Times New Roman" w:hAnsi="Times New Roman" w:cs="Times New Roman"/>
        </w:rPr>
        <w:t xml:space="preserve"> </w:t>
      </w:r>
      <w:r w:rsidRPr="00D51B8F">
        <w:rPr>
          <w:rFonts w:ascii="Times New Roman" w:hAnsi="Times New Roman" w:cs="Times New Roman"/>
        </w:rPr>
        <w:t>monitorizării</w:t>
      </w:r>
      <w:r w:rsidR="00D02418" w:rsidRPr="00D51B8F">
        <w:rPr>
          <w:rFonts w:ascii="Times New Roman" w:hAnsi="Times New Roman" w:cs="Times New Roman"/>
        </w:rPr>
        <w:t xml:space="preserve"> </w:t>
      </w:r>
      <w:r w:rsidRPr="00D51B8F">
        <w:rPr>
          <w:rFonts w:ascii="Times New Roman" w:hAnsi="Times New Roman" w:cs="Times New Roman"/>
        </w:rPr>
        <w:t>proiectului de 3 ani de la data celei de-a doua (și ultima) tranșă de plată</w:t>
      </w:r>
      <w:r w:rsidR="00D02418" w:rsidRPr="00D51B8F">
        <w:rPr>
          <w:rFonts w:ascii="Times New Roman" w:hAnsi="Times New Roman" w:cs="Times New Roman"/>
        </w:rPr>
        <w:t xml:space="preserve"> </w:t>
      </w:r>
      <w:r w:rsidRPr="00D51B8F">
        <w:rPr>
          <w:rFonts w:ascii="Times New Roman" w:hAnsi="Times New Roman" w:cs="Times New Roman"/>
        </w:rPr>
        <w:t>efectuată de AFIR), beneficiarul se obligă:</w:t>
      </w:r>
    </w:p>
    <w:p w14:paraId="1234F200" w14:textId="77777777" w:rsidR="00595956" w:rsidRPr="00D51B8F" w:rsidRDefault="00D02418" w:rsidP="00B03EC7">
      <w:pPr>
        <w:pStyle w:val="ListParagraph"/>
        <w:numPr>
          <w:ilvl w:val="0"/>
          <w:numId w:val="20"/>
        </w:numPr>
        <w:spacing w:line="360" w:lineRule="auto"/>
        <w:jc w:val="both"/>
        <w:rPr>
          <w:rFonts w:ascii="Times New Roman" w:hAnsi="Times New Roman" w:cs="Times New Roman"/>
        </w:rPr>
      </w:pPr>
      <w:r w:rsidRPr="00D51B8F">
        <w:rPr>
          <w:rFonts w:ascii="Times New Roman" w:hAnsi="Times New Roman" w:cs="Times New Roman"/>
        </w:rPr>
        <w:t>S</w:t>
      </w:r>
      <w:r w:rsidR="00595956" w:rsidRPr="00D51B8F">
        <w:rPr>
          <w:rFonts w:ascii="Times New Roman" w:hAnsi="Times New Roman" w:cs="Times New Roman"/>
        </w:rPr>
        <w:t>ă</w:t>
      </w:r>
      <w:r w:rsidRPr="00D51B8F">
        <w:rPr>
          <w:rFonts w:ascii="Times New Roman" w:hAnsi="Times New Roman" w:cs="Times New Roman"/>
        </w:rPr>
        <w:t xml:space="preserve"> </w:t>
      </w:r>
      <w:r w:rsidR="00595956" w:rsidRPr="00D51B8F">
        <w:rPr>
          <w:rFonts w:ascii="Times New Roman" w:hAnsi="Times New Roman" w:cs="Times New Roman"/>
        </w:rPr>
        <w:t>respecte</w:t>
      </w:r>
      <w:r w:rsidRPr="00D51B8F">
        <w:rPr>
          <w:rFonts w:ascii="Times New Roman" w:hAnsi="Times New Roman" w:cs="Times New Roman"/>
        </w:rPr>
        <w:t xml:space="preserve"> </w:t>
      </w:r>
      <w:r w:rsidR="00595956" w:rsidRPr="00D51B8F">
        <w:rPr>
          <w:rFonts w:ascii="Times New Roman" w:hAnsi="Times New Roman" w:cs="Times New Roman"/>
        </w:rPr>
        <w:t>și</w:t>
      </w:r>
      <w:r w:rsidRPr="00D51B8F">
        <w:rPr>
          <w:rFonts w:ascii="Times New Roman" w:hAnsi="Times New Roman" w:cs="Times New Roman"/>
        </w:rPr>
        <w:t xml:space="preserve"> </w:t>
      </w:r>
      <w:r w:rsidR="00595956" w:rsidRPr="00D51B8F">
        <w:rPr>
          <w:rFonts w:ascii="Times New Roman" w:hAnsi="Times New Roman" w:cs="Times New Roman"/>
        </w:rPr>
        <w:t>să</w:t>
      </w:r>
      <w:r w:rsidRPr="00D51B8F">
        <w:rPr>
          <w:rFonts w:ascii="Times New Roman" w:hAnsi="Times New Roman" w:cs="Times New Roman"/>
        </w:rPr>
        <w:t xml:space="preserve"> </w:t>
      </w:r>
      <w:r w:rsidR="00595956" w:rsidRPr="00D51B8F">
        <w:rPr>
          <w:rFonts w:ascii="Times New Roman" w:hAnsi="Times New Roman" w:cs="Times New Roman"/>
        </w:rPr>
        <w:t>mențină</w:t>
      </w:r>
      <w:r w:rsidRPr="00D51B8F">
        <w:rPr>
          <w:rFonts w:ascii="Times New Roman" w:hAnsi="Times New Roman" w:cs="Times New Roman"/>
        </w:rPr>
        <w:t xml:space="preserve"> </w:t>
      </w:r>
      <w:r w:rsidR="00595956" w:rsidRPr="00D51B8F">
        <w:rPr>
          <w:rFonts w:ascii="Times New Roman" w:hAnsi="Times New Roman" w:cs="Times New Roman"/>
        </w:rPr>
        <w:t>criteriile de eligibilitate</w:t>
      </w:r>
      <w:r w:rsidRPr="00D51B8F">
        <w:rPr>
          <w:rFonts w:ascii="Times New Roman" w:hAnsi="Times New Roman" w:cs="Times New Roman"/>
        </w:rPr>
        <w:t xml:space="preserve"> </w:t>
      </w:r>
      <w:r w:rsidR="00595956" w:rsidRPr="00D51B8F">
        <w:rPr>
          <w:rFonts w:ascii="Times New Roman" w:hAnsi="Times New Roman" w:cs="Times New Roman"/>
        </w:rPr>
        <w:t>şi de selecţie in baza</w:t>
      </w:r>
      <w:r w:rsidRPr="00D51B8F">
        <w:rPr>
          <w:rFonts w:ascii="Times New Roman" w:hAnsi="Times New Roman" w:cs="Times New Roman"/>
        </w:rPr>
        <w:t xml:space="preserve"> </w:t>
      </w:r>
      <w:r w:rsidR="00595956" w:rsidRPr="00D51B8F">
        <w:rPr>
          <w:rFonts w:ascii="Times New Roman" w:hAnsi="Times New Roman" w:cs="Times New Roman"/>
        </w:rPr>
        <w:t>carora a fost</w:t>
      </w:r>
      <w:r w:rsidRPr="00D51B8F">
        <w:rPr>
          <w:rFonts w:ascii="Times New Roman" w:hAnsi="Times New Roman" w:cs="Times New Roman"/>
        </w:rPr>
        <w:t xml:space="preserve"> </w:t>
      </w:r>
      <w:r w:rsidR="00595956" w:rsidRPr="00D51B8F">
        <w:rPr>
          <w:rFonts w:ascii="Times New Roman" w:hAnsi="Times New Roman" w:cs="Times New Roman"/>
        </w:rPr>
        <w:t>selectat;</w:t>
      </w:r>
    </w:p>
    <w:p w14:paraId="14349802" w14:textId="77777777" w:rsidR="00595956" w:rsidRPr="00D51B8F" w:rsidRDefault="00595956" w:rsidP="00B03EC7">
      <w:pPr>
        <w:pStyle w:val="ListParagraph"/>
        <w:numPr>
          <w:ilvl w:val="0"/>
          <w:numId w:val="20"/>
        </w:numPr>
        <w:spacing w:line="360" w:lineRule="auto"/>
        <w:jc w:val="both"/>
        <w:rPr>
          <w:rFonts w:ascii="Times New Roman" w:hAnsi="Times New Roman" w:cs="Times New Roman"/>
        </w:rPr>
      </w:pPr>
      <w:r w:rsidRPr="00D51B8F">
        <w:rPr>
          <w:rFonts w:ascii="Times New Roman" w:hAnsi="Times New Roman" w:cs="Times New Roman"/>
        </w:rPr>
        <w:t xml:space="preserve">să nu </w:t>
      </w:r>
      <w:r w:rsidR="004217C0" w:rsidRPr="00D51B8F">
        <w:rPr>
          <w:rFonts w:ascii="Times New Roman" w:hAnsi="Times New Roman" w:cs="Times New Roman"/>
        </w:rPr>
        <w:t xml:space="preserve">modifice </w:t>
      </w:r>
      <w:r w:rsidRPr="00D51B8F">
        <w:rPr>
          <w:rFonts w:ascii="Times New Roman" w:hAnsi="Times New Roman" w:cs="Times New Roman"/>
        </w:rPr>
        <w:t>obiectivele</w:t>
      </w:r>
      <w:r w:rsidR="004217C0" w:rsidRPr="00D51B8F">
        <w:rPr>
          <w:rFonts w:ascii="Times New Roman" w:hAnsi="Times New Roman" w:cs="Times New Roman"/>
        </w:rPr>
        <w:t xml:space="preserve"> </w:t>
      </w:r>
      <w:r w:rsidRPr="00D51B8F">
        <w:rPr>
          <w:rFonts w:ascii="Times New Roman" w:hAnsi="Times New Roman" w:cs="Times New Roman"/>
        </w:rPr>
        <w:t>prevazute</w:t>
      </w:r>
      <w:r w:rsidR="004217C0" w:rsidRPr="00D51B8F">
        <w:rPr>
          <w:rFonts w:ascii="Times New Roman" w:hAnsi="Times New Roman" w:cs="Times New Roman"/>
        </w:rPr>
        <w:t xml:space="preserve"> </w:t>
      </w:r>
      <w:r w:rsidRPr="00D51B8F">
        <w:rPr>
          <w:rFonts w:ascii="Times New Roman" w:hAnsi="Times New Roman" w:cs="Times New Roman"/>
        </w:rPr>
        <w:t>în</w:t>
      </w:r>
      <w:r w:rsidR="004217C0" w:rsidRPr="00D51B8F">
        <w:rPr>
          <w:rFonts w:ascii="Times New Roman" w:hAnsi="Times New Roman" w:cs="Times New Roman"/>
        </w:rPr>
        <w:t xml:space="preserve"> </w:t>
      </w:r>
      <w:r w:rsidRPr="00D51B8F">
        <w:rPr>
          <w:rFonts w:ascii="Times New Roman" w:hAnsi="Times New Roman" w:cs="Times New Roman"/>
        </w:rPr>
        <w:t>Planul de afaceri, parte</w:t>
      </w:r>
      <w:r w:rsidR="004217C0" w:rsidRPr="00D51B8F">
        <w:rPr>
          <w:rFonts w:ascii="Times New Roman" w:hAnsi="Times New Roman" w:cs="Times New Roman"/>
        </w:rPr>
        <w:t xml:space="preserve"> </w:t>
      </w:r>
      <w:r w:rsidRPr="00D51B8F">
        <w:rPr>
          <w:rFonts w:ascii="Times New Roman" w:hAnsi="Times New Roman" w:cs="Times New Roman"/>
        </w:rPr>
        <w:t>integrantă din Contractul</w:t>
      </w:r>
      <w:r w:rsidR="004217C0" w:rsidRPr="00D51B8F">
        <w:rPr>
          <w:rFonts w:ascii="Times New Roman" w:hAnsi="Times New Roman" w:cs="Times New Roman"/>
        </w:rPr>
        <w:t xml:space="preserve"> </w:t>
      </w:r>
      <w:r w:rsidRPr="00D51B8F">
        <w:rPr>
          <w:rFonts w:ascii="Times New Roman" w:hAnsi="Times New Roman" w:cs="Times New Roman"/>
        </w:rPr>
        <w:t>şi</w:t>
      </w:r>
      <w:r w:rsidR="004217C0" w:rsidRPr="00D51B8F">
        <w:rPr>
          <w:rFonts w:ascii="Times New Roman" w:hAnsi="Times New Roman" w:cs="Times New Roman"/>
        </w:rPr>
        <w:t xml:space="preserve"> </w:t>
      </w:r>
      <w:r w:rsidRPr="00D51B8F">
        <w:rPr>
          <w:rFonts w:ascii="Times New Roman" w:hAnsi="Times New Roman" w:cs="Times New Roman"/>
        </w:rPr>
        <w:t>Cererea de finanțare,</w:t>
      </w:r>
    </w:p>
    <w:p w14:paraId="40B84C6F" w14:textId="77777777" w:rsidR="00595956" w:rsidRPr="00D51B8F" w:rsidRDefault="00595956" w:rsidP="00B03EC7">
      <w:pPr>
        <w:pStyle w:val="ListParagraph"/>
        <w:numPr>
          <w:ilvl w:val="0"/>
          <w:numId w:val="20"/>
        </w:numPr>
        <w:spacing w:line="360" w:lineRule="auto"/>
        <w:jc w:val="both"/>
        <w:rPr>
          <w:rFonts w:ascii="Times New Roman" w:hAnsi="Times New Roman" w:cs="Times New Roman"/>
        </w:rPr>
      </w:pPr>
      <w:r w:rsidRPr="00D51B8F">
        <w:rPr>
          <w:rFonts w:ascii="Times New Roman" w:hAnsi="Times New Roman" w:cs="Times New Roman"/>
        </w:rPr>
        <w:t>să nu înstrăineze</w:t>
      </w:r>
      <w:r w:rsidR="004217C0" w:rsidRPr="00D51B8F">
        <w:rPr>
          <w:rFonts w:ascii="Times New Roman" w:hAnsi="Times New Roman" w:cs="Times New Roman"/>
        </w:rPr>
        <w:t xml:space="preserve"> </w:t>
      </w:r>
      <w:r w:rsidRPr="00D51B8F">
        <w:rPr>
          <w:rFonts w:ascii="Times New Roman" w:hAnsi="Times New Roman" w:cs="Times New Roman"/>
        </w:rPr>
        <w:t>investitia;</w:t>
      </w:r>
    </w:p>
    <w:p w14:paraId="795911A4" w14:textId="77777777" w:rsidR="00595956" w:rsidRPr="00D51B8F" w:rsidRDefault="00595956" w:rsidP="00B03EC7">
      <w:pPr>
        <w:pStyle w:val="ListParagraph"/>
        <w:numPr>
          <w:ilvl w:val="0"/>
          <w:numId w:val="20"/>
        </w:numPr>
        <w:spacing w:line="360" w:lineRule="auto"/>
        <w:jc w:val="both"/>
        <w:rPr>
          <w:rFonts w:ascii="Times New Roman" w:hAnsi="Times New Roman" w:cs="Times New Roman"/>
        </w:rPr>
      </w:pPr>
      <w:r w:rsidRPr="00D51B8F">
        <w:rPr>
          <w:rFonts w:ascii="Times New Roman" w:hAnsi="Times New Roman" w:cs="Times New Roman"/>
        </w:rPr>
        <w:t>să nu îşi</w:t>
      </w:r>
      <w:r w:rsidR="004217C0" w:rsidRPr="00D51B8F">
        <w:rPr>
          <w:rFonts w:ascii="Times New Roman" w:hAnsi="Times New Roman" w:cs="Times New Roman"/>
        </w:rPr>
        <w:t xml:space="preserve"> </w:t>
      </w:r>
      <w:r w:rsidRPr="00D51B8F">
        <w:rPr>
          <w:rFonts w:ascii="Times New Roman" w:hAnsi="Times New Roman" w:cs="Times New Roman"/>
        </w:rPr>
        <w:t>înceteze</w:t>
      </w:r>
      <w:r w:rsidR="004217C0" w:rsidRPr="00D51B8F">
        <w:rPr>
          <w:rFonts w:ascii="Times New Roman" w:hAnsi="Times New Roman" w:cs="Times New Roman"/>
        </w:rPr>
        <w:t xml:space="preserve"> </w:t>
      </w:r>
      <w:r w:rsidRPr="00D51B8F">
        <w:rPr>
          <w:rFonts w:ascii="Times New Roman" w:hAnsi="Times New Roman" w:cs="Times New Roman"/>
        </w:rPr>
        <w:t>activitatea</w:t>
      </w:r>
      <w:r w:rsidR="004217C0" w:rsidRPr="00D51B8F">
        <w:rPr>
          <w:rFonts w:ascii="Times New Roman" w:hAnsi="Times New Roman" w:cs="Times New Roman"/>
        </w:rPr>
        <w:t xml:space="preserve"> </w:t>
      </w:r>
      <w:r w:rsidRPr="00D51B8F">
        <w:rPr>
          <w:rFonts w:ascii="Times New Roman" w:hAnsi="Times New Roman" w:cs="Times New Roman"/>
        </w:rPr>
        <w:t>pentru care a fost</w:t>
      </w:r>
      <w:r w:rsidR="004217C0" w:rsidRPr="00D51B8F">
        <w:rPr>
          <w:rFonts w:ascii="Times New Roman" w:hAnsi="Times New Roman" w:cs="Times New Roman"/>
        </w:rPr>
        <w:t xml:space="preserve"> </w:t>
      </w:r>
      <w:r w:rsidRPr="00D51B8F">
        <w:rPr>
          <w:rFonts w:ascii="Times New Roman" w:hAnsi="Times New Roman" w:cs="Times New Roman"/>
        </w:rPr>
        <w:t>finanţat.</w:t>
      </w:r>
    </w:p>
    <w:p w14:paraId="6906C02E"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Atenție! În</w:t>
      </w:r>
      <w:r w:rsidR="002C29DE" w:rsidRPr="00D51B8F">
        <w:rPr>
          <w:rFonts w:ascii="Times New Roman" w:hAnsi="Times New Roman" w:cs="Times New Roman"/>
        </w:rPr>
        <w:t xml:space="preserve"> </w:t>
      </w:r>
      <w:r w:rsidRPr="00D51B8F">
        <w:rPr>
          <w:rFonts w:ascii="Times New Roman" w:hAnsi="Times New Roman" w:cs="Times New Roman"/>
        </w:rPr>
        <w:t>cazul</w:t>
      </w:r>
      <w:r w:rsidR="002C29DE" w:rsidRPr="00D51B8F">
        <w:rPr>
          <w:rFonts w:ascii="Times New Roman" w:hAnsi="Times New Roman" w:cs="Times New Roman"/>
        </w:rPr>
        <w:t xml:space="preserve"> </w:t>
      </w:r>
      <w:r w:rsidRPr="00D51B8F">
        <w:rPr>
          <w:rFonts w:ascii="Times New Roman" w:hAnsi="Times New Roman" w:cs="Times New Roman"/>
        </w:rPr>
        <w:t>nerespectării</w:t>
      </w:r>
      <w:r w:rsidR="002C29DE" w:rsidRPr="00D51B8F">
        <w:rPr>
          <w:rFonts w:ascii="Times New Roman" w:hAnsi="Times New Roman" w:cs="Times New Roman"/>
        </w:rPr>
        <w:t xml:space="preserve"> </w:t>
      </w:r>
      <w:r w:rsidRPr="00D51B8F">
        <w:rPr>
          <w:rFonts w:ascii="Times New Roman" w:hAnsi="Times New Roman" w:cs="Times New Roman"/>
        </w:rPr>
        <w:t>acestora, sume</w:t>
      </w:r>
      <w:r w:rsidR="002C29DE" w:rsidRPr="00D51B8F">
        <w:rPr>
          <w:rFonts w:ascii="Times New Roman" w:hAnsi="Times New Roman" w:cs="Times New Roman"/>
        </w:rPr>
        <w:t xml:space="preserve">le  </w:t>
      </w:r>
      <w:r w:rsidRPr="00D51B8F">
        <w:rPr>
          <w:rFonts w:ascii="Times New Roman" w:hAnsi="Times New Roman" w:cs="Times New Roman"/>
        </w:rPr>
        <w:t>acordate</w:t>
      </w:r>
      <w:r w:rsidR="002C29DE" w:rsidRPr="00D51B8F">
        <w:rPr>
          <w:rFonts w:ascii="Times New Roman" w:hAnsi="Times New Roman" w:cs="Times New Roman"/>
        </w:rPr>
        <w:t xml:space="preserve"> </w:t>
      </w:r>
      <w:r w:rsidRPr="00D51B8F">
        <w:rPr>
          <w:rFonts w:ascii="Times New Roman" w:hAnsi="Times New Roman" w:cs="Times New Roman"/>
        </w:rPr>
        <w:t>vor fi recuperate integral.</w:t>
      </w:r>
    </w:p>
    <w:p w14:paraId="43078B70"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IMPORTANT!</w:t>
      </w:r>
    </w:p>
    <w:p w14:paraId="137D22A7" w14:textId="453CAA6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Pentru</w:t>
      </w:r>
      <w:r w:rsidR="00FF54E5" w:rsidRPr="00D51B8F">
        <w:rPr>
          <w:rFonts w:ascii="Times New Roman" w:hAnsi="Times New Roman" w:cs="Times New Roman"/>
        </w:rPr>
        <w:t xml:space="preserve"> </w:t>
      </w:r>
      <w:r w:rsidRPr="00D51B8F">
        <w:rPr>
          <w:rFonts w:ascii="Times New Roman" w:hAnsi="Times New Roman" w:cs="Times New Roman"/>
        </w:rPr>
        <w:t>categoriile de beneficiari ai finanţării din FEADR care, după</w:t>
      </w:r>
      <w:r w:rsidR="00FF54E5" w:rsidRPr="00D51B8F">
        <w:rPr>
          <w:rFonts w:ascii="Times New Roman" w:hAnsi="Times New Roman" w:cs="Times New Roman"/>
        </w:rPr>
        <w:t xml:space="preserve"> </w:t>
      </w:r>
      <w:r w:rsidRPr="00D51B8F">
        <w:rPr>
          <w:rFonts w:ascii="Times New Roman" w:hAnsi="Times New Roman" w:cs="Times New Roman"/>
        </w:rPr>
        <w:t>selectarea/contractarea</w:t>
      </w:r>
      <w:r w:rsidR="00FF54E5" w:rsidRPr="00D51B8F">
        <w:rPr>
          <w:rFonts w:ascii="Times New Roman" w:hAnsi="Times New Roman" w:cs="Times New Roman"/>
        </w:rPr>
        <w:t xml:space="preserve"> </w:t>
      </w:r>
      <w:r w:rsidRPr="00D51B8F">
        <w:rPr>
          <w:rFonts w:ascii="Times New Roman" w:hAnsi="Times New Roman" w:cs="Times New Roman"/>
        </w:rPr>
        <w:t>proiectului, precum şi</w:t>
      </w:r>
      <w:r w:rsidR="00FF54E5" w:rsidRPr="00D51B8F">
        <w:rPr>
          <w:rFonts w:ascii="Times New Roman" w:hAnsi="Times New Roman" w:cs="Times New Roman"/>
        </w:rPr>
        <w:t xml:space="preserve"> </w:t>
      </w:r>
      <w:r w:rsidRPr="00D51B8F">
        <w:rPr>
          <w:rFonts w:ascii="Times New Roman" w:hAnsi="Times New Roman" w:cs="Times New Roman"/>
        </w:rPr>
        <w:t>în</w:t>
      </w:r>
      <w:r w:rsidR="00FF54E5" w:rsidRPr="00D51B8F">
        <w:rPr>
          <w:rFonts w:ascii="Times New Roman" w:hAnsi="Times New Roman" w:cs="Times New Roman"/>
        </w:rPr>
        <w:t xml:space="preserve"> </w:t>
      </w:r>
      <w:r w:rsidRPr="00D51B8F">
        <w:rPr>
          <w:rFonts w:ascii="Times New Roman" w:hAnsi="Times New Roman" w:cs="Times New Roman"/>
        </w:rPr>
        <w:t>perioada de monitorizare, îşi</w:t>
      </w:r>
      <w:r w:rsidR="00FF54E5" w:rsidRPr="00D51B8F">
        <w:rPr>
          <w:rFonts w:ascii="Times New Roman" w:hAnsi="Times New Roman" w:cs="Times New Roman"/>
        </w:rPr>
        <w:t xml:space="preserve"> </w:t>
      </w:r>
      <w:r w:rsidRPr="00D51B8F">
        <w:rPr>
          <w:rFonts w:ascii="Times New Roman" w:hAnsi="Times New Roman" w:cs="Times New Roman"/>
        </w:rPr>
        <w:t>schimbă</w:t>
      </w:r>
      <w:r w:rsidR="00FF54E5" w:rsidRPr="00D51B8F">
        <w:rPr>
          <w:rFonts w:ascii="Times New Roman" w:hAnsi="Times New Roman" w:cs="Times New Roman"/>
        </w:rPr>
        <w:t xml:space="preserve"> </w:t>
      </w:r>
      <w:r w:rsidRPr="00D51B8F">
        <w:rPr>
          <w:rFonts w:ascii="Times New Roman" w:hAnsi="Times New Roman" w:cs="Times New Roman"/>
        </w:rPr>
        <w:t>tipul</w:t>
      </w:r>
      <w:r w:rsidR="00FF54E5" w:rsidRPr="00D51B8F">
        <w:rPr>
          <w:rFonts w:ascii="Times New Roman" w:hAnsi="Times New Roman" w:cs="Times New Roman"/>
        </w:rPr>
        <w:t xml:space="preserve"> </w:t>
      </w:r>
      <w:r w:rsidRPr="00D51B8F">
        <w:rPr>
          <w:rFonts w:ascii="Times New Roman" w:hAnsi="Times New Roman" w:cs="Times New Roman"/>
        </w:rPr>
        <w:t>şi</w:t>
      </w:r>
      <w:r w:rsidR="00FF54E5" w:rsidRPr="00D51B8F">
        <w:rPr>
          <w:rFonts w:ascii="Times New Roman" w:hAnsi="Times New Roman" w:cs="Times New Roman"/>
        </w:rPr>
        <w:t xml:space="preserve"> </w:t>
      </w:r>
      <w:r w:rsidRPr="00D51B8F">
        <w:rPr>
          <w:rFonts w:ascii="Times New Roman" w:hAnsi="Times New Roman" w:cs="Times New Roman"/>
        </w:rPr>
        <w:t>dimensiunea</w:t>
      </w:r>
      <w:r w:rsidR="00FF54E5" w:rsidRPr="00D51B8F">
        <w:rPr>
          <w:rFonts w:ascii="Times New Roman" w:hAnsi="Times New Roman" w:cs="Times New Roman"/>
        </w:rPr>
        <w:t xml:space="preserve"> </w:t>
      </w:r>
      <w:r w:rsidRPr="00D51B8F">
        <w:rPr>
          <w:rFonts w:ascii="Times New Roman" w:hAnsi="Times New Roman" w:cs="Times New Roman"/>
        </w:rPr>
        <w:t>întreprinderii</w:t>
      </w:r>
      <w:r w:rsidR="00FF54E5" w:rsidRPr="00D51B8F">
        <w:rPr>
          <w:rFonts w:ascii="Times New Roman" w:hAnsi="Times New Roman" w:cs="Times New Roman"/>
        </w:rPr>
        <w:t xml:space="preserve"> </w:t>
      </w:r>
      <w:r w:rsidRPr="00D51B8F">
        <w:rPr>
          <w:rFonts w:ascii="Times New Roman" w:hAnsi="Times New Roman" w:cs="Times New Roman"/>
        </w:rPr>
        <w:t>avute la data depunerii</w:t>
      </w:r>
      <w:r w:rsidR="00FF54E5" w:rsidRPr="00D51B8F">
        <w:rPr>
          <w:rFonts w:ascii="Times New Roman" w:hAnsi="Times New Roman" w:cs="Times New Roman"/>
        </w:rPr>
        <w:t xml:space="preserve"> </w:t>
      </w:r>
      <w:r w:rsidRPr="00D51B8F">
        <w:rPr>
          <w:rFonts w:ascii="Times New Roman" w:hAnsi="Times New Roman" w:cs="Times New Roman"/>
        </w:rPr>
        <w:t>cererii de finanțare, în</w:t>
      </w:r>
      <w:r w:rsidR="00FF54E5" w:rsidRPr="00D51B8F">
        <w:rPr>
          <w:rFonts w:ascii="Times New Roman" w:hAnsi="Times New Roman" w:cs="Times New Roman"/>
        </w:rPr>
        <w:t xml:space="preserve"> </w:t>
      </w:r>
      <w:r w:rsidRPr="00D51B8F">
        <w:rPr>
          <w:rFonts w:ascii="Times New Roman" w:hAnsi="Times New Roman" w:cs="Times New Roman"/>
        </w:rPr>
        <w:t>sensul</w:t>
      </w:r>
      <w:r w:rsidR="00FF54E5" w:rsidRPr="00D51B8F">
        <w:rPr>
          <w:rFonts w:ascii="Times New Roman" w:hAnsi="Times New Roman" w:cs="Times New Roman"/>
        </w:rPr>
        <w:t xml:space="preserve"> </w:t>
      </w:r>
      <w:r w:rsidRPr="00D51B8F">
        <w:rPr>
          <w:rFonts w:ascii="Times New Roman" w:hAnsi="Times New Roman" w:cs="Times New Roman"/>
        </w:rPr>
        <w:t>trecerii de la categoria de micro-întreprindere la categoria de mică</w:t>
      </w:r>
      <w:r w:rsidR="00FF54E5" w:rsidRPr="00D51B8F">
        <w:rPr>
          <w:rFonts w:ascii="Times New Roman" w:hAnsi="Times New Roman" w:cs="Times New Roman"/>
        </w:rPr>
        <w:t xml:space="preserve"> </w:t>
      </w:r>
      <w:r w:rsidRPr="00D51B8F">
        <w:rPr>
          <w:rFonts w:ascii="Times New Roman" w:hAnsi="Times New Roman" w:cs="Times New Roman"/>
        </w:rPr>
        <w:t>sau</w:t>
      </w:r>
      <w:r w:rsidR="00FF54E5" w:rsidRPr="00D51B8F">
        <w:rPr>
          <w:rFonts w:ascii="Times New Roman" w:hAnsi="Times New Roman" w:cs="Times New Roman"/>
        </w:rPr>
        <w:t xml:space="preserve"> </w:t>
      </w:r>
      <w:r w:rsidRPr="00D51B8F">
        <w:rPr>
          <w:rFonts w:ascii="Times New Roman" w:hAnsi="Times New Roman" w:cs="Times New Roman"/>
        </w:rPr>
        <w:t>mijlocie, respectiv de la categoria</w:t>
      </w:r>
      <w:r w:rsidR="00FF54E5" w:rsidRPr="00D51B8F">
        <w:rPr>
          <w:rFonts w:ascii="Times New Roman" w:hAnsi="Times New Roman" w:cs="Times New Roman"/>
        </w:rPr>
        <w:t xml:space="preserve"> </w:t>
      </w:r>
      <w:r w:rsidRPr="00D51B8F">
        <w:rPr>
          <w:rFonts w:ascii="Times New Roman" w:hAnsi="Times New Roman" w:cs="Times New Roman"/>
        </w:rPr>
        <w:t>ntreprindere</w:t>
      </w:r>
      <w:r w:rsidR="006201ED" w:rsidRPr="00D51B8F">
        <w:rPr>
          <w:rFonts w:ascii="Times New Roman" w:hAnsi="Times New Roman" w:cs="Times New Roman"/>
        </w:rPr>
        <w:t xml:space="preserve"> </w:t>
      </w:r>
      <w:r w:rsidRPr="00D51B8F">
        <w:rPr>
          <w:rFonts w:ascii="Times New Roman" w:hAnsi="Times New Roman" w:cs="Times New Roman"/>
        </w:rPr>
        <w:t>mică</w:t>
      </w:r>
      <w:r w:rsidR="006201ED" w:rsidRPr="00D51B8F">
        <w:rPr>
          <w:rFonts w:ascii="Times New Roman" w:hAnsi="Times New Roman" w:cs="Times New Roman"/>
        </w:rPr>
        <w:t xml:space="preserve"> </w:t>
      </w:r>
      <w:r w:rsidRPr="00D51B8F">
        <w:rPr>
          <w:rFonts w:ascii="Times New Roman" w:hAnsi="Times New Roman" w:cs="Times New Roman"/>
        </w:rPr>
        <w:t>sau</w:t>
      </w:r>
      <w:r w:rsidR="006201ED" w:rsidRPr="00D51B8F">
        <w:rPr>
          <w:rFonts w:ascii="Times New Roman" w:hAnsi="Times New Roman" w:cs="Times New Roman"/>
        </w:rPr>
        <w:t xml:space="preserve"> </w:t>
      </w:r>
      <w:r w:rsidRPr="00D51B8F">
        <w:rPr>
          <w:rFonts w:ascii="Times New Roman" w:hAnsi="Times New Roman" w:cs="Times New Roman"/>
        </w:rPr>
        <w:t>mijlocie la categoria</w:t>
      </w:r>
      <w:r w:rsidR="006201ED" w:rsidRPr="00D51B8F">
        <w:rPr>
          <w:rFonts w:ascii="Times New Roman" w:hAnsi="Times New Roman" w:cs="Times New Roman"/>
        </w:rPr>
        <w:t xml:space="preserve"> </w:t>
      </w:r>
      <w:r w:rsidRPr="00D51B8F">
        <w:rPr>
          <w:rFonts w:ascii="Times New Roman" w:hAnsi="Times New Roman" w:cs="Times New Roman"/>
        </w:rPr>
        <w:t>alte</w:t>
      </w:r>
      <w:r w:rsidR="006201ED" w:rsidRPr="00D51B8F">
        <w:rPr>
          <w:rFonts w:ascii="Times New Roman" w:hAnsi="Times New Roman" w:cs="Times New Roman"/>
        </w:rPr>
        <w:t xml:space="preserve"> </w:t>
      </w:r>
      <w:r w:rsidRPr="00D51B8F">
        <w:rPr>
          <w:rFonts w:ascii="Times New Roman" w:hAnsi="Times New Roman" w:cs="Times New Roman"/>
        </w:rPr>
        <w:t>întreprinderi, cheltuielile</w:t>
      </w:r>
      <w:r w:rsidR="006201ED" w:rsidRPr="00D51B8F">
        <w:rPr>
          <w:rFonts w:ascii="Times New Roman" w:hAnsi="Times New Roman" w:cs="Times New Roman"/>
        </w:rPr>
        <w:t xml:space="preserve"> </w:t>
      </w:r>
      <w:r w:rsidRPr="00D51B8F">
        <w:rPr>
          <w:rFonts w:ascii="Times New Roman" w:hAnsi="Times New Roman" w:cs="Times New Roman"/>
        </w:rPr>
        <w:t>pentru</w:t>
      </w:r>
      <w:r w:rsidR="006201ED" w:rsidRPr="00D51B8F">
        <w:rPr>
          <w:rFonts w:ascii="Times New Roman" w:hAnsi="Times New Roman" w:cs="Times New Roman"/>
        </w:rPr>
        <w:t xml:space="preserve"> </w:t>
      </w:r>
      <w:r w:rsidRPr="00D51B8F">
        <w:rPr>
          <w:rFonts w:ascii="Times New Roman" w:hAnsi="Times New Roman" w:cs="Times New Roman"/>
        </w:rPr>
        <w:t>finantare</w:t>
      </w:r>
      <w:r w:rsidR="006201ED" w:rsidRPr="00D51B8F">
        <w:rPr>
          <w:rFonts w:ascii="Times New Roman" w:hAnsi="Times New Roman" w:cs="Times New Roman"/>
        </w:rPr>
        <w:t xml:space="preserve"> ra</w:t>
      </w:r>
      <w:r w:rsidRPr="00D51B8F">
        <w:rPr>
          <w:rFonts w:ascii="Times New Roman" w:hAnsi="Times New Roman" w:cs="Times New Roman"/>
        </w:rPr>
        <w:t>man</w:t>
      </w:r>
      <w:r w:rsidR="006201ED" w:rsidRPr="00D51B8F">
        <w:rPr>
          <w:rFonts w:ascii="Times New Roman" w:hAnsi="Times New Roman" w:cs="Times New Roman"/>
        </w:rPr>
        <w:t xml:space="preserve"> </w:t>
      </w:r>
      <w:r w:rsidRPr="00D51B8F">
        <w:rPr>
          <w:rFonts w:ascii="Times New Roman" w:hAnsi="Times New Roman" w:cs="Times New Roman"/>
        </w:rPr>
        <w:t>eligibile, cu respectarea</w:t>
      </w:r>
      <w:r w:rsidR="006201ED" w:rsidRPr="00D51B8F">
        <w:rPr>
          <w:rFonts w:ascii="Times New Roman" w:hAnsi="Times New Roman" w:cs="Times New Roman"/>
        </w:rPr>
        <w:t xml:space="preserve"> </w:t>
      </w:r>
      <w:r w:rsidRPr="00D51B8F">
        <w:rPr>
          <w:rFonts w:ascii="Times New Roman" w:hAnsi="Times New Roman" w:cs="Times New Roman"/>
        </w:rPr>
        <w:t>prevederilor</w:t>
      </w:r>
      <w:r w:rsidR="006201ED" w:rsidRPr="00D51B8F">
        <w:rPr>
          <w:rFonts w:ascii="Times New Roman" w:hAnsi="Times New Roman" w:cs="Times New Roman"/>
        </w:rPr>
        <w:t xml:space="preserve"> </w:t>
      </w:r>
      <w:r w:rsidRPr="00D51B8F">
        <w:rPr>
          <w:rFonts w:ascii="Times New Roman" w:hAnsi="Times New Roman" w:cs="Times New Roman"/>
        </w:rPr>
        <w:t>legale</w:t>
      </w:r>
      <w:r w:rsidR="006201ED" w:rsidRPr="00D51B8F">
        <w:rPr>
          <w:rFonts w:ascii="Times New Roman" w:hAnsi="Times New Roman" w:cs="Times New Roman"/>
        </w:rPr>
        <w:t xml:space="preserve"> </w:t>
      </w:r>
      <w:r w:rsidRPr="00D51B8F">
        <w:rPr>
          <w:rFonts w:ascii="Times New Roman" w:hAnsi="Times New Roman" w:cs="Times New Roman"/>
        </w:rPr>
        <w:t>învigoare, conform prevederilor art. 10 din HG nr. 226/2015, cu modificările</w:t>
      </w:r>
      <w:r w:rsidR="006201ED" w:rsidRPr="00D51B8F">
        <w:rPr>
          <w:rFonts w:ascii="Times New Roman" w:hAnsi="Times New Roman" w:cs="Times New Roman"/>
        </w:rPr>
        <w:t xml:space="preserve"> </w:t>
      </w:r>
      <w:r w:rsidRPr="00D51B8F">
        <w:rPr>
          <w:rFonts w:ascii="Times New Roman" w:hAnsi="Times New Roman" w:cs="Times New Roman"/>
        </w:rPr>
        <w:t>şi</w:t>
      </w:r>
      <w:r w:rsidR="006201ED" w:rsidRPr="00D51B8F">
        <w:rPr>
          <w:rFonts w:ascii="Times New Roman" w:hAnsi="Times New Roman" w:cs="Times New Roman"/>
        </w:rPr>
        <w:t xml:space="preserve"> </w:t>
      </w:r>
      <w:r w:rsidRPr="00D51B8F">
        <w:rPr>
          <w:rFonts w:ascii="Times New Roman" w:hAnsi="Times New Roman" w:cs="Times New Roman"/>
        </w:rPr>
        <w:t>completările</w:t>
      </w:r>
      <w:r w:rsidR="006201ED" w:rsidRPr="00D51B8F">
        <w:rPr>
          <w:rFonts w:ascii="Times New Roman" w:hAnsi="Times New Roman" w:cs="Times New Roman"/>
        </w:rPr>
        <w:t xml:space="preserve"> </w:t>
      </w:r>
      <w:r w:rsidRPr="00D51B8F">
        <w:rPr>
          <w:rFonts w:ascii="Times New Roman" w:hAnsi="Times New Roman" w:cs="Times New Roman"/>
        </w:rPr>
        <w:t>ulterioare.</w:t>
      </w:r>
    </w:p>
    <w:p w14:paraId="42A727C6"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Modificarea</w:t>
      </w:r>
      <w:r w:rsidR="000B3F5F" w:rsidRPr="00D51B8F">
        <w:rPr>
          <w:rFonts w:ascii="Times New Roman" w:hAnsi="Times New Roman" w:cs="Times New Roman"/>
        </w:rPr>
        <w:t xml:space="preserve"> </w:t>
      </w:r>
      <w:r w:rsidRPr="00D51B8F">
        <w:rPr>
          <w:rFonts w:ascii="Times New Roman" w:hAnsi="Times New Roman" w:cs="Times New Roman"/>
        </w:rPr>
        <w:t>Contractului de finanțare se realizează</w:t>
      </w:r>
      <w:r w:rsidR="000B3F5F" w:rsidRPr="00D51B8F">
        <w:rPr>
          <w:rFonts w:ascii="Times New Roman" w:hAnsi="Times New Roman" w:cs="Times New Roman"/>
        </w:rPr>
        <w:t xml:space="preserve"> </w:t>
      </w:r>
      <w:r w:rsidRPr="00D51B8F">
        <w:rPr>
          <w:rFonts w:ascii="Times New Roman" w:hAnsi="Times New Roman" w:cs="Times New Roman"/>
        </w:rPr>
        <w:t>în</w:t>
      </w:r>
      <w:r w:rsidR="000B3F5F" w:rsidRPr="00D51B8F">
        <w:rPr>
          <w:rFonts w:ascii="Times New Roman" w:hAnsi="Times New Roman" w:cs="Times New Roman"/>
        </w:rPr>
        <w:t xml:space="preserve"> </w:t>
      </w:r>
      <w:r w:rsidRPr="00D51B8F">
        <w:rPr>
          <w:rFonts w:ascii="Times New Roman" w:hAnsi="Times New Roman" w:cs="Times New Roman"/>
        </w:rPr>
        <w:t>următoarele</w:t>
      </w:r>
      <w:r w:rsidR="000B3F5F" w:rsidRPr="00D51B8F">
        <w:rPr>
          <w:rFonts w:ascii="Times New Roman" w:hAnsi="Times New Roman" w:cs="Times New Roman"/>
        </w:rPr>
        <w:t xml:space="preserve"> </w:t>
      </w:r>
      <w:r w:rsidRPr="00D51B8F">
        <w:rPr>
          <w:rFonts w:ascii="Times New Roman" w:hAnsi="Times New Roman" w:cs="Times New Roman"/>
        </w:rPr>
        <w:t>condiții :</w:t>
      </w:r>
    </w:p>
    <w:p w14:paraId="21ADBF3B"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 nu</w:t>
      </w:r>
      <w:r w:rsidR="000B3F5F" w:rsidRPr="00D51B8F">
        <w:rPr>
          <w:rFonts w:ascii="Times New Roman" w:hAnsi="Times New Roman" w:cs="Times New Roman"/>
        </w:rPr>
        <w:t xml:space="preserve"> </w:t>
      </w:r>
      <w:r w:rsidRPr="00D51B8F">
        <w:rPr>
          <w:rFonts w:ascii="Times New Roman" w:hAnsi="Times New Roman" w:cs="Times New Roman"/>
        </w:rPr>
        <w:t>mai</w:t>
      </w:r>
      <w:r w:rsidR="000B3F5F" w:rsidRPr="00D51B8F">
        <w:rPr>
          <w:rFonts w:ascii="Times New Roman" w:hAnsi="Times New Roman" w:cs="Times New Roman"/>
        </w:rPr>
        <w:t xml:space="preserve"> </w:t>
      </w:r>
      <w:r w:rsidRPr="00D51B8F">
        <w:rPr>
          <w:rFonts w:ascii="Times New Roman" w:hAnsi="Times New Roman" w:cs="Times New Roman"/>
        </w:rPr>
        <w:t>în</w:t>
      </w:r>
      <w:r w:rsidR="000B3F5F" w:rsidRPr="00D51B8F">
        <w:rPr>
          <w:rFonts w:ascii="Times New Roman" w:hAnsi="Times New Roman" w:cs="Times New Roman"/>
        </w:rPr>
        <w:t xml:space="preserve"> </w:t>
      </w:r>
      <w:r w:rsidRPr="00D51B8F">
        <w:rPr>
          <w:rFonts w:ascii="Times New Roman" w:hAnsi="Times New Roman" w:cs="Times New Roman"/>
        </w:rPr>
        <w:t>scris,</w:t>
      </w:r>
    </w:p>
    <w:p w14:paraId="218E0E48"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 nu</w:t>
      </w:r>
      <w:r w:rsidR="000B3F5F" w:rsidRPr="00D51B8F">
        <w:rPr>
          <w:rFonts w:ascii="Times New Roman" w:hAnsi="Times New Roman" w:cs="Times New Roman"/>
        </w:rPr>
        <w:t xml:space="preserve"> </w:t>
      </w:r>
      <w:r w:rsidRPr="00D51B8F">
        <w:rPr>
          <w:rFonts w:ascii="Times New Roman" w:hAnsi="Times New Roman" w:cs="Times New Roman"/>
        </w:rPr>
        <w:t>mai</w:t>
      </w:r>
      <w:r w:rsidR="000B3F5F" w:rsidRPr="00D51B8F">
        <w:rPr>
          <w:rFonts w:ascii="Times New Roman" w:hAnsi="Times New Roman" w:cs="Times New Roman"/>
        </w:rPr>
        <w:t xml:space="preserve"> </w:t>
      </w:r>
      <w:r w:rsidRPr="00D51B8F">
        <w:rPr>
          <w:rFonts w:ascii="Times New Roman" w:hAnsi="Times New Roman" w:cs="Times New Roman"/>
        </w:rPr>
        <w:t>în</w:t>
      </w:r>
      <w:r w:rsidR="000B3F5F" w:rsidRPr="00D51B8F">
        <w:rPr>
          <w:rFonts w:ascii="Times New Roman" w:hAnsi="Times New Roman" w:cs="Times New Roman"/>
        </w:rPr>
        <w:t xml:space="preserve"> </w:t>
      </w:r>
      <w:r w:rsidRPr="00D51B8F">
        <w:rPr>
          <w:rFonts w:ascii="Times New Roman" w:hAnsi="Times New Roman" w:cs="Times New Roman"/>
        </w:rPr>
        <w:t>cursul</w:t>
      </w:r>
      <w:r w:rsidR="000B3F5F" w:rsidRPr="00D51B8F">
        <w:rPr>
          <w:rFonts w:ascii="Times New Roman" w:hAnsi="Times New Roman" w:cs="Times New Roman"/>
        </w:rPr>
        <w:t xml:space="preserve"> </w:t>
      </w:r>
      <w:r w:rsidRPr="00D51B8F">
        <w:rPr>
          <w:rFonts w:ascii="Times New Roman" w:hAnsi="Times New Roman" w:cs="Times New Roman"/>
        </w:rPr>
        <w:t>duratei de execuţie a acestuia</w:t>
      </w:r>
      <w:r w:rsidR="000B3F5F" w:rsidRPr="00D51B8F">
        <w:rPr>
          <w:rFonts w:ascii="Times New Roman" w:hAnsi="Times New Roman" w:cs="Times New Roman"/>
        </w:rPr>
        <w:t xml:space="preserve"> </w:t>
      </w:r>
      <w:r w:rsidRPr="00D51B8F">
        <w:rPr>
          <w:rFonts w:ascii="Times New Roman" w:hAnsi="Times New Roman" w:cs="Times New Roman"/>
        </w:rPr>
        <w:t>stabilită</w:t>
      </w:r>
      <w:r w:rsidR="000B3F5F" w:rsidRPr="00D51B8F">
        <w:rPr>
          <w:rFonts w:ascii="Times New Roman" w:hAnsi="Times New Roman" w:cs="Times New Roman"/>
        </w:rPr>
        <w:t xml:space="preserve"> </w:t>
      </w:r>
      <w:r w:rsidRPr="00D51B8F">
        <w:rPr>
          <w:rFonts w:ascii="Times New Roman" w:hAnsi="Times New Roman" w:cs="Times New Roman"/>
        </w:rPr>
        <w:t>prin contract</w:t>
      </w:r>
    </w:p>
    <w:p w14:paraId="61C69D72"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 xml:space="preserve">• nu are </w:t>
      </w:r>
      <w:r w:rsidR="000B3F5F" w:rsidRPr="00D51B8F">
        <w:rPr>
          <w:rFonts w:ascii="Times New Roman" w:hAnsi="Times New Roman" w:cs="Times New Roman"/>
        </w:rPr>
        <w:t xml:space="preserve">efect </w:t>
      </w:r>
      <w:r w:rsidRPr="00D51B8F">
        <w:rPr>
          <w:rFonts w:ascii="Times New Roman" w:hAnsi="Times New Roman" w:cs="Times New Roman"/>
        </w:rPr>
        <w:t>retroactiv</w:t>
      </w:r>
    </w:p>
    <w:p w14:paraId="1B930E96"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 cu acordul</w:t>
      </w:r>
      <w:r w:rsidR="00F3009C" w:rsidRPr="00D51B8F">
        <w:rPr>
          <w:rFonts w:ascii="Times New Roman" w:hAnsi="Times New Roman" w:cs="Times New Roman"/>
        </w:rPr>
        <w:t xml:space="preserve"> </w:t>
      </w:r>
      <w:r w:rsidRPr="00D51B8F">
        <w:rPr>
          <w:rFonts w:ascii="Times New Roman" w:hAnsi="Times New Roman" w:cs="Times New Roman"/>
        </w:rPr>
        <w:t>ambelor</w:t>
      </w:r>
      <w:r w:rsidR="00F3009C" w:rsidRPr="00D51B8F">
        <w:rPr>
          <w:rFonts w:ascii="Times New Roman" w:hAnsi="Times New Roman" w:cs="Times New Roman"/>
        </w:rPr>
        <w:t xml:space="preserve"> </w:t>
      </w:r>
      <w:r w:rsidRPr="00D51B8F">
        <w:rPr>
          <w:rFonts w:ascii="Times New Roman" w:hAnsi="Times New Roman" w:cs="Times New Roman"/>
        </w:rPr>
        <w:t>părţi</w:t>
      </w:r>
      <w:r w:rsidR="00F3009C" w:rsidRPr="00D51B8F">
        <w:rPr>
          <w:rFonts w:ascii="Times New Roman" w:hAnsi="Times New Roman" w:cs="Times New Roman"/>
        </w:rPr>
        <w:t xml:space="preserve"> </w:t>
      </w:r>
      <w:r w:rsidRPr="00D51B8F">
        <w:rPr>
          <w:rFonts w:ascii="Times New Roman" w:hAnsi="Times New Roman" w:cs="Times New Roman"/>
        </w:rPr>
        <w:t>prin :</w:t>
      </w:r>
    </w:p>
    <w:p w14:paraId="73A340BE"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o act aditional,</w:t>
      </w:r>
    </w:p>
    <w:p w14:paraId="58F7B853"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o notificare de acceptare</w:t>
      </w:r>
    </w:p>
    <w:p w14:paraId="3267395F"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o notă de aprobare</w:t>
      </w:r>
    </w:p>
    <w:p w14:paraId="3D10B699"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Atenție! Excepție fac situațiile</w:t>
      </w:r>
      <w:r w:rsidR="00F3009C" w:rsidRPr="00D51B8F">
        <w:rPr>
          <w:rFonts w:ascii="Times New Roman" w:hAnsi="Times New Roman" w:cs="Times New Roman"/>
        </w:rPr>
        <w:t xml:space="preserve"> </w:t>
      </w:r>
      <w:r w:rsidRPr="00D51B8F">
        <w:rPr>
          <w:rFonts w:ascii="Times New Roman" w:hAnsi="Times New Roman" w:cs="Times New Roman"/>
        </w:rPr>
        <w:t>în care intervin</w:t>
      </w:r>
      <w:r w:rsidR="00F3009C" w:rsidRPr="00D51B8F">
        <w:rPr>
          <w:rFonts w:ascii="Times New Roman" w:hAnsi="Times New Roman" w:cs="Times New Roman"/>
        </w:rPr>
        <w:t xml:space="preserve"> </w:t>
      </w:r>
      <w:r w:rsidRPr="00D51B8F">
        <w:rPr>
          <w:rFonts w:ascii="Times New Roman" w:hAnsi="Times New Roman" w:cs="Times New Roman"/>
        </w:rPr>
        <w:t>modificări ale legislaţiei</w:t>
      </w:r>
      <w:r w:rsidR="00F3009C" w:rsidRPr="00D51B8F">
        <w:rPr>
          <w:rFonts w:ascii="Times New Roman" w:hAnsi="Times New Roman" w:cs="Times New Roman"/>
        </w:rPr>
        <w:t xml:space="preserve"> </w:t>
      </w:r>
      <w:r w:rsidRPr="00D51B8F">
        <w:rPr>
          <w:rFonts w:ascii="Times New Roman" w:hAnsi="Times New Roman" w:cs="Times New Roman"/>
        </w:rPr>
        <w:t>aplicabile</w:t>
      </w:r>
      <w:r w:rsidR="00F3009C" w:rsidRPr="00D51B8F">
        <w:rPr>
          <w:rFonts w:ascii="Times New Roman" w:hAnsi="Times New Roman" w:cs="Times New Roman"/>
        </w:rPr>
        <w:t xml:space="preserve"> </w:t>
      </w:r>
      <w:r w:rsidRPr="00D51B8F">
        <w:rPr>
          <w:rFonts w:ascii="Times New Roman" w:hAnsi="Times New Roman" w:cs="Times New Roman"/>
        </w:rPr>
        <w:t>finanţării</w:t>
      </w:r>
      <w:r w:rsidR="00F3009C" w:rsidRPr="00D51B8F">
        <w:rPr>
          <w:rFonts w:ascii="Times New Roman" w:hAnsi="Times New Roman" w:cs="Times New Roman"/>
        </w:rPr>
        <w:t xml:space="preserve"> </w:t>
      </w:r>
      <w:r w:rsidRPr="00D51B8F">
        <w:rPr>
          <w:rFonts w:ascii="Times New Roman" w:hAnsi="Times New Roman" w:cs="Times New Roman"/>
        </w:rPr>
        <w:t>nerambursabile, când</w:t>
      </w:r>
      <w:r w:rsidR="00F3009C" w:rsidRPr="00D51B8F">
        <w:rPr>
          <w:rFonts w:ascii="Times New Roman" w:hAnsi="Times New Roman" w:cs="Times New Roman"/>
        </w:rPr>
        <w:t xml:space="preserve"> </w:t>
      </w:r>
      <w:r w:rsidRPr="00D51B8F">
        <w:rPr>
          <w:rFonts w:ascii="Times New Roman" w:hAnsi="Times New Roman" w:cs="Times New Roman"/>
        </w:rPr>
        <w:t>Autoritatea</w:t>
      </w:r>
      <w:r w:rsidR="00F3009C" w:rsidRPr="00D51B8F">
        <w:rPr>
          <w:rFonts w:ascii="Times New Roman" w:hAnsi="Times New Roman" w:cs="Times New Roman"/>
        </w:rPr>
        <w:t xml:space="preserve"> </w:t>
      </w:r>
      <w:r w:rsidRPr="00D51B8F">
        <w:rPr>
          <w:rFonts w:ascii="Times New Roman" w:hAnsi="Times New Roman" w:cs="Times New Roman"/>
        </w:rPr>
        <w:t>Contractantă</w:t>
      </w:r>
      <w:r w:rsidR="00F3009C" w:rsidRPr="00D51B8F">
        <w:rPr>
          <w:rFonts w:ascii="Times New Roman" w:hAnsi="Times New Roman" w:cs="Times New Roman"/>
        </w:rPr>
        <w:t xml:space="preserve"> </w:t>
      </w:r>
      <w:r w:rsidRPr="00D51B8F">
        <w:rPr>
          <w:rFonts w:ascii="Times New Roman" w:hAnsi="Times New Roman" w:cs="Times New Roman"/>
        </w:rPr>
        <w:t>va</w:t>
      </w:r>
      <w:r w:rsidR="00F3009C" w:rsidRPr="00D51B8F">
        <w:rPr>
          <w:rFonts w:ascii="Times New Roman" w:hAnsi="Times New Roman" w:cs="Times New Roman"/>
        </w:rPr>
        <w:t xml:space="preserve"> </w:t>
      </w:r>
      <w:r w:rsidRPr="00D51B8F">
        <w:rPr>
          <w:rFonts w:ascii="Times New Roman" w:hAnsi="Times New Roman" w:cs="Times New Roman"/>
        </w:rPr>
        <w:t>notifica</w:t>
      </w:r>
      <w:r w:rsidR="00F3009C" w:rsidRPr="00D51B8F">
        <w:rPr>
          <w:rFonts w:ascii="Times New Roman" w:hAnsi="Times New Roman" w:cs="Times New Roman"/>
        </w:rPr>
        <w:t xml:space="preserve"> </w:t>
      </w:r>
      <w:r w:rsidRPr="00D51B8F">
        <w:rPr>
          <w:rFonts w:ascii="Times New Roman" w:hAnsi="Times New Roman" w:cs="Times New Roman"/>
        </w:rPr>
        <w:t>în</w:t>
      </w:r>
      <w:r w:rsidR="00F3009C" w:rsidRPr="00D51B8F">
        <w:rPr>
          <w:rFonts w:ascii="Times New Roman" w:hAnsi="Times New Roman" w:cs="Times New Roman"/>
        </w:rPr>
        <w:t xml:space="preserve"> </w:t>
      </w:r>
      <w:r w:rsidRPr="00D51B8F">
        <w:rPr>
          <w:rFonts w:ascii="Times New Roman" w:hAnsi="Times New Roman" w:cs="Times New Roman"/>
        </w:rPr>
        <w:t>scris</w:t>
      </w:r>
      <w:r w:rsidR="00F3009C" w:rsidRPr="00D51B8F">
        <w:rPr>
          <w:rFonts w:ascii="Times New Roman" w:hAnsi="Times New Roman" w:cs="Times New Roman"/>
        </w:rPr>
        <w:t xml:space="preserve"> </w:t>
      </w:r>
      <w:r w:rsidRPr="00D51B8F">
        <w:rPr>
          <w:rFonts w:ascii="Times New Roman" w:hAnsi="Times New Roman" w:cs="Times New Roman"/>
        </w:rPr>
        <w:t>beneficiarul cu privire la aceste</w:t>
      </w:r>
      <w:r w:rsidR="00F3009C" w:rsidRPr="00D51B8F">
        <w:rPr>
          <w:rFonts w:ascii="Times New Roman" w:hAnsi="Times New Roman" w:cs="Times New Roman"/>
        </w:rPr>
        <w:t xml:space="preserve"> </w:t>
      </w:r>
      <w:r w:rsidRPr="00D51B8F">
        <w:rPr>
          <w:rFonts w:ascii="Times New Roman" w:hAnsi="Times New Roman" w:cs="Times New Roman"/>
        </w:rPr>
        <w:t>modificări, iar</w:t>
      </w:r>
      <w:r w:rsidR="00F3009C" w:rsidRPr="00D51B8F">
        <w:rPr>
          <w:rFonts w:ascii="Times New Roman" w:hAnsi="Times New Roman" w:cs="Times New Roman"/>
        </w:rPr>
        <w:t xml:space="preserve"> </w:t>
      </w:r>
      <w:r w:rsidRPr="00D51B8F">
        <w:rPr>
          <w:rFonts w:ascii="Times New Roman" w:hAnsi="Times New Roman" w:cs="Times New Roman"/>
        </w:rPr>
        <w:t>beneficiarul se obligă a le respecta</w:t>
      </w:r>
      <w:r w:rsidR="00F3009C" w:rsidRPr="00D51B8F">
        <w:rPr>
          <w:rFonts w:ascii="Times New Roman" w:hAnsi="Times New Roman" w:cs="Times New Roman"/>
        </w:rPr>
        <w:t xml:space="preserve"> </w:t>
      </w:r>
      <w:r w:rsidRPr="00D51B8F">
        <w:rPr>
          <w:rFonts w:ascii="Times New Roman" w:hAnsi="Times New Roman" w:cs="Times New Roman"/>
        </w:rPr>
        <w:t>întocmai.</w:t>
      </w:r>
    </w:p>
    <w:p w14:paraId="4539D131" w14:textId="77777777" w:rsidR="00595956" w:rsidRPr="00D51B8F" w:rsidRDefault="00595956" w:rsidP="00595956">
      <w:pPr>
        <w:spacing w:line="360" w:lineRule="auto"/>
        <w:jc w:val="both"/>
        <w:rPr>
          <w:rFonts w:ascii="Times New Roman" w:hAnsi="Times New Roman" w:cs="Times New Roman"/>
        </w:rPr>
      </w:pPr>
    </w:p>
    <w:p w14:paraId="561B14D3"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lastRenderedPageBreak/>
        <w:t>Cazuri</w:t>
      </w:r>
      <w:r w:rsidR="00A41274" w:rsidRPr="00D51B8F">
        <w:rPr>
          <w:rFonts w:ascii="Times New Roman" w:hAnsi="Times New Roman" w:cs="Times New Roman"/>
        </w:rPr>
        <w:t xml:space="preserve"> </w:t>
      </w:r>
      <w:r w:rsidRPr="00D51B8F">
        <w:rPr>
          <w:rFonts w:ascii="Times New Roman" w:hAnsi="Times New Roman" w:cs="Times New Roman"/>
        </w:rPr>
        <w:t xml:space="preserve">acceptate: </w:t>
      </w:r>
    </w:p>
    <w:p w14:paraId="67FABC31" w14:textId="77777777" w:rsidR="00595956" w:rsidRPr="00D51B8F" w:rsidRDefault="00595956" w:rsidP="00B03EC7">
      <w:pPr>
        <w:pStyle w:val="ListParagraph"/>
        <w:numPr>
          <w:ilvl w:val="0"/>
          <w:numId w:val="21"/>
        </w:numPr>
        <w:spacing w:line="360" w:lineRule="auto"/>
        <w:jc w:val="both"/>
        <w:rPr>
          <w:rFonts w:ascii="Times New Roman" w:hAnsi="Times New Roman" w:cs="Times New Roman"/>
        </w:rPr>
      </w:pPr>
      <w:r w:rsidRPr="00D51B8F">
        <w:rPr>
          <w:rFonts w:ascii="Times New Roman" w:hAnsi="Times New Roman" w:cs="Times New Roman"/>
        </w:rPr>
        <w:t>în</w:t>
      </w:r>
      <w:r w:rsidR="00A41274" w:rsidRPr="00D51B8F">
        <w:rPr>
          <w:rFonts w:ascii="Times New Roman" w:hAnsi="Times New Roman" w:cs="Times New Roman"/>
        </w:rPr>
        <w:t xml:space="preserve"> </w:t>
      </w:r>
      <w:r w:rsidRPr="00D51B8F">
        <w:rPr>
          <w:rFonts w:ascii="Times New Roman" w:hAnsi="Times New Roman" w:cs="Times New Roman"/>
        </w:rPr>
        <w:t>cazul</w:t>
      </w:r>
      <w:r w:rsidR="00A41274" w:rsidRPr="00D51B8F">
        <w:rPr>
          <w:rFonts w:ascii="Times New Roman" w:hAnsi="Times New Roman" w:cs="Times New Roman"/>
        </w:rPr>
        <w:t xml:space="preserve"> </w:t>
      </w:r>
      <w:r w:rsidRPr="00D51B8F">
        <w:rPr>
          <w:rFonts w:ascii="Times New Roman" w:hAnsi="Times New Roman" w:cs="Times New Roman"/>
        </w:rPr>
        <w:t>modificării</w:t>
      </w:r>
      <w:r w:rsidR="00A41274" w:rsidRPr="00D51B8F">
        <w:rPr>
          <w:rFonts w:ascii="Times New Roman" w:hAnsi="Times New Roman" w:cs="Times New Roman"/>
        </w:rPr>
        <w:t xml:space="preserve"> </w:t>
      </w:r>
      <w:r w:rsidRPr="00D51B8F">
        <w:rPr>
          <w:rFonts w:ascii="Times New Roman" w:hAnsi="Times New Roman" w:cs="Times New Roman"/>
        </w:rPr>
        <w:t>adresei, a sediului</w:t>
      </w:r>
      <w:r w:rsidR="00A41274" w:rsidRPr="00D51B8F">
        <w:rPr>
          <w:rFonts w:ascii="Times New Roman" w:hAnsi="Times New Roman" w:cs="Times New Roman"/>
        </w:rPr>
        <w:t xml:space="preserve"> </w:t>
      </w:r>
      <w:r w:rsidRPr="00D51B8F">
        <w:rPr>
          <w:rFonts w:ascii="Times New Roman" w:hAnsi="Times New Roman" w:cs="Times New Roman"/>
        </w:rPr>
        <w:t>administrativ, a contului</w:t>
      </w:r>
      <w:r w:rsidR="00A41274" w:rsidRPr="00D51B8F">
        <w:rPr>
          <w:rFonts w:ascii="Times New Roman" w:hAnsi="Times New Roman" w:cs="Times New Roman"/>
        </w:rPr>
        <w:t xml:space="preserve"> </w:t>
      </w:r>
      <w:r w:rsidRPr="00D51B8F">
        <w:rPr>
          <w:rFonts w:ascii="Times New Roman" w:hAnsi="Times New Roman" w:cs="Times New Roman"/>
        </w:rPr>
        <w:t>bancar</w:t>
      </w:r>
      <w:r w:rsidR="00A41274" w:rsidRPr="00D51B8F">
        <w:rPr>
          <w:rFonts w:ascii="Times New Roman" w:hAnsi="Times New Roman" w:cs="Times New Roman"/>
        </w:rPr>
        <w:t xml:space="preserve"> </w:t>
      </w:r>
      <w:r w:rsidRPr="00D51B8F">
        <w:rPr>
          <w:rFonts w:ascii="Times New Roman" w:hAnsi="Times New Roman" w:cs="Times New Roman"/>
        </w:rPr>
        <w:t>sau al băncii</w:t>
      </w:r>
      <w:r w:rsidR="00A41274" w:rsidRPr="00D51B8F">
        <w:rPr>
          <w:rFonts w:ascii="Times New Roman" w:hAnsi="Times New Roman" w:cs="Times New Roman"/>
        </w:rPr>
        <w:t xml:space="preserve"> </w:t>
      </w:r>
      <w:r w:rsidRPr="00D51B8F">
        <w:rPr>
          <w:rFonts w:ascii="Times New Roman" w:hAnsi="Times New Roman" w:cs="Times New Roman"/>
        </w:rPr>
        <w:t>pentru</w:t>
      </w:r>
      <w:r w:rsidR="00A41274" w:rsidRPr="00D51B8F">
        <w:rPr>
          <w:rFonts w:ascii="Times New Roman" w:hAnsi="Times New Roman" w:cs="Times New Roman"/>
        </w:rPr>
        <w:t xml:space="preserve"> </w:t>
      </w:r>
      <w:r w:rsidRPr="00D51B8F">
        <w:rPr>
          <w:rFonts w:ascii="Times New Roman" w:hAnsi="Times New Roman" w:cs="Times New Roman"/>
        </w:rPr>
        <w:t>proiectul PNDR, încaz de înlocuire a reprezentantului legal sau</w:t>
      </w:r>
      <w:r w:rsidR="00A41274" w:rsidRPr="00D51B8F">
        <w:rPr>
          <w:rFonts w:ascii="Times New Roman" w:hAnsi="Times New Roman" w:cs="Times New Roman"/>
        </w:rPr>
        <w:t xml:space="preserve"> </w:t>
      </w:r>
      <w:r w:rsidRPr="00D51B8F">
        <w:rPr>
          <w:rFonts w:ascii="Times New Roman" w:hAnsi="Times New Roman" w:cs="Times New Roman"/>
        </w:rPr>
        <w:t>administratorulu</w:t>
      </w:r>
      <w:r w:rsidR="00A41274" w:rsidRPr="00D51B8F">
        <w:rPr>
          <w:rFonts w:ascii="Times New Roman" w:hAnsi="Times New Roman" w:cs="Times New Roman"/>
        </w:rPr>
        <w:t xml:space="preserve"> </w:t>
      </w:r>
      <w:r w:rsidRPr="00D51B8F">
        <w:rPr>
          <w:rFonts w:ascii="Times New Roman" w:hAnsi="Times New Roman" w:cs="Times New Roman"/>
        </w:rPr>
        <w:t>fără a se modifica</w:t>
      </w:r>
      <w:r w:rsidR="00A41274" w:rsidRPr="00D51B8F">
        <w:rPr>
          <w:rFonts w:ascii="Times New Roman" w:hAnsi="Times New Roman" w:cs="Times New Roman"/>
        </w:rPr>
        <w:t xml:space="preserve"> </w:t>
      </w:r>
      <w:r w:rsidRPr="00D51B8F">
        <w:rPr>
          <w:rFonts w:ascii="Times New Roman" w:hAnsi="Times New Roman" w:cs="Times New Roman"/>
        </w:rPr>
        <w:t>datele de identificare ale firmei, Beneficiarul se obligă a notifica</w:t>
      </w:r>
      <w:r w:rsidR="00A41274" w:rsidRPr="00D51B8F">
        <w:rPr>
          <w:rFonts w:ascii="Times New Roman" w:hAnsi="Times New Roman" w:cs="Times New Roman"/>
        </w:rPr>
        <w:t xml:space="preserve"> </w:t>
      </w:r>
      <w:r w:rsidRPr="00D51B8F">
        <w:rPr>
          <w:rFonts w:ascii="Times New Roman" w:hAnsi="Times New Roman" w:cs="Times New Roman"/>
        </w:rPr>
        <w:t>Autoritatea</w:t>
      </w:r>
      <w:r w:rsidR="00A41274" w:rsidRPr="00D51B8F">
        <w:rPr>
          <w:rFonts w:ascii="Times New Roman" w:hAnsi="Times New Roman" w:cs="Times New Roman"/>
        </w:rPr>
        <w:t xml:space="preserve"> </w:t>
      </w:r>
      <w:r w:rsidRPr="00D51B8F">
        <w:rPr>
          <w:rFonts w:ascii="Times New Roman" w:hAnsi="Times New Roman" w:cs="Times New Roman"/>
        </w:rPr>
        <w:t>Contractantă. Notificarea</w:t>
      </w:r>
      <w:r w:rsidR="00A41274" w:rsidRPr="00D51B8F">
        <w:rPr>
          <w:rFonts w:ascii="Times New Roman" w:hAnsi="Times New Roman" w:cs="Times New Roman"/>
        </w:rPr>
        <w:t xml:space="preserve"> </w:t>
      </w:r>
      <w:r w:rsidRPr="00D51B8F">
        <w:rPr>
          <w:rFonts w:ascii="Times New Roman" w:hAnsi="Times New Roman" w:cs="Times New Roman"/>
        </w:rPr>
        <w:t>Beneficiarului</w:t>
      </w:r>
      <w:r w:rsidR="00A41274" w:rsidRPr="00D51B8F">
        <w:rPr>
          <w:rFonts w:ascii="Times New Roman" w:hAnsi="Times New Roman" w:cs="Times New Roman"/>
        </w:rPr>
        <w:t xml:space="preserve"> </w:t>
      </w:r>
      <w:r w:rsidRPr="00D51B8F">
        <w:rPr>
          <w:rFonts w:ascii="Times New Roman" w:hAnsi="Times New Roman" w:cs="Times New Roman"/>
        </w:rPr>
        <w:t>va fi însoţită de documente</w:t>
      </w:r>
      <w:r w:rsidR="00A41274" w:rsidRPr="00D51B8F">
        <w:rPr>
          <w:rFonts w:ascii="Times New Roman" w:hAnsi="Times New Roman" w:cs="Times New Roman"/>
        </w:rPr>
        <w:t xml:space="preserve"> </w:t>
      </w:r>
      <w:r w:rsidRPr="00D51B8F">
        <w:rPr>
          <w:rFonts w:ascii="Times New Roman" w:hAnsi="Times New Roman" w:cs="Times New Roman"/>
        </w:rPr>
        <w:t>justificative</w:t>
      </w:r>
      <w:r w:rsidR="00A41274" w:rsidRPr="00D51B8F">
        <w:rPr>
          <w:rFonts w:ascii="Times New Roman" w:hAnsi="Times New Roman" w:cs="Times New Roman"/>
        </w:rPr>
        <w:t xml:space="preserve"> </w:t>
      </w:r>
      <w:r w:rsidRPr="00D51B8F">
        <w:rPr>
          <w:rFonts w:ascii="Times New Roman" w:hAnsi="Times New Roman" w:cs="Times New Roman"/>
        </w:rPr>
        <w:t>eliberate</w:t>
      </w:r>
      <w:r w:rsidR="00A41274" w:rsidRPr="00D51B8F">
        <w:rPr>
          <w:rFonts w:ascii="Times New Roman" w:hAnsi="Times New Roman" w:cs="Times New Roman"/>
        </w:rPr>
        <w:t xml:space="preserve"> </w:t>
      </w:r>
      <w:r w:rsidRPr="00D51B8F">
        <w:rPr>
          <w:rFonts w:ascii="Times New Roman" w:hAnsi="Times New Roman" w:cs="Times New Roman"/>
        </w:rPr>
        <w:t>în</w:t>
      </w:r>
      <w:r w:rsidR="00A41274" w:rsidRPr="00D51B8F">
        <w:rPr>
          <w:rFonts w:ascii="Times New Roman" w:hAnsi="Times New Roman" w:cs="Times New Roman"/>
        </w:rPr>
        <w:t xml:space="preserve"> </w:t>
      </w:r>
      <w:r w:rsidRPr="00D51B8F">
        <w:rPr>
          <w:rFonts w:ascii="Times New Roman" w:hAnsi="Times New Roman" w:cs="Times New Roman"/>
        </w:rPr>
        <w:t>conformitate cu legislaţia</w:t>
      </w:r>
      <w:r w:rsidR="00A41274" w:rsidRPr="00D51B8F">
        <w:rPr>
          <w:rFonts w:ascii="Times New Roman" w:hAnsi="Times New Roman" w:cs="Times New Roman"/>
        </w:rPr>
        <w:t xml:space="preserve"> </w:t>
      </w:r>
      <w:r w:rsidRPr="00D51B8F">
        <w:rPr>
          <w:rFonts w:ascii="Times New Roman" w:hAnsi="Times New Roman" w:cs="Times New Roman"/>
        </w:rPr>
        <w:t>învigoare de autorităţile</w:t>
      </w:r>
      <w:r w:rsidR="00A41274" w:rsidRPr="00D51B8F">
        <w:rPr>
          <w:rFonts w:ascii="Times New Roman" w:hAnsi="Times New Roman" w:cs="Times New Roman"/>
        </w:rPr>
        <w:t xml:space="preserve"> </w:t>
      </w:r>
      <w:r w:rsidRPr="00D51B8F">
        <w:rPr>
          <w:rFonts w:ascii="Times New Roman" w:hAnsi="Times New Roman" w:cs="Times New Roman"/>
        </w:rPr>
        <w:t xml:space="preserve">competente. </w:t>
      </w:r>
    </w:p>
    <w:p w14:paraId="19127FF7" w14:textId="77777777" w:rsidR="00A04DE1" w:rsidRPr="00D51B8F" w:rsidRDefault="00A308BD" w:rsidP="007A58CF">
      <w:pPr>
        <w:pStyle w:val="ListParagraph"/>
        <w:numPr>
          <w:ilvl w:val="0"/>
          <w:numId w:val="21"/>
        </w:numPr>
        <w:spacing w:line="360" w:lineRule="auto"/>
        <w:jc w:val="both"/>
        <w:rPr>
          <w:rFonts w:ascii="Times New Roman" w:hAnsi="Times New Roman" w:cs="Times New Roman"/>
        </w:rPr>
      </w:pPr>
      <w:r w:rsidRPr="00D51B8F">
        <w:rPr>
          <w:rFonts w:ascii="Times New Roman" w:hAnsi="Times New Roman" w:cs="Times New Roman"/>
        </w:rPr>
        <w:t>Î</w:t>
      </w:r>
      <w:r w:rsidR="00595956" w:rsidRPr="00D51B8F">
        <w:rPr>
          <w:rFonts w:ascii="Times New Roman" w:hAnsi="Times New Roman" w:cs="Times New Roman"/>
        </w:rPr>
        <w:t>n</w:t>
      </w:r>
      <w:r w:rsidRPr="00D51B8F">
        <w:rPr>
          <w:rFonts w:ascii="Times New Roman" w:hAnsi="Times New Roman" w:cs="Times New Roman"/>
        </w:rPr>
        <w:t xml:space="preserve"> </w:t>
      </w:r>
      <w:r w:rsidR="00595956" w:rsidRPr="00D51B8F">
        <w:rPr>
          <w:rFonts w:ascii="Times New Roman" w:hAnsi="Times New Roman" w:cs="Times New Roman"/>
        </w:rPr>
        <w:t>cazul</w:t>
      </w:r>
      <w:r w:rsidRPr="00D51B8F">
        <w:rPr>
          <w:rFonts w:ascii="Times New Roman" w:hAnsi="Times New Roman" w:cs="Times New Roman"/>
        </w:rPr>
        <w:t xml:space="preserve"> </w:t>
      </w:r>
      <w:r w:rsidR="00595956" w:rsidRPr="00D51B8F">
        <w:rPr>
          <w:rFonts w:ascii="Times New Roman" w:hAnsi="Times New Roman" w:cs="Times New Roman"/>
        </w:rPr>
        <w:t>modificării</w:t>
      </w:r>
      <w:r w:rsidRPr="00D51B8F">
        <w:rPr>
          <w:rFonts w:ascii="Times New Roman" w:hAnsi="Times New Roman" w:cs="Times New Roman"/>
        </w:rPr>
        <w:t xml:space="preserve"> </w:t>
      </w:r>
      <w:r w:rsidR="00595956" w:rsidRPr="00D51B8F">
        <w:rPr>
          <w:rFonts w:ascii="Times New Roman" w:hAnsi="Times New Roman" w:cs="Times New Roman"/>
        </w:rPr>
        <w:t>Planului de afaceri, Beneficiarul se obligă</w:t>
      </w:r>
      <w:r w:rsidRPr="00D51B8F">
        <w:rPr>
          <w:rFonts w:ascii="Times New Roman" w:hAnsi="Times New Roman" w:cs="Times New Roman"/>
        </w:rPr>
        <w:t xml:space="preserve"> </w:t>
      </w:r>
      <w:r w:rsidR="00595956" w:rsidRPr="00D51B8F">
        <w:rPr>
          <w:rFonts w:ascii="Times New Roman" w:hAnsi="Times New Roman" w:cs="Times New Roman"/>
        </w:rPr>
        <w:t>să</w:t>
      </w:r>
      <w:r w:rsidRPr="00D51B8F">
        <w:rPr>
          <w:rFonts w:ascii="Times New Roman" w:hAnsi="Times New Roman" w:cs="Times New Roman"/>
        </w:rPr>
        <w:t xml:space="preserve"> </w:t>
      </w:r>
      <w:r w:rsidR="00595956" w:rsidRPr="00D51B8F">
        <w:rPr>
          <w:rFonts w:ascii="Times New Roman" w:hAnsi="Times New Roman" w:cs="Times New Roman"/>
        </w:rPr>
        <w:t>depună</w:t>
      </w:r>
      <w:r w:rsidRPr="00D51B8F">
        <w:rPr>
          <w:rFonts w:ascii="Times New Roman" w:hAnsi="Times New Roman" w:cs="Times New Roman"/>
        </w:rPr>
        <w:t xml:space="preserve"> </w:t>
      </w:r>
      <w:r w:rsidR="00595956" w:rsidRPr="00D51B8F">
        <w:rPr>
          <w:rFonts w:ascii="Times New Roman" w:hAnsi="Times New Roman" w:cs="Times New Roman"/>
        </w:rPr>
        <w:t>documentaţia</w:t>
      </w:r>
      <w:r w:rsidRPr="00D51B8F">
        <w:rPr>
          <w:rFonts w:ascii="Times New Roman" w:hAnsi="Times New Roman" w:cs="Times New Roman"/>
        </w:rPr>
        <w:t xml:space="preserve"> </w:t>
      </w:r>
      <w:r w:rsidR="00595956" w:rsidRPr="00D51B8F">
        <w:rPr>
          <w:rFonts w:ascii="Times New Roman" w:hAnsi="Times New Roman" w:cs="Times New Roman"/>
        </w:rPr>
        <w:t>aferentă cu cel</w:t>
      </w:r>
      <w:r w:rsidRPr="00D51B8F">
        <w:rPr>
          <w:rFonts w:ascii="Times New Roman" w:hAnsi="Times New Roman" w:cs="Times New Roman"/>
        </w:rPr>
        <w:t xml:space="preserve"> </w:t>
      </w:r>
      <w:r w:rsidR="00595956" w:rsidRPr="00D51B8F">
        <w:rPr>
          <w:rFonts w:ascii="Times New Roman" w:hAnsi="Times New Roman" w:cs="Times New Roman"/>
        </w:rPr>
        <w:t>puţin 3 luni</w:t>
      </w:r>
      <w:r w:rsidRPr="00D51B8F">
        <w:rPr>
          <w:rFonts w:ascii="Times New Roman" w:hAnsi="Times New Roman" w:cs="Times New Roman"/>
        </w:rPr>
        <w:t xml:space="preserve"> </w:t>
      </w:r>
      <w:r w:rsidR="00595956" w:rsidRPr="00D51B8F">
        <w:rPr>
          <w:rFonts w:ascii="Times New Roman" w:hAnsi="Times New Roman" w:cs="Times New Roman"/>
        </w:rPr>
        <w:t>înainte de depunerea</w:t>
      </w:r>
      <w:r w:rsidRPr="00D51B8F">
        <w:rPr>
          <w:rFonts w:ascii="Times New Roman" w:hAnsi="Times New Roman" w:cs="Times New Roman"/>
        </w:rPr>
        <w:t xml:space="preserve"> </w:t>
      </w:r>
      <w:r w:rsidR="00595956" w:rsidRPr="00D51B8F">
        <w:rPr>
          <w:rFonts w:ascii="Times New Roman" w:hAnsi="Times New Roman" w:cs="Times New Roman"/>
        </w:rPr>
        <w:t xml:space="preserve">tranşei a doua de plată. </w:t>
      </w:r>
    </w:p>
    <w:p w14:paraId="75C3EA3D" w14:textId="77777777" w:rsidR="00595956" w:rsidRPr="00D51B8F" w:rsidRDefault="00595956" w:rsidP="00A04DE1">
      <w:pPr>
        <w:spacing w:line="360" w:lineRule="auto"/>
        <w:ind w:left="360"/>
        <w:jc w:val="both"/>
        <w:rPr>
          <w:rFonts w:ascii="Times New Roman" w:hAnsi="Times New Roman" w:cs="Times New Roman"/>
        </w:rPr>
      </w:pPr>
      <w:r w:rsidRPr="00D51B8F">
        <w:rPr>
          <w:rFonts w:ascii="Times New Roman" w:hAnsi="Times New Roman" w:cs="Times New Roman"/>
        </w:rPr>
        <w:t>Conform prevederilor art 2 (2) din Regulamentul (UE) nr. 1306/2013 „În</w:t>
      </w:r>
      <w:r w:rsidR="003877A7" w:rsidRPr="00D51B8F">
        <w:rPr>
          <w:rFonts w:ascii="Times New Roman" w:hAnsi="Times New Roman" w:cs="Times New Roman"/>
        </w:rPr>
        <w:t xml:space="preserve"> </w:t>
      </w:r>
      <w:r w:rsidRPr="00D51B8F">
        <w:rPr>
          <w:rFonts w:ascii="Times New Roman" w:hAnsi="Times New Roman" w:cs="Times New Roman"/>
        </w:rPr>
        <w:t>sensul</w:t>
      </w:r>
      <w:r w:rsidR="003877A7" w:rsidRPr="00D51B8F">
        <w:rPr>
          <w:rFonts w:ascii="Times New Roman" w:hAnsi="Times New Roman" w:cs="Times New Roman"/>
        </w:rPr>
        <w:t xml:space="preserve"> </w:t>
      </w:r>
      <w:r w:rsidRPr="00D51B8F">
        <w:rPr>
          <w:rFonts w:ascii="Times New Roman" w:hAnsi="Times New Roman" w:cs="Times New Roman"/>
        </w:rPr>
        <w:t>finanțării, al gestionării</w:t>
      </w:r>
      <w:r w:rsidR="003877A7" w:rsidRPr="00D51B8F">
        <w:rPr>
          <w:rFonts w:ascii="Times New Roman" w:hAnsi="Times New Roman" w:cs="Times New Roman"/>
        </w:rPr>
        <w:t xml:space="preserve"> </w:t>
      </w:r>
      <w:r w:rsidRPr="00D51B8F">
        <w:rPr>
          <w:rFonts w:ascii="Times New Roman" w:hAnsi="Times New Roman" w:cs="Times New Roman"/>
        </w:rPr>
        <w:t>și al monitorizării PAC, „forța</w:t>
      </w:r>
      <w:r w:rsidR="003877A7" w:rsidRPr="00D51B8F">
        <w:rPr>
          <w:rFonts w:ascii="Times New Roman" w:hAnsi="Times New Roman" w:cs="Times New Roman"/>
        </w:rPr>
        <w:t xml:space="preserve"> </w:t>
      </w:r>
      <w:r w:rsidRPr="00D51B8F">
        <w:rPr>
          <w:rFonts w:ascii="Times New Roman" w:hAnsi="Times New Roman" w:cs="Times New Roman"/>
        </w:rPr>
        <w:t>majoră” și „circumstanțele</w:t>
      </w:r>
      <w:r w:rsidR="003877A7" w:rsidRPr="00D51B8F">
        <w:rPr>
          <w:rFonts w:ascii="Times New Roman" w:hAnsi="Times New Roman" w:cs="Times New Roman"/>
        </w:rPr>
        <w:t xml:space="preserve"> </w:t>
      </w:r>
      <w:r w:rsidRPr="00D51B8F">
        <w:rPr>
          <w:rFonts w:ascii="Times New Roman" w:hAnsi="Times New Roman" w:cs="Times New Roman"/>
        </w:rPr>
        <w:t>excepționale” sunt recunoscute, în special, în</w:t>
      </w:r>
      <w:r w:rsidR="003877A7" w:rsidRPr="00D51B8F">
        <w:rPr>
          <w:rFonts w:ascii="Times New Roman" w:hAnsi="Times New Roman" w:cs="Times New Roman"/>
        </w:rPr>
        <w:t xml:space="preserve"> </w:t>
      </w:r>
      <w:r w:rsidRPr="00D51B8F">
        <w:rPr>
          <w:rFonts w:ascii="Times New Roman" w:hAnsi="Times New Roman" w:cs="Times New Roman"/>
        </w:rPr>
        <w:t>următoarele</w:t>
      </w:r>
      <w:r w:rsidR="003877A7" w:rsidRPr="00D51B8F">
        <w:rPr>
          <w:rFonts w:ascii="Times New Roman" w:hAnsi="Times New Roman" w:cs="Times New Roman"/>
        </w:rPr>
        <w:t xml:space="preserve"> </w:t>
      </w:r>
      <w:r w:rsidRPr="00D51B8F">
        <w:rPr>
          <w:rFonts w:ascii="Times New Roman" w:hAnsi="Times New Roman" w:cs="Times New Roman"/>
        </w:rPr>
        <w:t>cazuri:</w:t>
      </w:r>
    </w:p>
    <w:p w14:paraId="77FE193F"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(a) decesul</w:t>
      </w:r>
      <w:r w:rsidR="00911588" w:rsidRPr="00D51B8F">
        <w:rPr>
          <w:rFonts w:ascii="Times New Roman" w:hAnsi="Times New Roman" w:cs="Times New Roman"/>
        </w:rPr>
        <w:t xml:space="preserve"> </w:t>
      </w:r>
      <w:r w:rsidRPr="00D51B8F">
        <w:rPr>
          <w:rFonts w:ascii="Times New Roman" w:hAnsi="Times New Roman" w:cs="Times New Roman"/>
        </w:rPr>
        <w:t>beneficiarului;</w:t>
      </w:r>
    </w:p>
    <w:p w14:paraId="6A1B8616"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(b) in</w:t>
      </w:r>
      <w:r w:rsidR="00911588" w:rsidRPr="00D51B8F">
        <w:rPr>
          <w:rFonts w:ascii="Times New Roman" w:hAnsi="Times New Roman" w:cs="Times New Roman"/>
        </w:rPr>
        <w:t xml:space="preserve"> </w:t>
      </w:r>
      <w:r w:rsidRPr="00D51B8F">
        <w:rPr>
          <w:rFonts w:ascii="Times New Roman" w:hAnsi="Times New Roman" w:cs="Times New Roman"/>
        </w:rPr>
        <w:t>capacitatea</w:t>
      </w:r>
      <w:r w:rsidR="00911588" w:rsidRPr="00D51B8F">
        <w:rPr>
          <w:rFonts w:ascii="Times New Roman" w:hAnsi="Times New Roman" w:cs="Times New Roman"/>
        </w:rPr>
        <w:t xml:space="preserve"> </w:t>
      </w:r>
      <w:r w:rsidRPr="00D51B8F">
        <w:rPr>
          <w:rFonts w:ascii="Times New Roman" w:hAnsi="Times New Roman" w:cs="Times New Roman"/>
        </w:rPr>
        <w:t>profesională pe termen lung a beneficiarului;</w:t>
      </w:r>
    </w:p>
    <w:p w14:paraId="3CF3F21A"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(c) o catastrofă</w:t>
      </w:r>
      <w:r w:rsidR="00911588" w:rsidRPr="00D51B8F">
        <w:rPr>
          <w:rFonts w:ascii="Times New Roman" w:hAnsi="Times New Roman" w:cs="Times New Roman"/>
        </w:rPr>
        <w:t xml:space="preserve"> natural </w:t>
      </w:r>
      <w:r w:rsidRPr="00D51B8F">
        <w:rPr>
          <w:rFonts w:ascii="Times New Roman" w:hAnsi="Times New Roman" w:cs="Times New Roman"/>
        </w:rPr>
        <w:t>gravă care afectează</w:t>
      </w:r>
      <w:r w:rsidR="00911588" w:rsidRPr="00D51B8F">
        <w:rPr>
          <w:rFonts w:ascii="Times New Roman" w:hAnsi="Times New Roman" w:cs="Times New Roman"/>
        </w:rPr>
        <w:t xml:space="preserve"> </w:t>
      </w:r>
      <w:r w:rsidRPr="00D51B8F">
        <w:rPr>
          <w:rFonts w:ascii="Times New Roman" w:hAnsi="Times New Roman" w:cs="Times New Roman"/>
        </w:rPr>
        <w:t>puterni</w:t>
      </w:r>
      <w:r w:rsidR="00911588" w:rsidRPr="00D51B8F">
        <w:rPr>
          <w:rFonts w:ascii="Times New Roman" w:hAnsi="Times New Roman" w:cs="Times New Roman"/>
        </w:rPr>
        <w:t>c i</w:t>
      </w:r>
      <w:r w:rsidRPr="00D51B8F">
        <w:rPr>
          <w:rFonts w:ascii="Times New Roman" w:hAnsi="Times New Roman" w:cs="Times New Roman"/>
        </w:rPr>
        <w:t>nvestitia;</w:t>
      </w:r>
    </w:p>
    <w:p w14:paraId="759BAFCD"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(d) distrugerea</w:t>
      </w:r>
      <w:r w:rsidR="00A73E81" w:rsidRPr="00D51B8F">
        <w:rPr>
          <w:rFonts w:ascii="Times New Roman" w:hAnsi="Times New Roman" w:cs="Times New Roman"/>
        </w:rPr>
        <w:t xml:space="preserve"> </w:t>
      </w:r>
      <w:r w:rsidRPr="00D51B8F">
        <w:rPr>
          <w:rFonts w:ascii="Times New Roman" w:hAnsi="Times New Roman" w:cs="Times New Roman"/>
        </w:rPr>
        <w:t>accidentală a clădirilor destinate investiţiei;</w:t>
      </w:r>
    </w:p>
    <w:p w14:paraId="70B43BF0"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(e) exproprierea</w:t>
      </w:r>
      <w:r w:rsidR="00A73E81" w:rsidRPr="00D51B8F">
        <w:rPr>
          <w:rFonts w:ascii="Times New Roman" w:hAnsi="Times New Roman" w:cs="Times New Roman"/>
        </w:rPr>
        <w:t xml:space="preserve"> </w:t>
      </w:r>
      <w:r w:rsidRPr="00D51B8F">
        <w:rPr>
          <w:rFonts w:ascii="Times New Roman" w:hAnsi="Times New Roman" w:cs="Times New Roman"/>
        </w:rPr>
        <w:t>întregii</w:t>
      </w:r>
      <w:r w:rsidR="00A73E81" w:rsidRPr="00D51B8F">
        <w:rPr>
          <w:rFonts w:ascii="Times New Roman" w:hAnsi="Times New Roman" w:cs="Times New Roman"/>
        </w:rPr>
        <w:t xml:space="preserve"> </w:t>
      </w:r>
      <w:r w:rsidRPr="00D51B8F">
        <w:rPr>
          <w:rFonts w:ascii="Times New Roman" w:hAnsi="Times New Roman" w:cs="Times New Roman"/>
        </w:rPr>
        <w:t>investiţii</w:t>
      </w:r>
      <w:r w:rsidR="00A73E81" w:rsidRPr="00D51B8F">
        <w:rPr>
          <w:rFonts w:ascii="Times New Roman" w:hAnsi="Times New Roman" w:cs="Times New Roman"/>
        </w:rPr>
        <w:t xml:space="preserve"> </w:t>
      </w:r>
      <w:r w:rsidRPr="00D51B8F">
        <w:rPr>
          <w:rFonts w:ascii="Times New Roman" w:hAnsi="Times New Roman" w:cs="Times New Roman"/>
        </w:rPr>
        <w:t>sau a unei</w:t>
      </w:r>
      <w:r w:rsidR="00A73E81" w:rsidRPr="00D51B8F">
        <w:rPr>
          <w:rFonts w:ascii="Times New Roman" w:hAnsi="Times New Roman" w:cs="Times New Roman"/>
        </w:rPr>
        <w:t xml:space="preserve"> </w:t>
      </w:r>
      <w:r w:rsidRPr="00D51B8F">
        <w:rPr>
          <w:rFonts w:ascii="Times New Roman" w:hAnsi="Times New Roman" w:cs="Times New Roman"/>
        </w:rPr>
        <w:t>mari</w:t>
      </w:r>
      <w:r w:rsidR="00A73E81" w:rsidRPr="00D51B8F">
        <w:rPr>
          <w:rFonts w:ascii="Times New Roman" w:hAnsi="Times New Roman" w:cs="Times New Roman"/>
        </w:rPr>
        <w:t xml:space="preserve"> </w:t>
      </w:r>
      <w:r w:rsidRPr="00D51B8F">
        <w:rPr>
          <w:rFonts w:ascii="Times New Roman" w:hAnsi="Times New Roman" w:cs="Times New Roman"/>
        </w:rPr>
        <w:t>părți a acesteia, dacă</w:t>
      </w:r>
      <w:r w:rsidR="00A73E81" w:rsidRPr="00D51B8F">
        <w:rPr>
          <w:rFonts w:ascii="Times New Roman" w:hAnsi="Times New Roman" w:cs="Times New Roman"/>
        </w:rPr>
        <w:t xml:space="preserve"> </w:t>
      </w:r>
      <w:r w:rsidRPr="00D51B8F">
        <w:rPr>
          <w:rFonts w:ascii="Times New Roman" w:hAnsi="Times New Roman" w:cs="Times New Roman"/>
        </w:rPr>
        <w:t>exproprierea</w:t>
      </w:r>
      <w:r w:rsidR="00A73E81" w:rsidRPr="00D51B8F">
        <w:rPr>
          <w:rFonts w:ascii="Times New Roman" w:hAnsi="Times New Roman" w:cs="Times New Roman"/>
        </w:rPr>
        <w:t xml:space="preserve"> </w:t>
      </w:r>
      <w:r w:rsidRPr="00D51B8F">
        <w:rPr>
          <w:rFonts w:ascii="Times New Roman" w:hAnsi="Times New Roman" w:cs="Times New Roman"/>
        </w:rPr>
        <w:t>respectivă nu a putut fi anticipată la data depunerii</w:t>
      </w:r>
      <w:r w:rsidR="00A73E81" w:rsidRPr="00D51B8F">
        <w:rPr>
          <w:rFonts w:ascii="Times New Roman" w:hAnsi="Times New Roman" w:cs="Times New Roman"/>
        </w:rPr>
        <w:t xml:space="preserve"> </w:t>
      </w:r>
      <w:r w:rsidRPr="00D51B8F">
        <w:rPr>
          <w:rFonts w:ascii="Times New Roman" w:hAnsi="Times New Roman" w:cs="Times New Roman"/>
        </w:rPr>
        <w:t>Cererii de finanțare.”</w:t>
      </w:r>
    </w:p>
    <w:p w14:paraId="4D6C58C1" w14:textId="77777777" w:rsidR="00D51B8F" w:rsidRDefault="00D51B8F" w:rsidP="00595956">
      <w:pPr>
        <w:spacing w:line="360" w:lineRule="auto"/>
        <w:jc w:val="both"/>
        <w:rPr>
          <w:rFonts w:ascii="Times New Roman" w:hAnsi="Times New Roman" w:cs="Times New Roman"/>
        </w:rPr>
      </w:pPr>
    </w:p>
    <w:p w14:paraId="5095B39D"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În</w:t>
      </w:r>
      <w:r w:rsidR="008601CF" w:rsidRPr="00D51B8F">
        <w:rPr>
          <w:rFonts w:ascii="Times New Roman" w:hAnsi="Times New Roman" w:cs="Times New Roman"/>
        </w:rPr>
        <w:t xml:space="preserve"> </w:t>
      </w:r>
      <w:r w:rsidRPr="00D51B8F">
        <w:rPr>
          <w:rFonts w:ascii="Times New Roman" w:hAnsi="Times New Roman" w:cs="Times New Roman"/>
        </w:rPr>
        <w:t>situația</w:t>
      </w:r>
      <w:r w:rsidR="008601CF" w:rsidRPr="00D51B8F">
        <w:rPr>
          <w:rFonts w:ascii="Times New Roman" w:hAnsi="Times New Roman" w:cs="Times New Roman"/>
        </w:rPr>
        <w:t xml:space="preserve"> </w:t>
      </w:r>
      <w:r w:rsidRPr="00D51B8F">
        <w:rPr>
          <w:rFonts w:ascii="Times New Roman" w:hAnsi="Times New Roman" w:cs="Times New Roman"/>
        </w:rPr>
        <w:t>apariţiei</w:t>
      </w:r>
      <w:r w:rsidR="008601CF" w:rsidRPr="00D51B8F">
        <w:rPr>
          <w:rFonts w:ascii="Times New Roman" w:hAnsi="Times New Roman" w:cs="Times New Roman"/>
        </w:rPr>
        <w:t xml:space="preserve"> </w:t>
      </w:r>
      <w:r w:rsidRPr="00D51B8F">
        <w:rPr>
          <w:rFonts w:ascii="Times New Roman" w:hAnsi="Times New Roman" w:cs="Times New Roman"/>
        </w:rPr>
        <w:t>forţei</w:t>
      </w:r>
      <w:r w:rsidR="008601CF" w:rsidRPr="00D51B8F">
        <w:rPr>
          <w:rFonts w:ascii="Times New Roman" w:hAnsi="Times New Roman" w:cs="Times New Roman"/>
        </w:rPr>
        <w:t xml:space="preserve"> </w:t>
      </w:r>
      <w:r w:rsidRPr="00D51B8F">
        <w:rPr>
          <w:rFonts w:ascii="Times New Roman" w:hAnsi="Times New Roman" w:cs="Times New Roman"/>
        </w:rPr>
        <w:t>majore/ circumstanţelor</w:t>
      </w:r>
      <w:r w:rsidR="008601CF" w:rsidRPr="00D51B8F">
        <w:rPr>
          <w:rFonts w:ascii="Times New Roman" w:hAnsi="Times New Roman" w:cs="Times New Roman"/>
        </w:rPr>
        <w:t xml:space="preserve"> </w:t>
      </w:r>
      <w:r w:rsidRPr="00D51B8F">
        <w:rPr>
          <w:rFonts w:ascii="Times New Roman" w:hAnsi="Times New Roman" w:cs="Times New Roman"/>
        </w:rPr>
        <w:t>excepţionale, durata de execuţie a proiectului</w:t>
      </w:r>
      <w:r w:rsidR="008601CF" w:rsidRPr="00D51B8F">
        <w:rPr>
          <w:rFonts w:ascii="Times New Roman" w:hAnsi="Times New Roman" w:cs="Times New Roman"/>
        </w:rPr>
        <w:t xml:space="preserve"> afferent </w:t>
      </w:r>
      <w:r w:rsidRPr="00D51B8F">
        <w:rPr>
          <w:rFonts w:ascii="Times New Roman" w:hAnsi="Times New Roman" w:cs="Times New Roman"/>
        </w:rPr>
        <w:t xml:space="preserve">Contractului de finanțare se </w:t>
      </w:r>
      <w:r w:rsidR="008601CF" w:rsidRPr="00D51B8F">
        <w:rPr>
          <w:rFonts w:ascii="Times New Roman" w:hAnsi="Times New Roman" w:cs="Times New Roman"/>
        </w:rPr>
        <w:t xml:space="preserve">suspend </w:t>
      </w:r>
      <w:r w:rsidRPr="00D51B8F">
        <w:rPr>
          <w:rFonts w:ascii="Times New Roman" w:hAnsi="Times New Roman" w:cs="Times New Roman"/>
        </w:rPr>
        <w:t>iar</w:t>
      </w:r>
      <w:r w:rsidR="008601CF" w:rsidRPr="00D51B8F">
        <w:rPr>
          <w:rFonts w:ascii="Times New Roman" w:hAnsi="Times New Roman" w:cs="Times New Roman"/>
        </w:rPr>
        <w:t xml:space="preserve"> </w:t>
      </w:r>
      <w:r w:rsidRPr="00D51B8F">
        <w:rPr>
          <w:rFonts w:ascii="Times New Roman" w:hAnsi="Times New Roman" w:cs="Times New Roman"/>
        </w:rPr>
        <w:t>beneficiarul are următoarele</w:t>
      </w:r>
      <w:r w:rsidR="008601CF" w:rsidRPr="00D51B8F">
        <w:rPr>
          <w:rFonts w:ascii="Times New Roman" w:hAnsi="Times New Roman" w:cs="Times New Roman"/>
        </w:rPr>
        <w:t xml:space="preserve"> </w:t>
      </w:r>
      <w:r w:rsidRPr="00D51B8F">
        <w:rPr>
          <w:rFonts w:ascii="Times New Roman" w:hAnsi="Times New Roman" w:cs="Times New Roman"/>
        </w:rPr>
        <w:t>obligaţii: de a notifica AFIR în maximum 5 zile de la producerea</w:t>
      </w:r>
      <w:r w:rsidR="008601CF" w:rsidRPr="00D51B8F">
        <w:rPr>
          <w:rFonts w:ascii="Times New Roman" w:hAnsi="Times New Roman" w:cs="Times New Roman"/>
        </w:rPr>
        <w:t xml:space="preserve"> </w:t>
      </w:r>
      <w:r w:rsidRPr="00D51B8F">
        <w:rPr>
          <w:rFonts w:ascii="Times New Roman" w:hAnsi="Times New Roman" w:cs="Times New Roman"/>
        </w:rPr>
        <w:t>evenimentului; de a prezenta AFIR documente</w:t>
      </w:r>
      <w:r w:rsidR="008601CF" w:rsidRPr="00D51B8F">
        <w:rPr>
          <w:rFonts w:ascii="Times New Roman" w:hAnsi="Times New Roman" w:cs="Times New Roman"/>
        </w:rPr>
        <w:t xml:space="preserve"> </w:t>
      </w:r>
      <w:r w:rsidRPr="00D51B8F">
        <w:rPr>
          <w:rFonts w:ascii="Times New Roman" w:hAnsi="Times New Roman" w:cs="Times New Roman"/>
        </w:rPr>
        <w:t>justificative</w:t>
      </w:r>
      <w:r w:rsidR="008601CF" w:rsidRPr="00D51B8F">
        <w:rPr>
          <w:rFonts w:ascii="Times New Roman" w:hAnsi="Times New Roman" w:cs="Times New Roman"/>
        </w:rPr>
        <w:t xml:space="preserve"> </w:t>
      </w:r>
      <w:r w:rsidRPr="00D51B8F">
        <w:rPr>
          <w:rFonts w:ascii="Times New Roman" w:hAnsi="Times New Roman" w:cs="Times New Roman"/>
        </w:rPr>
        <w:t>emise de către</w:t>
      </w:r>
      <w:r w:rsidR="008601CF" w:rsidRPr="00D51B8F">
        <w:rPr>
          <w:rFonts w:ascii="Times New Roman" w:hAnsi="Times New Roman" w:cs="Times New Roman"/>
        </w:rPr>
        <w:t xml:space="preserve"> </w:t>
      </w:r>
      <w:r w:rsidRPr="00D51B8F">
        <w:rPr>
          <w:rFonts w:ascii="Times New Roman" w:hAnsi="Times New Roman" w:cs="Times New Roman"/>
        </w:rPr>
        <w:t>autorităţile</w:t>
      </w:r>
      <w:r w:rsidR="008601CF" w:rsidRPr="00D51B8F">
        <w:rPr>
          <w:rFonts w:ascii="Times New Roman" w:hAnsi="Times New Roman" w:cs="Times New Roman"/>
        </w:rPr>
        <w:t xml:space="preserve"> </w:t>
      </w:r>
      <w:r w:rsidRPr="00D51B8F">
        <w:rPr>
          <w:rFonts w:ascii="Times New Roman" w:hAnsi="Times New Roman" w:cs="Times New Roman"/>
        </w:rPr>
        <w:t>competente</w:t>
      </w:r>
      <w:r w:rsidR="008601CF" w:rsidRPr="00D51B8F">
        <w:rPr>
          <w:rFonts w:ascii="Times New Roman" w:hAnsi="Times New Roman" w:cs="Times New Roman"/>
        </w:rPr>
        <w:t xml:space="preserve"> </w:t>
      </w:r>
      <w:r w:rsidRPr="00D51B8F">
        <w:rPr>
          <w:rFonts w:ascii="Times New Roman" w:hAnsi="Times New Roman" w:cs="Times New Roman"/>
        </w:rPr>
        <w:t>în maximum 15 zile de la producerea</w:t>
      </w:r>
      <w:r w:rsidR="00B04396" w:rsidRPr="00D51B8F">
        <w:rPr>
          <w:rFonts w:ascii="Times New Roman" w:hAnsi="Times New Roman" w:cs="Times New Roman"/>
        </w:rPr>
        <w:t xml:space="preserve"> </w:t>
      </w:r>
      <w:r w:rsidRPr="00D51B8F">
        <w:rPr>
          <w:rFonts w:ascii="Times New Roman" w:hAnsi="Times New Roman" w:cs="Times New Roman"/>
        </w:rPr>
        <w:t>evenimentului; de a notifica AFIR în maximum 5 zile de la încetarea</w:t>
      </w:r>
      <w:r w:rsidR="00B04396" w:rsidRPr="00D51B8F">
        <w:rPr>
          <w:rFonts w:ascii="Times New Roman" w:hAnsi="Times New Roman" w:cs="Times New Roman"/>
        </w:rPr>
        <w:t xml:space="preserve"> </w:t>
      </w:r>
      <w:r w:rsidRPr="00D51B8F">
        <w:rPr>
          <w:rFonts w:ascii="Times New Roman" w:hAnsi="Times New Roman" w:cs="Times New Roman"/>
        </w:rPr>
        <w:t>producerii</w:t>
      </w:r>
      <w:r w:rsidR="00B04396" w:rsidRPr="00D51B8F">
        <w:rPr>
          <w:rFonts w:ascii="Times New Roman" w:hAnsi="Times New Roman" w:cs="Times New Roman"/>
        </w:rPr>
        <w:t xml:space="preserve"> </w:t>
      </w:r>
      <w:r w:rsidRPr="00D51B8F">
        <w:rPr>
          <w:rFonts w:ascii="Times New Roman" w:hAnsi="Times New Roman" w:cs="Times New Roman"/>
        </w:rPr>
        <w:t>evenimentului.</w:t>
      </w:r>
    </w:p>
    <w:p w14:paraId="1A185D29"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În</w:t>
      </w:r>
      <w:r w:rsidR="00B04396" w:rsidRPr="00D51B8F">
        <w:rPr>
          <w:rFonts w:ascii="Times New Roman" w:hAnsi="Times New Roman" w:cs="Times New Roman"/>
        </w:rPr>
        <w:t xml:space="preserve"> </w:t>
      </w:r>
      <w:r w:rsidRPr="00D51B8F">
        <w:rPr>
          <w:rFonts w:ascii="Times New Roman" w:hAnsi="Times New Roman" w:cs="Times New Roman"/>
        </w:rPr>
        <w:t>cazul</w:t>
      </w:r>
      <w:r w:rsidR="00B04396" w:rsidRPr="00D51B8F">
        <w:rPr>
          <w:rFonts w:ascii="Times New Roman" w:hAnsi="Times New Roman" w:cs="Times New Roman"/>
        </w:rPr>
        <w:t xml:space="preserve"> </w:t>
      </w:r>
      <w:r w:rsidRPr="00D51B8F">
        <w:rPr>
          <w:rFonts w:ascii="Times New Roman" w:hAnsi="Times New Roman" w:cs="Times New Roman"/>
        </w:rPr>
        <w:t>apariţie</w:t>
      </w:r>
      <w:r w:rsidR="00B04396" w:rsidRPr="00D51B8F">
        <w:rPr>
          <w:rFonts w:ascii="Times New Roman" w:hAnsi="Times New Roman" w:cs="Times New Roman"/>
        </w:rPr>
        <w:t xml:space="preserve">i </w:t>
      </w:r>
      <w:r w:rsidRPr="00D51B8F">
        <w:rPr>
          <w:rFonts w:ascii="Times New Roman" w:hAnsi="Times New Roman" w:cs="Times New Roman"/>
        </w:rPr>
        <w:t>forţei</w:t>
      </w:r>
      <w:r w:rsidR="00B04396" w:rsidRPr="00D51B8F">
        <w:rPr>
          <w:rFonts w:ascii="Times New Roman" w:hAnsi="Times New Roman" w:cs="Times New Roman"/>
        </w:rPr>
        <w:t xml:space="preserve"> </w:t>
      </w:r>
      <w:r w:rsidRPr="00D51B8F">
        <w:rPr>
          <w:rFonts w:ascii="Times New Roman" w:hAnsi="Times New Roman" w:cs="Times New Roman"/>
        </w:rPr>
        <w:t>majore/ circumstanţelor</w:t>
      </w:r>
      <w:r w:rsidR="00B04396" w:rsidRPr="00D51B8F">
        <w:rPr>
          <w:rFonts w:ascii="Times New Roman" w:hAnsi="Times New Roman" w:cs="Times New Roman"/>
        </w:rPr>
        <w:t xml:space="preserve"> </w:t>
      </w:r>
      <w:r w:rsidRPr="00D51B8F">
        <w:rPr>
          <w:rFonts w:ascii="Times New Roman" w:hAnsi="Times New Roman" w:cs="Times New Roman"/>
        </w:rPr>
        <w:t>excepţionale, demonstrată de beneficiar</w:t>
      </w:r>
      <w:r w:rsidR="00B04396" w:rsidRPr="00D51B8F">
        <w:rPr>
          <w:rFonts w:ascii="Times New Roman" w:hAnsi="Times New Roman" w:cs="Times New Roman"/>
        </w:rPr>
        <w:t xml:space="preserve"> </w:t>
      </w:r>
      <w:r w:rsidRPr="00D51B8F">
        <w:rPr>
          <w:rFonts w:ascii="Times New Roman" w:hAnsi="Times New Roman" w:cs="Times New Roman"/>
        </w:rPr>
        <w:t>prin</w:t>
      </w:r>
      <w:r w:rsidR="00B04396" w:rsidRPr="00D51B8F">
        <w:rPr>
          <w:rFonts w:ascii="Times New Roman" w:hAnsi="Times New Roman" w:cs="Times New Roman"/>
        </w:rPr>
        <w:t xml:space="preserve"> </w:t>
      </w:r>
      <w:r w:rsidRPr="00D51B8F">
        <w:rPr>
          <w:rFonts w:ascii="Times New Roman" w:hAnsi="Times New Roman" w:cs="Times New Roman"/>
        </w:rPr>
        <w:t>depunerea de documente conform prevederilor</w:t>
      </w:r>
      <w:r w:rsidR="00B04396" w:rsidRPr="00D51B8F">
        <w:rPr>
          <w:rFonts w:ascii="Times New Roman" w:hAnsi="Times New Roman" w:cs="Times New Roman"/>
        </w:rPr>
        <w:t xml:space="preserve"> </w:t>
      </w:r>
      <w:r w:rsidRPr="00D51B8F">
        <w:rPr>
          <w:rFonts w:ascii="Times New Roman" w:hAnsi="Times New Roman" w:cs="Times New Roman"/>
        </w:rPr>
        <w:t>legislației</w:t>
      </w:r>
      <w:r w:rsidR="00B04396" w:rsidRPr="00D51B8F">
        <w:rPr>
          <w:rFonts w:ascii="Times New Roman" w:hAnsi="Times New Roman" w:cs="Times New Roman"/>
        </w:rPr>
        <w:t xml:space="preserve"> </w:t>
      </w:r>
      <w:r w:rsidRPr="00D51B8F">
        <w:rPr>
          <w:rFonts w:ascii="Times New Roman" w:hAnsi="Times New Roman" w:cs="Times New Roman"/>
        </w:rPr>
        <w:t>în</w:t>
      </w:r>
      <w:r w:rsidR="00B04396" w:rsidRPr="00D51B8F">
        <w:rPr>
          <w:rFonts w:ascii="Times New Roman" w:hAnsi="Times New Roman" w:cs="Times New Roman"/>
        </w:rPr>
        <w:t xml:space="preserve"> </w:t>
      </w:r>
      <w:r w:rsidRPr="00D51B8F">
        <w:rPr>
          <w:rFonts w:ascii="Times New Roman" w:hAnsi="Times New Roman" w:cs="Times New Roman"/>
        </w:rPr>
        <w:t>vigoare, nu se va</w:t>
      </w:r>
      <w:r w:rsidR="00B04396" w:rsidRPr="00D51B8F">
        <w:rPr>
          <w:rFonts w:ascii="Times New Roman" w:hAnsi="Times New Roman" w:cs="Times New Roman"/>
        </w:rPr>
        <w:t xml:space="preserve"> </w:t>
      </w:r>
      <w:r w:rsidRPr="00D51B8F">
        <w:rPr>
          <w:rFonts w:ascii="Times New Roman" w:hAnsi="Times New Roman" w:cs="Times New Roman"/>
        </w:rPr>
        <w:t>recupera</w:t>
      </w:r>
      <w:r w:rsidR="00B04396" w:rsidRPr="00D51B8F">
        <w:rPr>
          <w:rFonts w:ascii="Times New Roman" w:hAnsi="Times New Roman" w:cs="Times New Roman"/>
        </w:rPr>
        <w:t xml:space="preserve"> </w:t>
      </w:r>
      <w:r w:rsidRPr="00D51B8F">
        <w:rPr>
          <w:rFonts w:ascii="Times New Roman" w:hAnsi="Times New Roman" w:cs="Times New Roman"/>
        </w:rPr>
        <w:t>sprijinul</w:t>
      </w:r>
      <w:r w:rsidR="00B04396" w:rsidRPr="00D51B8F">
        <w:rPr>
          <w:rFonts w:ascii="Times New Roman" w:hAnsi="Times New Roman" w:cs="Times New Roman"/>
        </w:rPr>
        <w:t xml:space="preserve"> </w:t>
      </w:r>
      <w:r w:rsidRPr="00D51B8F">
        <w:rPr>
          <w:rFonts w:ascii="Times New Roman" w:hAnsi="Times New Roman" w:cs="Times New Roman"/>
        </w:rPr>
        <w:t>acordat la prima tranşă</w:t>
      </w:r>
      <w:r w:rsidR="00B04396" w:rsidRPr="00D51B8F">
        <w:rPr>
          <w:rFonts w:ascii="Times New Roman" w:hAnsi="Times New Roman" w:cs="Times New Roman"/>
        </w:rPr>
        <w:t xml:space="preserve"> </w:t>
      </w:r>
      <w:r w:rsidRPr="00D51B8F">
        <w:rPr>
          <w:rFonts w:ascii="Times New Roman" w:hAnsi="Times New Roman" w:cs="Times New Roman"/>
        </w:rPr>
        <w:t>şi, în</w:t>
      </w:r>
      <w:r w:rsidR="00B04396" w:rsidRPr="00D51B8F">
        <w:rPr>
          <w:rFonts w:ascii="Times New Roman" w:hAnsi="Times New Roman" w:cs="Times New Roman"/>
        </w:rPr>
        <w:t xml:space="preserve"> </w:t>
      </w:r>
      <w:r w:rsidRPr="00D51B8F">
        <w:rPr>
          <w:rFonts w:ascii="Times New Roman" w:hAnsi="Times New Roman" w:cs="Times New Roman"/>
        </w:rPr>
        <w:t>cazul</w:t>
      </w:r>
      <w:r w:rsidR="00B04396" w:rsidRPr="00D51B8F">
        <w:rPr>
          <w:rFonts w:ascii="Times New Roman" w:hAnsi="Times New Roman" w:cs="Times New Roman"/>
        </w:rPr>
        <w:t xml:space="preserve"> </w:t>
      </w:r>
      <w:r w:rsidRPr="00D51B8F">
        <w:rPr>
          <w:rFonts w:ascii="Times New Roman" w:hAnsi="Times New Roman" w:cs="Times New Roman"/>
        </w:rPr>
        <w:t>în care situaţia nu poate fi remediată</w:t>
      </w:r>
      <w:r w:rsidR="00B04396" w:rsidRPr="00D51B8F">
        <w:rPr>
          <w:rFonts w:ascii="Times New Roman" w:hAnsi="Times New Roman" w:cs="Times New Roman"/>
        </w:rPr>
        <w:t xml:space="preserve"> </w:t>
      </w:r>
      <w:r w:rsidRPr="00D51B8F">
        <w:rPr>
          <w:rFonts w:ascii="Times New Roman" w:hAnsi="Times New Roman" w:cs="Times New Roman"/>
        </w:rPr>
        <w:t>în</w:t>
      </w:r>
      <w:r w:rsidR="00B04396" w:rsidRPr="00D51B8F">
        <w:rPr>
          <w:rFonts w:ascii="Times New Roman" w:hAnsi="Times New Roman" w:cs="Times New Roman"/>
        </w:rPr>
        <w:t xml:space="preserve"> </w:t>
      </w:r>
      <w:r w:rsidRPr="00D51B8F">
        <w:rPr>
          <w:rFonts w:ascii="Times New Roman" w:hAnsi="Times New Roman" w:cs="Times New Roman"/>
        </w:rPr>
        <w:t>termenul de suspendare a Contractului de finanțare, nu se va</w:t>
      </w:r>
      <w:r w:rsidR="00B04396" w:rsidRPr="00D51B8F">
        <w:rPr>
          <w:rFonts w:ascii="Times New Roman" w:hAnsi="Times New Roman" w:cs="Times New Roman"/>
        </w:rPr>
        <w:t xml:space="preserve"> </w:t>
      </w:r>
      <w:r w:rsidRPr="00D51B8F">
        <w:rPr>
          <w:rFonts w:ascii="Times New Roman" w:hAnsi="Times New Roman" w:cs="Times New Roman"/>
        </w:rPr>
        <w:t>mai</w:t>
      </w:r>
      <w:r w:rsidR="00B04396" w:rsidRPr="00D51B8F">
        <w:rPr>
          <w:rFonts w:ascii="Times New Roman" w:hAnsi="Times New Roman" w:cs="Times New Roman"/>
        </w:rPr>
        <w:t xml:space="preserve"> </w:t>
      </w:r>
      <w:r w:rsidRPr="00D51B8F">
        <w:rPr>
          <w:rFonts w:ascii="Times New Roman" w:hAnsi="Times New Roman" w:cs="Times New Roman"/>
        </w:rPr>
        <w:t>acorda</w:t>
      </w:r>
      <w:r w:rsidR="00B04396" w:rsidRPr="00D51B8F">
        <w:rPr>
          <w:rFonts w:ascii="Times New Roman" w:hAnsi="Times New Roman" w:cs="Times New Roman"/>
        </w:rPr>
        <w:t xml:space="preserve"> </w:t>
      </w:r>
      <w:r w:rsidRPr="00D51B8F">
        <w:rPr>
          <w:rFonts w:ascii="Times New Roman" w:hAnsi="Times New Roman" w:cs="Times New Roman"/>
        </w:rPr>
        <w:t>sprijinul</w:t>
      </w:r>
      <w:r w:rsidR="00B04396" w:rsidRPr="00D51B8F">
        <w:rPr>
          <w:rFonts w:ascii="Times New Roman" w:hAnsi="Times New Roman" w:cs="Times New Roman"/>
        </w:rPr>
        <w:t xml:space="preserve"> afferent </w:t>
      </w:r>
      <w:r w:rsidRPr="00D51B8F">
        <w:rPr>
          <w:rFonts w:ascii="Times New Roman" w:hAnsi="Times New Roman" w:cs="Times New Roman"/>
        </w:rPr>
        <w:t>tranşei a doua.</w:t>
      </w:r>
    </w:p>
    <w:p w14:paraId="33BAC08B" w14:textId="77777777" w:rsidR="00595956" w:rsidRPr="00D51B8F" w:rsidRDefault="00595956" w:rsidP="0083486D">
      <w:pPr>
        <w:spacing w:line="360" w:lineRule="auto"/>
        <w:jc w:val="both"/>
        <w:rPr>
          <w:rFonts w:ascii="Times New Roman" w:hAnsi="Times New Roman" w:cs="Times New Roman"/>
        </w:rPr>
      </w:pPr>
    </w:p>
    <w:p w14:paraId="1E795563" w14:textId="77777777" w:rsidR="00B25ADC" w:rsidRPr="00D51B8F" w:rsidRDefault="00E062EF" w:rsidP="00E062EF">
      <w:pPr>
        <w:pStyle w:val="Heading1"/>
        <w:rPr>
          <w:rFonts w:ascii="Times New Roman" w:hAnsi="Times New Roman"/>
        </w:rPr>
      </w:pPr>
      <w:bookmarkStart w:id="17" w:name="_Toc489441994"/>
      <w:r w:rsidRPr="00D51B8F">
        <w:rPr>
          <w:rFonts w:ascii="Times New Roman" w:hAnsi="Times New Roman"/>
        </w:rPr>
        <w:t xml:space="preserve">11. </w:t>
      </w:r>
      <w:r w:rsidR="000A3FB1" w:rsidRPr="00D51B8F">
        <w:rPr>
          <w:rFonts w:ascii="Times New Roman" w:hAnsi="Times New Roman"/>
        </w:rPr>
        <w:t>Avansurile</w:t>
      </w:r>
      <w:bookmarkEnd w:id="17"/>
    </w:p>
    <w:p w14:paraId="2FCD75FB" w14:textId="77777777" w:rsidR="000A3FB1" w:rsidRPr="00D51B8F" w:rsidRDefault="000A3FB1" w:rsidP="0083486D">
      <w:pPr>
        <w:spacing w:line="360" w:lineRule="auto"/>
        <w:jc w:val="both"/>
        <w:rPr>
          <w:rFonts w:ascii="Times New Roman" w:hAnsi="Times New Roman" w:cs="Times New Roman"/>
        </w:rPr>
      </w:pPr>
    </w:p>
    <w:p w14:paraId="7833EECE"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lastRenderedPageBreak/>
        <w:t>În</w:t>
      </w:r>
      <w:r w:rsidR="00E355CC" w:rsidRPr="00D51B8F">
        <w:rPr>
          <w:rFonts w:ascii="Times New Roman" w:hAnsi="Times New Roman" w:cs="Times New Roman"/>
        </w:rPr>
        <w:t xml:space="preserve"> </w:t>
      </w:r>
      <w:r w:rsidRPr="00D51B8F">
        <w:rPr>
          <w:rFonts w:ascii="Times New Roman" w:hAnsi="Times New Roman" w:cs="Times New Roman"/>
        </w:rPr>
        <w:t>cazul</w:t>
      </w:r>
      <w:r w:rsidR="00E355CC" w:rsidRPr="00D51B8F">
        <w:rPr>
          <w:rFonts w:ascii="Times New Roman" w:hAnsi="Times New Roman" w:cs="Times New Roman"/>
        </w:rPr>
        <w:t xml:space="preserve"> </w:t>
      </w:r>
      <w:r w:rsidRPr="00D51B8F">
        <w:rPr>
          <w:rFonts w:ascii="Times New Roman" w:hAnsi="Times New Roman" w:cs="Times New Roman"/>
        </w:rPr>
        <w:t>măsurii M2/6A, principiul</w:t>
      </w:r>
      <w:r w:rsidR="00E355CC" w:rsidRPr="00D51B8F">
        <w:rPr>
          <w:rFonts w:ascii="Times New Roman" w:hAnsi="Times New Roman" w:cs="Times New Roman"/>
        </w:rPr>
        <w:t xml:space="preserve"> </w:t>
      </w:r>
      <w:r w:rsidRPr="00D51B8F">
        <w:rPr>
          <w:rFonts w:ascii="Times New Roman" w:hAnsi="Times New Roman" w:cs="Times New Roman"/>
        </w:rPr>
        <w:t>finanţării</w:t>
      </w:r>
      <w:r w:rsidR="00E355CC" w:rsidRPr="00D51B8F">
        <w:rPr>
          <w:rFonts w:ascii="Times New Roman" w:hAnsi="Times New Roman" w:cs="Times New Roman"/>
        </w:rPr>
        <w:t xml:space="preserve"> </w:t>
      </w:r>
      <w:r w:rsidRPr="00D51B8F">
        <w:rPr>
          <w:rFonts w:ascii="Times New Roman" w:hAnsi="Times New Roman" w:cs="Times New Roman"/>
        </w:rPr>
        <w:t>nerambursabile</w:t>
      </w:r>
      <w:r w:rsidR="00E355CC" w:rsidRPr="00D51B8F">
        <w:rPr>
          <w:rFonts w:ascii="Times New Roman" w:hAnsi="Times New Roman" w:cs="Times New Roman"/>
        </w:rPr>
        <w:t xml:space="preserve"> </w:t>
      </w:r>
      <w:r w:rsidRPr="00D51B8F">
        <w:rPr>
          <w:rFonts w:ascii="Times New Roman" w:hAnsi="Times New Roman" w:cs="Times New Roman"/>
        </w:rPr>
        <w:t>este</w:t>
      </w:r>
      <w:r w:rsidR="00E355CC" w:rsidRPr="00D51B8F">
        <w:rPr>
          <w:rFonts w:ascii="Times New Roman" w:hAnsi="Times New Roman" w:cs="Times New Roman"/>
        </w:rPr>
        <w:t xml:space="preserve"> </w:t>
      </w:r>
      <w:r w:rsidRPr="00D51B8F">
        <w:rPr>
          <w:rFonts w:ascii="Times New Roman" w:hAnsi="Times New Roman" w:cs="Times New Roman"/>
        </w:rPr>
        <w:t>acela al acordării</w:t>
      </w:r>
      <w:r w:rsidR="00E355CC" w:rsidRPr="00D51B8F">
        <w:rPr>
          <w:rFonts w:ascii="Times New Roman" w:hAnsi="Times New Roman" w:cs="Times New Roman"/>
        </w:rPr>
        <w:t xml:space="preserve"> </w:t>
      </w:r>
      <w:r w:rsidRPr="00D51B8F">
        <w:rPr>
          <w:rFonts w:ascii="Times New Roman" w:hAnsi="Times New Roman" w:cs="Times New Roman"/>
        </w:rPr>
        <w:t>unei prime de instalare</w:t>
      </w:r>
      <w:r w:rsidR="00E355CC" w:rsidRPr="00D51B8F">
        <w:rPr>
          <w:rFonts w:ascii="Times New Roman" w:hAnsi="Times New Roman" w:cs="Times New Roman"/>
        </w:rPr>
        <w:t xml:space="preserve"> </w:t>
      </w:r>
      <w:r w:rsidRPr="00D51B8F">
        <w:rPr>
          <w:rFonts w:ascii="Times New Roman" w:hAnsi="Times New Roman" w:cs="Times New Roman"/>
        </w:rPr>
        <w:t>pentru</w:t>
      </w:r>
      <w:r w:rsidR="00E355CC" w:rsidRPr="00D51B8F">
        <w:rPr>
          <w:rFonts w:ascii="Times New Roman" w:hAnsi="Times New Roman" w:cs="Times New Roman"/>
        </w:rPr>
        <w:t xml:space="preserve"> </w:t>
      </w:r>
      <w:r w:rsidRPr="00D51B8F">
        <w:rPr>
          <w:rFonts w:ascii="Times New Roman" w:hAnsi="Times New Roman" w:cs="Times New Roman"/>
        </w:rPr>
        <w:t>înființarea</w:t>
      </w:r>
      <w:r w:rsidR="00E355CC" w:rsidRPr="00D51B8F">
        <w:rPr>
          <w:rFonts w:ascii="Times New Roman" w:hAnsi="Times New Roman" w:cs="Times New Roman"/>
        </w:rPr>
        <w:t xml:space="preserve"> </w:t>
      </w:r>
      <w:r w:rsidRPr="00D51B8F">
        <w:rPr>
          <w:rFonts w:ascii="Times New Roman" w:hAnsi="Times New Roman" w:cs="Times New Roman"/>
        </w:rPr>
        <w:t>sau</w:t>
      </w:r>
      <w:r w:rsidR="00E355CC" w:rsidRPr="00D51B8F">
        <w:rPr>
          <w:rFonts w:ascii="Times New Roman" w:hAnsi="Times New Roman" w:cs="Times New Roman"/>
        </w:rPr>
        <w:t xml:space="preserve"> </w:t>
      </w:r>
      <w:r w:rsidRPr="00D51B8F">
        <w:rPr>
          <w:rFonts w:ascii="Times New Roman" w:hAnsi="Times New Roman" w:cs="Times New Roman"/>
        </w:rPr>
        <w:t>dezvoltarea</w:t>
      </w:r>
      <w:r w:rsidR="00E355CC" w:rsidRPr="00D51B8F">
        <w:rPr>
          <w:rFonts w:ascii="Times New Roman" w:hAnsi="Times New Roman" w:cs="Times New Roman"/>
        </w:rPr>
        <w:t xml:space="preserve"> </w:t>
      </w:r>
      <w:r w:rsidRPr="00D51B8F">
        <w:rPr>
          <w:rFonts w:ascii="Times New Roman" w:hAnsi="Times New Roman" w:cs="Times New Roman"/>
        </w:rPr>
        <w:t>unei</w:t>
      </w:r>
      <w:r w:rsidR="00E355CC" w:rsidRPr="00D51B8F">
        <w:rPr>
          <w:rFonts w:ascii="Times New Roman" w:hAnsi="Times New Roman" w:cs="Times New Roman"/>
        </w:rPr>
        <w:t xml:space="preserve"> </w:t>
      </w:r>
      <w:r w:rsidRPr="00D51B8F">
        <w:rPr>
          <w:rFonts w:ascii="Times New Roman" w:hAnsi="Times New Roman" w:cs="Times New Roman"/>
        </w:rPr>
        <w:t>activități</w:t>
      </w:r>
      <w:r w:rsidR="00E355CC" w:rsidRPr="00D51B8F">
        <w:rPr>
          <w:rFonts w:ascii="Times New Roman" w:hAnsi="Times New Roman" w:cs="Times New Roman"/>
        </w:rPr>
        <w:t xml:space="preserve"> </w:t>
      </w:r>
      <w:r w:rsidRPr="00D51B8F">
        <w:rPr>
          <w:rFonts w:ascii="Times New Roman" w:hAnsi="Times New Roman" w:cs="Times New Roman"/>
        </w:rPr>
        <w:t>noi</w:t>
      </w:r>
      <w:r w:rsidR="00E355CC" w:rsidRPr="00D51B8F">
        <w:rPr>
          <w:rFonts w:ascii="Times New Roman" w:hAnsi="Times New Roman" w:cs="Times New Roman"/>
        </w:rPr>
        <w:t xml:space="preserve"> </w:t>
      </w:r>
      <w:r w:rsidRPr="00D51B8F">
        <w:rPr>
          <w:rFonts w:ascii="Times New Roman" w:hAnsi="Times New Roman" w:cs="Times New Roman"/>
        </w:rPr>
        <w:t>în</w:t>
      </w:r>
      <w:r w:rsidR="00E355CC" w:rsidRPr="00D51B8F">
        <w:rPr>
          <w:rFonts w:ascii="Times New Roman" w:hAnsi="Times New Roman" w:cs="Times New Roman"/>
        </w:rPr>
        <w:t xml:space="preserve"> </w:t>
      </w:r>
      <w:r w:rsidRPr="00D51B8F">
        <w:rPr>
          <w:rFonts w:ascii="Times New Roman" w:hAnsi="Times New Roman" w:cs="Times New Roman"/>
        </w:rPr>
        <w:t>spațiul rural. Pentru</w:t>
      </w:r>
      <w:r w:rsidR="00C01139" w:rsidRPr="00D51B8F">
        <w:rPr>
          <w:rFonts w:ascii="Times New Roman" w:hAnsi="Times New Roman" w:cs="Times New Roman"/>
        </w:rPr>
        <w:t xml:space="preserve"> </w:t>
      </w:r>
      <w:r w:rsidRPr="00D51B8F">
        <w:rPr>
          <w:rFonts w:ascii="Times New Roman" w:hAnsi="Times New Roman" w:cs="Times New Roman"/>
        </w:rPr>
        <w:t>aceasta</w:t>
      </w:r>
      <w:r w:rsidR="00C01139" w:rsidRPr="00D51B8F">
        <w:rPr>
          <w:rFonts w:ascii="Times New Roman" w:hAnsi="Times New Roman" w:cs="Times New Roman"/>
        </w:rPr>
        <w:t xml:space="preserve"> </w:t>
      </w:r>
      <w:r w:rsidRPr="00D51B8F">
        <w:rPr>
          <w:rFonts w:ascii="Times New Roman" w:hAnsi="Times New Roman" w:cs="Times New Roman"/>
        </w:rPr>
        <w:t>masura nu se acorda</w:t>
      </w:r>
      <w:r w:rsidR="00C01139" w:rsidRPr="00D51B8F">
        <w:rPr>
          <w:rFonts w:ascii="Times New Roman" w:hAnsi="Times New Roman" w:cs="Times New Roman"/>
        </w:rPr>
        <w:t xml:space="preserve"> </w:t>
      </w:r>
      <w:r w:rsidRPr="00D51B8F">
        <w:rPr>
          <w:rFonts w:ascii="Times New Roman" w:hAnsi="Times New Roman" w:cs="Times New Roman"/>
        </w:rPr>
        <w:t>avans.</w:t>
      </w:r>
    </w:p>
    <w:p w14:paraId="7B5D3FC1" w14:textId="77777777" w:rsidR="00E062EF" w:rsidRPr="00D51B8F" w:rsidRDefault="00E062EF" w:rsidP="00E062EF">
      <w:pPr>
        <w:pStyle w:val="Heading1"/>
        <w:rPr>
          <w:rFonts w:ascii="Times New Roman" w:eastAsiaTheme="minorHAnsi" w:hAnsi="Times New Roman"/>
          <w:b w:val="0"/>
          <w:lang w:val="en-US" w:eastAsia="en-US"/>
        </w:rPr>
      </w:pPr>
    </w:p>
    <w:p w14:paraId="4363D71C" w14:textId="77777777" w:rsidR="000A3FB1" w:rsidRPr="00D51B8F" w:rsidRDefault="00E062EF" w:rsidP="00E062EF">
      <w:pPr>
        <w:pStyle w:val="Heading1"/>
        <w:rPr>
          <w:rFonts w:ascii="Times New Roman" w:hAnsi="Times New Roman"/>
        </w:rPr>
      </w:pPr>
      <w:bookmarkStart w:id="18" w:name="_Toc489441995"/>
      <w:r w:rsidRPr="00D51B8F">
        <w:rPr>
          <w:rFonts w:ascii="Times New Roman" w:eastAsiaTheme="minorHAnsi" w:hAnsi="Times New Roman"/>
          <w:b w:val="0"/>
          <w:lang w:val="en-US" w:eastAsia="en-US"/>
        </w:rPr>
        <w:t xml:space="preserve">12. </w:t>
      </w:r>
      <w:r w:rsidR="000A3FB1" w:rsidRPr="00D51B8F">
        <w:rPr>
          <w:rFonts w:ascii="Times New Roman" w:hAnsi="Times New Roman"/>
        </w:rPr>
        <w:t>Achizitiile</w:t>
      </w:r>
      <w:bookmarkEnd w:id="18"/>
    </w:p>
    <w:p w14:paraId="68401AB8" w14:textId="77777777" w:rsidR="00595956" w:rsidRPr="00D51B8F" w:rsidRDefault="00595956" w:rsidP="00595956">
      <w:pPr>
        <w:spacing w:line="360" w:lineRule="auto"/>
        <w:jc w:val="both"/>
        <w:rPr>
          <w:rFonts w:ascii="Times New Roman" w:hAnsi="Times New Roman" w:cs="Times New Roman"/>
        </w:rPr>
      </w:pPr>
      <w:r w:rsidRPr="00D51B8F">
        <w:rPr>
          <w:rFonts w:ascii="Times New Roman" w:hAnsi="Times New Roman" w:cs="Times New Roman"/>
        </w:rPr>
        <w:t>Derularea</w:t>
      </w:r>
      <w:r w:rsidR="00CA0C10" w:rsidRPr="00D51B8F">
        <w:rPr>
          <w:rFonts w:ascii="Times New Roman" w:hAnsi="Times New Roman" w:cs="Times New Roman"/>
        </w:rPr>
        <w:t xml:space="preserve"> </w:t>
      </w:r>
      <w:r w:rsidRPr="00D51B8F">
        <w:rPr>
          <w:rFonts w:ascii="Times New Roman" w:hAnsi="Times New Roman" w:cs="Times New Roman"/>
        </w:rPr>
        <w:t>procedurilor de achizitii</w:t>
      </w:r>
      <w:r w:rsidR="00CA0C10" w:rsidRPr="00D51B8F">
        <w:rPr>
          <w:rFonts w:ascii="Times New Roman" w:hAnsi="Times New Roman" w:cs="Times New Roman"/>
        </w:rPr>
        <w:t xml:space="preserve"> </w:t>
      </w:r>
      <w:r w:rsidRPr="00D51B8F">
        <w:rPr>
          <w:rFonts w:ascii="Times New Roman" w:hAnsi="Times New Roman" w:cs="Times New Roman"/>
        </w:rPr>
        <w:t>pentru</w:t>
      </w:r>
      <w:r w:rsidR="00CA0C10" w:rsidRPr="00D51B8F">
        <w:rPr>
          <w:rFonts w:ascii="Times New Roman" w:hAnsi="Times New Roman" w:cs="Times New Roman"/>
        </w:rPr>
        <w:t xml:space="preserve"> </w:t>
      </w:r>
      <w:r w:rsidRPr="00D51B8F">
        <w:rPr>
          <w:rFonts w:ascii="Times New Roman" w:hAnsi="Times New Roman" w:cs="Times New Roman"/>
        </w:rPr>
        <w:t>bunuri</w:t>
      </w:r>
      <w:r w:rsidR="00CA0C10" w:rsidRPr="00D51B8F">
        <w:rPr>
          <w:rFonts w:ascii="Times New Roman" w:hAnsi="Times New Roman" w:cs="Times New Roman"/>
        </w:rPr>
        <w:t xml:space="preserve"> </w:t>
      </w:r>
      <w:r w:rsidRPr="00D51B8F">
        <w:rPr>
          <w:rFonts w:ascii="Times New Roman" w:hAnsi="Times New Roman" w:cs="Times New Roman"/>
        </w:rPr>
        <w:t>si</w:t>
      </w:r>
      <w:r w:rsidR="00CA0C10" w:rsidRPr="00D51B8F">
        <w:rPr>
          <w:rFonts w:ascii="Times New Roman" w:hAnsi="Times New Roman" w:cs="Times New Roman"/>
        </w:rPr>
        <w:t xml:space="preserve"> </w:t>
      </w:r>
      <w:r w:rsidRPr="00D51B8F">
        <w:rPr>
          <w:rFonts w:ascii="Times New Roman" w:hAnsi="Times New Roman" w:cs="Times New Roman"/>
        </w:rPr>
        <w:t>servicii se poate face incepand cu data semnarii</w:t>
      </w:r>
      <w:r w:rsidR="00CA0C10" w:rsidRPr="00D51B8F">
        <w:rPr>
          <w:rFonts w:ascii="Times New Roman" w:hAnsi="Times New Roman" w:cs="Times New Roman"/>
        </w:rPr>
        <w:t xml:space="preserve"> </w:t>
      </w:r>
      <w:r w:rsidRPr="00D51B8F">
        <w:rPr>
          <w:rFonts w:ascii="Times New Roman" w:hAnsi="Times New Roman" w:cs="Times New Roman"/>
        </w:rPr>
        <w:t>contractului de finantare  a proiectului, in conformitate cu precizarile din CONTRACTUL DE FINANTARE incheiat cu AFIR.</w:t>
      </w:r>
    </w:p>
    <w:p w14:paraId="7E4E04F8" w14:textId="77777777" w:rsidR="00595956" w:rsidRPr="00D51B8F" w:rsidRDefault="00595956" w:rsidP="00595956">
      <w:pPr>
        <w:pStyle w:val="Heading1"/>
        <w:rPr>
          <w:rStyle w:val="FontStyle75"/>
          <w:rFonts w:ascii="Times New Roman" w:hAnsi="Times New Roman" w:cs="Times New Roman"/>
          <w:sz w:val="24"/>
          <w:szCs w:val="24"/>
        </w:rPr>
      </w:pPr>
      <w:bookmarkStart w:id="19" w:name="_Toc489441996"/>
    </w:p>
    <w:p w14:paraId="12218F2A" w14:textId="77777777" w:rsidR="00762F3F" w:rsidRPr="00D51B8F" w:rsidRDefault="00E062EF" w:rsidP="003A545E">
      <w:pPr>
        <w:pStyle w:val="Heading1"/>
        <w:rPr>
          <w:rFonts w:ascii="Times New Roman" w:hAnsi="Times New Roman"/>
        </w:rPr>
      </w:pPr>
      <w:r w:rsidRPr="00D51B8F">
        <w:rPr>
          <w:rStyle w:val="FontStyle75"/>
          <w:rFonts w:ascii="Times New Roman" w:hAnsi="Times New Roman" w:cs="Times New Roman"/>
          <w:sz w:val="24"/>
          <w:szCs w:val="24"/>
        </w:rPr>
        <w:t>13.</w:t>
      </w:r>
      <w:r w:rsidR="005C72E0" w:rsidRPr="00D51B8F">
        <w:rPr>
          <w:rFonts w:ascii="Times New Roman" w:hAnsi="Times New Roman"/>
          <w:bCs/>
          <w:lang w:val="en-US"/>
        </w:rPr>
        <w:t>Termene</w:t>
      </w:r>
      <w:r w:rsidR="00D375A3" w:rsidRPr="00D51B8F">
        <w:rPr>
          <w:rFonts w:ascii="Times New Roman" w:hAnsi="Times New Roman"/>
          <w:bCs/>
          <w:lang w:val="en-US"/>
        </w:rPr>
        <w:t xml:space="preserve"> </w:t>
      </w:r>
      <w:r w:rsidR="005C72E0" w:rsidRPr="00D51B8F">
        <w:rPr>
          <w:rFonts w:ascii="Times New Roman" w:hAnsi="Times New Roman"/>
          <w:bCs/>
          <w:lang w:val="en-US"/>
        </w:rPr>
        <w:t>limita</w:t>
      </w:r>
      <w:r w:rsidR="00D375A3" w:rsidRPr="00D51B8F">
        <w:rPr>
          <w:rFonts w:ascii="Times New Roman" w:hAnsi="Times New Roman"/>
          <w:bCs/>
          <w:lang w:val="en-US"/>
        </w:rPr>
        <w:t xml:space="preserve"> </w:t>
      </w:r>
      <w:r w:rsidR="005C72E0" w:rsidRPr="00D51B8F">
        <w:rPr>
          <w:rFonts w:ascii="Times New Roman" w:hAnsi="Times New Roman"/>
          <w:bCs/>
          <w:lang w:val="en-US"/>
        </w:rPr>
        <w:t>si</w:t>
      </w:r>
      <w:r w:rsidR="00D375A3" w:rsidRPr="00D51B8F">
        <w:rPr>
          <w:rFonts w:ascii="Times New Roman" w:hAnsi="Times New Roman"/>
          <w:bCs/>
          <w:lang w:val="en-US"/>
        </w:rPr>
        <w:t xml:space="preserve"> </w:t>
      </w:r>
      <w:r w:rsidR="005C72E0" w:rsidRPr="00D51B8F">
        <w:rPr>
          <w:rFonts w:ascii="Times New Roman" w:hAnsi="Times New Roman"/>
          <w:bCs/>
          <w:lang w:val="en-US"/>
        </w:rPr>
        <w:t>conditii</w:t>
      </w:r>
      <w:r w:rsidR="00D375A3" w:rsidRPr="00D51B8F">
        <w:rPr>
          <w:rFonts w:ascii="Times New Roman" w:hAnsi="Times New Roman"/>
          <w:bCs/>
          <w:lang w:val="en-US"/>
        </w:rPr>
        <w:t xml:space="preserve"> </w:t>
      </w:r>
      <w:r w:rsidR="005C72E0" w:rsidRPr="00D51B8F">
        <w:rPr>
          <w:rFonts w:ascii="Times New Roman" w:hAnsi="Times New Roman"/>
          <w:bCs/>
          <w:lang w:val="en-US"/>
        </w:rPr>
        <w:t>pentru</w:t>
      </w:r>
      <w:r w:rsidR="00D375A3" w:rsidRPr="00D51B8F">
        <w:rPr>
          <w:rFonts w:ascii="Times New Roman" w:hAnsi="Times New Roman"/>
          <w:bCs/>
          <w:lang w:val="en-US"/>
        </w:rPr>
        <w:t xml:space="preserve"> </w:t>
      </w:r>
      <w:r w:rsidR="005C72E0" w:rsidRPr="00D51B8F">
        <w:rPr>
          <w:rFonts w:ascii="Times New Roman" w:hAnsi="Times New Roman"/>
          <w:bCs/>
          <w:lang w:val="en-US"/>
        </w:rPr>
        <w:t>depunerea</w:t>
      </w:r>
      <w:r w:rsidR="00D375A3" w:rsidRPr="00D51B8F">
        <w:rPr>
          <w:rFonts w:ascii="Times New Roman" w:hAnsi="Times New Roman"/>
          <w:bCs/>
          <w:lang w:val="en-US"/>
        </w:rPr>
        <w:t xml:space="preserve"> </w:t>
      </w:r>
      <w:r w:rsidR="005C72E0" w:rsidRPr="00D51B8F">
        <w:rPr>
          <w:rFonts w:ascii="Times New Roman" w:hAnsi="Times New Roman"/>
          <w:bCs/>
          <w:lang w:val="en-US"/>
        </w:rPr>
        <w:t>cererilor de plata</w:t>
      </w:r>
      <w:bookmarkEnd w:id="19"/>
    </w:p>
    <w:p w14:paraId="2C7DF57B" w14:textId="77777777" w:rsidR="00762F3F" w:rsidRPr="00D51B8F" w:rsidRDefault="00762F3F" w:rsidP="0083486D">
      <w:pPr>
        <w:pStyle w:val="Style52"/>
        <w:widowControl/>
        <w:spacing w:line="360" w:lineRule="auto"/>
        <w:ind w:firstLine="701"/>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În etapa de autorizare a plăţilor, toate cererile de plată trebuie să fie depuse la GAL pentru efectuarea conformităţii, iar ulterior, la dosarul cererii de plată GAL va ataşa</w:t>
      </w:r>
      <w:r w:rsidR="00F45D01"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şi</w:t>
      </w:r>
      <w:r w:rsidR="00F45D01"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fişa de verificare a conformităţii emisă de GAL.</w:t>
      </w:r>
    </w:p>
    <w:p w14:paraId="773F4480" w14:textId="77777777" w:rsidR="00762F3F" w:rsidRPr="00627675" w:rsidRDefault="00762F3F" w:rsidP="00627675">
      <w:pPr>
        <w:pStyle w:val="Style52"/>
        <w:widowControl/>
        <w:spacing w:before="120" w:line="360" w:lineRule="auto"/>
        <w:ind w:firstLine="730"/>
        <w:contextualSpacing/>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 xml:space="preserve">Beneficiarii au obligatia de a depune la GAL şi la AFIR Declaraţiile de eşalonare - formular </w:t>
      </w:r>
      <w:r w:rsidRPr="00627675">
        <w:rPr>
          <w:rStyle w:val="FontStyle75"/>
          <w:rFonts w:ascii="Times New Roman" w:hAnsi="Times New Roman" w:cs="Times New Roman"/>
          <w:sz w:val="24"/>
          <w:szCs w:val="24"/>
          <w:lang w:val="ro-RO" w:eastAsia="ro-RO"/>
        </w:rPr>
        <w:t>AP 0.1L conform prevederilor Contractului de finanţare cu modificarile</w:t>
      </w:r>
      <w:r w:rsidR="00000B30" w:rsidRPr="00627675">
        <w:rPr>
          <w:rStyle w:val="FontStyle75"/>
          <w:rFonts w:ascii="Times New Roman" w:hAnsi="Times New Roman" w:cs="Times New Roman"/>
          <w:sz w:val="24"/>
          <w:szCs w:val="24"/>
          <w:lang w:val="ro-RO" w:eastAsia="ro-RO"/>
        </w:rPr>
        <w:t xml:space="preserve"> </w:t>
      </w:r>
      <w:r w:rsidRPr="00627675">
        <w:rPr>
          <w:rStyle w:val="FontStyle75"/>
          <w:rFonts w:ascii="Times New Roman" w:hAnsi="Times New Roman" w:cs="Times New Roman"/>
          <w:sz w:val="24"/>
          <w:szCs w:val="24"/>
          <w:lang w:val="ro-RO" w:eastAsia="ro-RO"/>
        </w:rPr>
        <w:t>şi</w:t>
      </w:r>
      <w:r w:rsidR="00000B30" w:rsidRPr="00627675">
        <w:rPr>
          <w:rStyle w:val="FontStyle75"/>
          <w:rFonts w:ascii="Times New Roman" w:hAnsi="Times New Roman" w:cs="Times New Roman"/>
          <w:sz w:val="24"/>
          <w:szCs w:val="24"/>
          <w:lang w:val="ro-RO" w:eastAsia="ro-RO"/>
        </w:rPr>
        <w:t xml:space="preserve"> </w:t>
      </w:r>
      <w:r w:rsidRPr="00627675">
        <w:rPr>
          <w:rStyle w:val="FontStyle75"/>
          <w:rFonts w:ascii="Times New Roman" w:hAnsi="Times New Roman" w:cs="Times New Roman"/>
          <w:sz w:val="24"/>
          <w:szCs w:val="24"/>
          <w:lang w:val="ro-RO" w:eastAsia="ro-RO"/>
        </w:rPr>
        <w:t>completarile ulterioare şi anexele la acesta.</w:t>
      </w:r>
    </w:p>
    <w:p w14:paraId="4FFFD8F4" w14:textId="3B8177D3" w:rsidR="00627675" w:rsidRPr="00627675" w:rsidRDefault="00762F3F" w:rsidP="00627675">
      <w:pPr>
        <w:shd w:val="clear" w:color="auto" w:fill="FFFFFF"/>
        <w:spacing w:line="360" w:lineRule="auto"/>
        <w:contextualSpacing/>
        <w:jc w:val="both"/>
        <w:rPr>
          <w:rFonts w:ascii="Times New Roman" w:hAnsi="Times New Roman" w:cs="Times New Roman"/>
          <w:bCs/>
          <w:lang w:val="fr-FR"/>
        </w:rPr>
      </w:pPr>
      <w:r w:rsidRPr="00627675">
        <w:rPr>
          <w:rStyle w:val="FontStyle75"/>
          <w:rFonts w:ascii="Times New Roman" w:hAnsi="Times New Roman" w:cs="Times New Roman"/>
          <w:sz w:val="24"/>
          <w:szCs w:val="24"/>
          <w:lang w:val="ro-RO" w:eastAsia="ro-RO"/>
        </w:rPr>
        <w:t xml:space="preserve">Dosarul Cererii de Plată (DCP) se depune iniţial la GAL, în original - 1 exemplar, pe suport de hârtie, la care se ataşează pe suport magnetic (copie - 1 exemplar) documentele întocmite de beneficiar. După verificarea de către GAL, beneficiarul depune </w:t>
      </w:r>
      <w:r w:rsidR="00627675" w:rsidRPr="00627675">
        <w:rPr>
          <w:rFonts w:ascii="Times New Roman" w:hAnsi="Times New Roman" w:cs="Times New Roman"/>
          <w:bCs/>
          <w:lang w:val="fr-FR"/>
        </w:rPr>
        <w:t>letric sau încarcă în sistemul online al AFIR prin accesarea aplicației „OneDrive“ documentația însoțită</w:t>
      </w:r>
      <w:r w:rsidR="006139B9" w:rsidRPr="00627675">
        <w:rPr>
          <w:rStyle w:val="FontStyle75"/>
          <w:rFonts w:ascii="Times New Roman" w:hAnsi="Times New Roman" w:cs="Times New Roman"/>
          <w:sz w:val="24"/>
          <w:szCs w:val="24"/>
          <w:lang w:val="ro-RO" w:eastAsia="ro-RO"/>
        </w:rPr>
        <w:t xml:space="preserve"> </w:t>
      </w:r>
      <w:r w:rsidRPr="00627675">
        <w:rPr>
          <w:rStyle w:val="FontStyle75"/>
          <w:rFonts w:ascii="Times New Roman" w:hAnsi="Times New Roman" w:cs="Times New Roman"/>
          <w:sz w:val="24"/>
          <w:szCs w:val="24"/>
          <w:lang w:val="ro-RO" w:eastAsia="ro-RO"/>
        </w:rPr>
        <w:t xml:space="preserve"> de Fişa de verificare a conformităţii DCP emisă de către GAL</w:t>
      </w:r>
      <w:r w:rsidR="00627675" w:rsidRPr="00627675">
        <w:rPr>
          <w:rStyle w:val="FontStyle75"/>
          <w:rFonts w:ascii="Times New Roman" w:hAnsi="Times New Roman" w:cs="Times New Roman"/>
          <w:sz w:val="24"/>
          <w:szCs w:val="24"/>
          <w:lang w:val="ro-RO" w:eastAsia="ro-RO"/>
        </w:rPr>
        <w:t xml:space="preserve">. </w:t>
      </w:r>
      <w:r w:rsidR="00627675" w:rsidRPr="00627675">
        <w:rPr>
          <w:rFonts w:ascii="Times New Roman" w:hAnsi="Times New Roman" w:cs="Times New Roman"/>
          <w:bCs/>
          <w:lang w:val="fr-FR"/>
        </w:rPr>
        <w:t xml:space="preserve"> În cazul depunerii dosarului cererii de plată în format letric, se va depune la sediul structurilor teritoriale ale AFIR (OJFIR/CRFIR – în funcție de tipul de proiect) într-un singur exemplar pe suport de hârtie, la care se ataşează pe suport electronic documentele întocmite.</w:t>
      </w:r>
    </w:p>
    <w:p w14:paraId="4C597E7C" w14:textId="77777777" w:rsidR="00762F3F" w:rsidRPr="00D51B8F" w:rsidRDefault="00762F3F" w:rsidP="00627675">
      <w:pPr>
        <w:pStyle w:val="Style52"/>
        <w:widowControl/>
        <w:spacing w:before="120" w:line="360" w:lineRule="auto"/>
        <w:ind w:firstLine="691"/>
        <w:contextualSpacing/>
        <w:rPr>
          <w:rStyle w:val="FontStyle75"/>
          <w:rFonts w:ascii="Times New Roman" w:hAnsi="Times New Roman" w:cs="Times New Roman"/>
          <w:sz w:val="24"/>
          <w:szCs w:val="24"/>
          <w:lang w:val="ro-RO" w:eastAsia="ro-RO"/>
        </w:rPr>
      </w:pPr>
      <w:r w:rsidRPr="00627675">
        <w:rPr>
          <w:rStyle w:val="FontStyle75"/>
          <w:rFonts w:ascii="Times New Roman" w:hAnsi="Times New Roman" w:cs="Times New Roman"/>
          <w:sz w:val="24"/>
          <w:szCs w:val="24"/>
          <w:lang w:val="ro-RO" w:eastAsia="ro-RO"/>
        </w:rPr>
        <w:t>În cazul în care cererea de plată este declarată „neconformă" de două ori de către GA L, beneficiarul are dreptul de a depune contestaţie. În acest caz, contestaţia va</w:t>
      </w:r>
      <w:r w:rsidRPr="00D51B8F">
        <w:rPr>
          <w:rStyle w:val="FontStyle75"/>
          <w:rFonts w:ascii="Times New Roman" w:hAnsi="Times New Roman" w:cs="Times New Roman"/>
          <w:sz w:val="24"/>
          <w:szCs w:val="24"/>
          <w:lang w:val="ro-RO" w:eastAsia="ro-RO"/>
        </w:rPr>
        <w:t xml:space="preserve">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 responsabilă de derularea contractului de finanţare.</w:t>
      </w:r>
    </w:p>
    <w:p w14:paraId="20563D81" w14:textId="77777777" w:rsidR="00762F3F" w:rsidRPr="00D51B8F" w:rsidRDefault="00762F3F" w:rsidP="0083486D">
      <w:pPr>
        <w:pStyle w:val="Style52"/>
        <w:widowControl/>
        <w:spacing w:before="120" w:line="360" w:lineRule="auto"/>
        <w:ind w:firstLine="710"/>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GAL se va asigura de faptul că verificarea conformităţii dosarelor de plată la nivelul GAL, inclusiv depunerea contestaţiilorşisoluţionarea acestora (dacă este cazul) respectă încadrarea în termenul maxim de depunere a dosarului de plată la AFIR.</w:t>
      </w:r>
    </w:p>
    <w:p w14:paraId="27824B44" w14:textId="77777777" w:rsidR="00762F3F" w:rsidRPr="00D51B8F" w:rsidRDefault="00762F3F" w:rsidP="0083486D">
      <w:pPr>
        <w:pStyle w:val="Style52"/>
        <w:widowControl/>
        <w:spacing w:before="125" w:line="360" w:lineRule="auto"/>
        <w:rPr>
          <w:rFonts w:ascii="Times New Roman" w:hAnsi="Times New Roman"/>
        </w:rPr>
      </w:pPr>
      <w:r w:rsidRPr="00D51B8F">
        <w:rPr>
          <w:rStyle w:val="FontStyle75"/>
          <w:rFonts w:ascii="Times New Roman" w:hAnsi="Times New Roman" w:cs="Times New Roman"/>
          <w:sz w:val="24"/>
          <w:szCs w:val="24"/>
          <w:lang w:val="ro-RO" w:eastAsia="ro-RO"/>
        </w:rPr>
        <w:lastRenderedPageBreak/>
        <w:t>Dosarul Cererii de Plată trebuie să cuprindă documentele justificative prevăzute în Instrucţiunile de plată (anexă la Contractul de finanţare)</w:t>
      </w:r>
      <w:r w:rsidR="00804F5C" w:rsidRPr="00D51B8F">
        <w:rPr>
          <w:rStyle w:val="FontStyle75"/>
          <w:rFonts w:ascii="Times New Roman" w:hAnsi="Times New Roman" w:cs="Times New Roman"/>
          <w:sz w:val="24"/>
          <w:szCs w:val="24"/>
          <w:lang w:val="ro-RO" w:eastAsia="ro-RO"/>
        </w:rPr>
        <w:t>.</w:t>
      </w:r>
    </w:p>
    <w:p w14:paraId="4C8E3B88" w14:textId="77777777" w:rsidR="00804F5C" w:rsidRPr="00D51B8F" w:rsidRDefault="00804F5C" w:rsidP="0083486D">
      <w:pPr>
        <w:pStyle w:val="Style52"/>
        <w:widowControl/>
        <w:spacing w:before="12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D51B8F">
        <w:rPr>
          <w:rStyle w:val="FontStyle75"/>
          <w:rFonts w:ascii="Times New Roman" w:hAnsi="Times New Roman" w:cs="Times New Roman"/>
          <w:sz w:val="24"/>
          <w:szCs w:val="24"/>
          <w:lang w:val="ro-RO" w:eastAsia="ro-RO"/>
        </w:rPr>
        <w:t>t, conform codului contractului</w:t>
      </w:r>
      <w:r w:rsidRPr="00D51B8F">
        <w:rPr>
          <w:rStyle w:val="FontStyle75"/>
          <w:rFonts w:ascii="Times New Roman" w:hAnsi="Times New Roman" w:cs="Times New Roman"/>
          <w:sz w:val="24"/>
          <w:szCs w:val="24"/>
          <w:lang w:val="ro-RO" w:eastAsia="ro-RO"/>
        </w:rPr>
        <w:t xml:space="preserve"> de finanțare.</w:t>
      </w:r>
    </w:p>
    <w:p w14:paraId="078EA35B" w14:textId="77777777" w:rsidR="00577B9D" w:rsidRPr="00D51B8F" w:rsidRDefault="00762F3F" w:rsidP="0083486D">
      <w:pPr>
        <w:pStyle w:val="Style52"/>
        <w:widowControl/>
        <w:spacing w:before="12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Pentru toate cererile de plată, după primirea de la AFIR a Notificării cu privire la confirmarea plăţii, în termen de maximum 5 zile, beneficiarul are obligaţia de a informa GAL cu privire la sumele autorizate şi rambursate în cadrul proiectului.</w:t>
      </w:r>
    </w:p>
    <w:p w14:paraId="061D9076" w14:textId="77777777" w:rsidR="00610C04" w:rsidRPr="00D51B8F" w:rsidRDefault="00610C04" w:rsidP="00610C04">
      <w:pPr>
        <w:pStyle w:val="Style52"/>
        <w:spacing w:before="12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Sprijinul pentru înfiinţarea de activităţi neagricole în zone rurale se va acorda, sub formă de primă, în două tranşe de plată autorizate de AFIR, astfel: prima tranşă -70% din cuantumul sprijinului după semnarea Contractului de finanțare a doua tranşă - 30% din cuantumul sprijinului după îndeplinirea tuturor obiectivelor din Planului de afaceri, fără a depăși trei ani de la încheierea Contractului de finanțare.</w:t>
      </w:r>
    </w:p>
    <w:p w14:paraId="373BAD66" w14:textId="77777777" w:rsidR="00610C04" w:rsidRPr="00D51B8F" w:rsidRDefault="00610C04" w:rsidP="00610C04">
      <w:pPr>
        <w:pStyle w:val="Style52"/>
        <w:spacing w:before="12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Atenție! Sprijinul financiar acordat trebuie utilizat în scopul activității propuse prin proiect și nu în interes personal!</w:t>
      </w:r>
    </w:p>
    <w:p w14:paraId="0777F42E" w14:textId="77777777" w:rsidR="00610C04" w:rsidRPr="00D51B8F" w:rsidRDefault="00610C04" w:rsidP="00610C04">
      <w:pPr>
        <w:pStyle w:val="Style52"/>
        <w:widowControl/>
        <w:spacing w:before="120"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Prima cerere de plată se va depune în maximum 30 de zile de la data semnării Contractului de finanțare şi reprezintă 70% din valoarea sprijinului acordat. Plata se va efectua în maxim 90 de zile de la data declarării conformităţii cererii de plată de către AFIR.</w:t>
      </w:r>
    </w:p>
    <w:p w14:paraId="1FDF3F30" w14:textId="77777777" w:rsidR="00762F3F" w:rsidRPr="00D51B8F" w:rsidRDefault="00610C04" w:rsidP="0083486D">
      <w:pPr>
        <w:pStyle w:val="Style5"/>
        <w:widowControl/>
        <w:spacing w:line="360" w:lineRule="auto"/>
        <w:rPr>
          <w:rFonts w:ascii="Times New Roman" w:hAnsi="Times New Roman"/>
        </w:rPr>
      </w:pPr>
      <w:r w:rsidRPr="00D51B8F">
        <w:rPr>
          <w:rFonts w:ascii="Times New Roman" w:hAnsi="Times New Roman"/>
        </w:rPr>
        <w:t>La depunere</w:t>
      </w:r>
      <w:r w:rsidR="00304B77" w:rsidRPr="00D51B8F">
        <w:rPr>
          <w:rFonts w:ascii="Times New Roman" w:hAnsi="Times New Roman"/>
        </w:rPr>
        <w:t xml:space="preserve"> </w:t>
      </w:r>
      <w:r w:rsidRPr="00D51B8F">
        <w:rPr>
          <w:rFonts w:ascii="Times New Roman" w:hAnsi="Times New Roman"/>
        </w:rPr>
        <w:t>acelei de a doua</w:t>
      </w:r>
      <w:r w:rsidR="00304B77" w:rsidRPr="00D51B8F">
        <w:rPr>
          <w:rFonts w:ascii="Times New Roman" w:hAnsi="Times New Roman"/>
        </w:rPr>
        <w:t xml:space="preserve"> </w:t>
      </w:r>
      <w:r w:rsidRPr="00D51B8F">
        <w:rPr>
          <w:rFonts w:ascii="Times New Roman" w:hAnsi="Times New Roman"/>
        </w:rPr>
        <w:t>cereri de plată, beneficiarul se obligă</w:t>
      </w:r>
      <w:r w:rsidR="00304B77" w:rsidRPr="00D51B8F">
        <w:rPr>
          <w:rFonts w:ascii="Times New Roman" w:hAnsi="Times New Roman"/>
        </w:rPr>
        <w:t xml:space="preserve"> </w:t>
      </w:r>
      <w:r w:rsidRPr="00D51B8F">
        <w:rPr>
          <w:rFonts w:ascii="Times New Roman" w:hAnsi="Times New Roman"/>
        </w:rPr>
        <w:t>să</w:t>
      </w:r>
      <w:r w:rsidR="00304B77" w:rsidRPr="00D51B8F">
        <w:rPr>
          <w:rFonts w:ascii="Times New Roman" w:hAnsi="Times New Roman"/>
        </w:rPr>
        <w:t xml:space="preserve"> </w:t>
      </w:r>
      <w:r w:rsidRPr="00D51B8F">
        <w:rPr>
          <w:rFonts w:ascii="Times New Roman" w:hAnsi="Times New Roman"/>
        </w:rPr>
        <w:t>facă</w:t>
      </w:r>
      <w:r w:rsidR="00304B77" w:rsidRPr="00D51B8F">
        <w:rPr>
          <w:rFonts w:ascii="Times New Roman" w:hAnsi="Times New Roman"/>
        </w:rPr>
        <w:t xml:space="preserve"> </w:t>
      </w:r>
      <w:r w:rsidRPr="00D51B8F">
        <w:rPr>
          <w:rFonts w:ascii="Times New Roman" w:hAnsi="Times New Roman"/>
        </w:rPr>
        <w:t>dovada</w:t>
      </w:r>
      <w:r w:rsidR="00304B77" w:rsidRPr="00D51B8F">
        <w:rPr>
          <w:rFonts w:ascii="Times New Roman" w:hAnsi="Times New Roman"/>
        </w:rPr>
        <w:t xml:space="preserve">  </w:t>
      </w:r>
      <w:r w:rsidRPr="00D51B8F">
        <w:rPr>
          <w:rFonts w:ascii="Times New Roman" w:hAnsi="Times New Roman"/>
        </w:rPr>
        <w:t xml:space="preserve"> ale întreprinderii, prin</w:t>
      </w:r>
      <w:r w:rsidR="00304B77" w:rsidRPr="00D51B8F">
        <w:rPr>
          <w:rFonts w:ascii="Times New Roman" w:hAnsi="Times New Roman"/>
        </w:rPr>
        <w:t xml:space="preserve"> </w:t>
      </w:r>
      <w:r w:rsidRPr="00D51B8F">
        <w:rPr>
          <w:rFonts w:ascii="Times New Roman" w:hAnsi="Times New Roman"/>
        </w:rPr>
        <w:t>comercializarea</w:t>
      </w:r>
      <w:r w:rsidR="00304B77" w:rsidRPr="00D51B8F">
        <w:rPr>
          <w:rFonts w:ascii="Times New Roman" w:hAnsi="Times New Roman"/>
        </w:rPr>
        <w:t xml:space="preserve"> </w:t>
      </w:r>
      <w:r w:rsidRPr="00D51B8F">
        <w:rPr>
          <w:rFonts w:ascii="Times New Roman" w:hAnsi="Times New Roman"/>
        </w:rPr>
        <w:t>produselor</w:t>
      </w:r>
      <w:r w:rsidR="00304B77" w:rsidRPr="00D51B8F">
        <w:rPr>
          <w:rFonts w:ascii="Times New Roman" w:hAnsi="Times New Roman"/>
        </w:rPr>
        <w:t xml:space="preserve"> </w:t>
      </w:r>
      <w:r w:rsidRPr="00D51B8F">
        <w:rPr>
          <w:rFonts w:ascii="Times New Roman" w:hAnsi="Times New Roman"/>
        </w:rPr>
        <w:t>proprii/prestarea</w:t>
      </w:r>
      <w:r w:rsidR="00304B77" w:rsidRPr="00D51B8F">
        <w:rPr>
          <w:rFonts w:ascii="Times New Roman" w:hAnsi="Times New Roman"/>
        </w:rPr>
        <w:t xml:space="preserve"> </w:t>
      </w:r>
      <w:r w:rsidRPr="00D51B8F">
        <w:rPr>
          <w:rFonts w:ascii="Times New Roman" w:hAnsi="Times New Roman"/>
        </w:rPr>
        <w:t>serviciilor</w:t>
      </w:r>
      <w:r w:rsidR="00304B77" w:rsidRPr="00D51B8F">
        <w:rPr>
          <w:rFonts w:ascii="Times New Roman" w:hAnsi="Times New Roman"/>
        </w:rPr>
        <w:t xml:space="preserve"> </w:t>
      </w:r>
      <w:r w:rsidRPr="00D51B8F">
        <w:rPr>
          <w:rFonts w:ascii="Times New Roman" w:hAnsi="Times New Roman"/>
        </w:rPr>
        <w:t>în</w:t>
      </w:r>
      <w:r w:rsidR="00304B77" w:rsidRPr="00D51B8F">
        <w:rPr>
          <w:rFonts w:ascii="Times New Roman" w:hAnsi="Times New Roman"/>
        </w:rPr>
        <w:t xml:space="preserve"> </w:t>
      </w:r>
      <w:r w:rsidRPr="00D51B8F">
        <w:rPr>
          <w:rFonts w:ascii="Times New Roman" w:hAnsi="Times New Roman"/>
        </w:rPr>
        <w:t>procent de minimum 20% din valoarea</w:t>
      </w:r>
      <w:r w:rsidR="00304B77" w:rsidRPr="00D51B8F">
        <w:rPr>
          <w:rFonts w:ascii="Times New Roman" w:hAnsi="Times New Roman"/>
        </w:rPr>
        <w:t xml:space="preserve"> </w:t>
      </w:r>
      <w:r w:rsidRPr="00D51B8F">
        <w:rPr>
          <w:rFonts w:ascii="Times New Roman" w:hAnsi="Times New Roman"/>
        </w:rPr>
        <w:t>primei</w:t>
      </w:r>
      <w:r w:rsidR="00304B77" w:rsidRPr="00D51B8F">
        <w:rPr>
          <w:rFonts w:ascii="Times New Roman" w:hAnsi="Times New Roman"/>
        </w:rPr>
        <w:t xml:space="preserve"> </w:t>
      </w:r>
      <w:r w:rsidRPr="00D51B8F">
        <w:rPr>
          <w:rFonts w:ascii="Times New Roman" w:hAnsi="Times New Roman"/>
        </w:rPr>
        <w:t>tranşe de plată, valoare</w:t>
      </w:r>
      <w:r w:rsidR="00304B77" w:rsidRPr="00D51B8F">
        <w:rPr>
          <w:rFonts w:ascii="Times New Roman" w:hAnsi="Times New Roman"/>
        </w:rPr>
        <w:t xml:space="preserve"> </w:t>
      </w:r>
      <w:r w:rsidRPr="00D51B8F">
        <w:rPr>
          <w:rFonts w:ascii="Times New Roman" w:hAnsi="Times New Roman"/>
        </w:rPr>
        <w:t>calculatae</w:t>
      </w:r>
      <w:r w:rsidR="00304B77" w:rsidRPr="00D51B8F">
        <w:rPr>
          <w:rFonts w:ascii="Times New Roman" w:hAnsi="Times New Roman"/>
        </w:rPr>
        <w:t xml:space="preserve"> </w:t>
      </w:r>
      <w:r w:rsidRPr="00D51B8F">
        <w:rPr>
          <w:rFonts w:ascii="Times New Roman" w:hAnsi="Times New Roman"/>
        </w:rPr>
        <w:t>xcluzand TVA-ul, daca</w:t>
      </w:r>
      <w:r w:rsidR="00280A9F" w:rsidRPr="00D51B8F">
        <w:rPr>
          <w:rFonts w:ascii="Times New Roman" w:hAnsi="Times New Roman"/>
        </w:rPr>
        <w:t xml:space="preserve"> </w:t>
      </w:r>
      <w:r w:rsidRPr="00D51B8F">
        <w:rPr>
          <w:rFonts w:ascii="Times New Roman" w:hAnsi="Times New Roman"/>
        </w:rPr>
        <w:t>beneficiarul</w:t>
      </w:r>
      <w:r w:rsidR="00280A9F" w:rsidRPr="00D51B8F">
        <w:rPr>
          <w:rFonts w:ascii="Times New Roman" w:hAnsi="Times New Roman"/>
        </w:rPr>
        <w:t xml:space="preserve"> </w:t>
      </w:r>
      <w:r w:rsidRPr="00D51B8F">
        <w:rPr>
          <w:rFonts w:ascii="Times New Roman" w:hAnsi="Times New Roman"/>
        </w:rPr>
        <w:t>este</w:t>
      </w:r>
      <w:r w:rsidR="00280A9F" w:rsidRPr="00D51B8F">
        <w:rPr>
          <w:rFonts w:ascii="Times New Roman" w:hAnsi="Times New Roman"/>
        </w:rPr>
        <w:t xml:space="preserve"> </w:t>
      </w:r>
      <w:r w:rsidRPr="00D51B8F">
        <w:rPr>
          <w:rFonts w:ascii="Times New Roman" w:hAnsi="Times New Roman"/>
        </w:rPr>
        <w:t>platitor de TVA, conform reglementarilor</w:t>
      </w:r>
      <w:r w:rsidR="00280A9F" w:rsidRPr="00D51B8F">
        <w:rPr>
          <w:rFonts w:ascii="Times New Roman" w:hAnsi="Times New Roman"/>
        </w:rPr>
        <w:t xml:space="preserve"> </w:t>
      </w:r>
      <w:r w:rsidRPr="00D51B8F">
        <w:rPr>
          <w:rFonts w:ascii="Times New Roman" w:hAnsi="Times New Roman"/>
        </w:rPr>
        <w:t>fiscale in vigoare.</w:t>
      </w:r>
    </w:p>
    <w:p w14:paraId="5287C9EF" w14:textId="77777777" w:rsidR="006B3BEB" w:rsidRPr="00D51B8F" w:rsidRDefault="006B3BEB" w:rsidP="0083486D">
      <w:pPr>
        <w:pStyle w:val="Style5"/>
        <w:widowControl/>
        <w:spacing w:line="360" w:lineRule="auto"/>
        <w:rPr>
          <w:rFonts w:ascii="Times New Roman" w:hAnsi="Times New Roman"/>
        </w:rPr>
      </w:pPr>
      <w:r w:rsidRPr="00D51B8F">
        <w:rPr>
          <w:rFonts w:ascii="Times New Roman" w:hAnsi="Times New Roman"/>
        </w:rPr>
        <w:t>În</w:t>
      </w:r>
      <w:r w:rsidR="001C1F4E" w:rsidRPr="00D51B8F">
        <w:rPr>
          <w:rFonts w:ascii="Times New Roman" w:hAnsi="Times New Roman"/>
        </w:rPr>
        <w:t xml:space="preserve"> </w:t>
      </w:r>
      <w:r w:rsidRPr="00D51B8F">
        <w:rPr>
          <w:rFonts w:ascii="Times New Roman" w:hAnsi="Times New Roman"/>
        </w:rPr>
        <w:t>cazul</w:t>
      </w:r>
      <w:r w:rsidR="001C1F4E" w:rsidRPr="00D51B8F">
        <w:rPr>
          <w:rFonts w:ascii="Times New Roman" w:hAnsi="Times New Roman"/>
        </w:rPr>
        <w:t xml:space="preserve"> </w:t>
      </w:r>
      <w:r w:rsidRPr="00D51B8F">
        <w:rPr>
          <w:rFonts w:ascii="Times New Roman" w:hAnsi="Times New Roman"/>
        </w:rPr>
        <w:t>neimplementării</w:t>
      </w:r>
      <w:r w:rsidR="001C1F4E" w:rsidRPr="00D51B8F">
        <w:rPr>
          <w:rFonts w:ascii="Times New Roman" w:hAnsi="Times New Roman"/>
        </w:rPr>
        <w:t xml:space="preserve"> </w:t>
      </w:r>
      <w:r w:rsidRPr="00D51B8F">
        <w:rPr>
          <w:rFonts w:ascii="Times New Roman" w:hAnsi="Times New Roman"/>
        </w:rPr>
        <w:t>corecte a Planului de afaceri, sumele</w:t>
      </w:r>
      <w:r w:rsidR="001C1F4E" w:rsidRPr="00D51B8F">
        <w:rPr>
          <w:rFonts w:ascii="Times New Roman" w:hAnsi="Times New Roman"/>
        </w:rPr>
        <w:t xml:space="preserve"> </w:t>
      </w:r>
      <w:r w:rsidRPr="00D51B8F">
        <w:rPr>
          <w:rFonts w:ascii="Times New Roman" w:hAnsi="Times New Roman"/>
        </w:rPr>
        <w:t>plătite</w:t>
      </w:r>
      <w:r w:rsidR="001C1F4E" w:rsidRPr="00D51B8F">
        <w:rPr>
          <w:rFonts w:ascii="Times New Roman" w:hAnsi="Times New Roman"/>
        </w:rPr>
        <w:t xml:space="preserve"> </w:t>
      </w:r>
      <w:r w:rsidRPr="00D51B8F">
        <w:rPr>
          <w:rFonts w:ascii="Times New Roman" w:hAnsi="Times New Roman"/>
        </w:rPr>
        <w:t>vor fi recuperate proporţional cu obiectivele</w:t>
      </w:r>
      <w:r w:rsidR="001C1F4E" w:rsidRPr="00D51B8F">
        <w:rPr>
          <w:rFonts w:ascii="Times New Roman" w:hAnsi="Times New Roman"/>
        </w:rPr>
        <w:t xml:space="preserve"> </w:t>
      </w:r>
      <w:r w:rsidRPr="00D51B8F">
        <w:rPr>
          <w:rFonts w:ascii="Times New Roman" w:hAnsi="Times New Roman"/>
        </w:rPr>
        <w:t>nerealizate.</w:t>
      </w:r>
    </w:p>
    <w:p w14:paraId="3E5ACA30" w14:textId="77777777" w:rsidR="006B3BEB" w:rsidRPr="00D51B8F" w:rsidRDefault="006B3BEB" w:rsidP="006B3BEB">
      <w:pPr>
        <w:pStyle w:val="Style5"/>
        <w:spacing w:line="360" w:lineRule="auto"/>
        <w:rPr>
          <w:rFonts w:ascii="Times New Roman" w:hAnsi="Times New Roman"/>
        </w:rPr>
      </w:pPr>
      <w:r w:rsidRPr="00D51B8F">
        <w:rPr>
          <w:rFonts w:ascii="Times New Roman" w:hAnsi="Times New Roman"/>
        </w:rPr>
        <w:t>Atenție! Beneficiarul</w:t>
      </w:r>
      <w:r w:rsidR="001C1F4E" w:rsidRPr="00D51B8F">
        <w:rPr>
          <w:rFonts w:ascii="Times New Roman" w:hAnsi="Times New Roman"/>
        </w:rPr>
        <w:t xml:space="preserve"> </w:t>
      </w:r>
      <w:r w:rsidRPr="00D51B8F">
        <w:rPr>
          <w:rFonts w:ascii="Times New Roman" w:hAnsi="Times New Roman"/>
        </w:rPr>
        <w:t>este</w:t>
      </w:r>
      <w:r w:rsidR="001C1F4E" w:rsidRPr="00D51B8F">
        <w:rPr>
          <w:rFonts w:ascii="Times New Roman" w:hAnsi="Times New Roman"/>
        </w:rPr>
        <w:t xml:space="preserve"> </w:t>
      </w:r>
      <w:r w:rsidRPr="00D51B8F">
        <w:rPr>
          <w:rFonts w:ascii="Times New Roman" w:hAnsi="Times New Roman"/>
        </w:rPr>
        <w:t>obligat</w:t>
      </w:r>
      <w:r w:rsidR="001C1F4E" w:rsidRPr="00D51B8F">
        <w:rPr>
          <w:rFonts w:ascii="Times New Roman" w:hAnsi="Times New Roman"/>
        </w:rPr>
        <w:t xml:space="preserve"> </w:t>
      </w:r>
      <w:r w:rsidRPr="00D51B8F">
        <w:rPr>
          <w:rFonts w:ascii="Times New Roman" w:hAnsi="Times New Roman"/>
        </w:rPr>
        <w:t>să nu înstrăineze</w:t>
      </w:r>
      <w:r w:rsidR="001C1F4E" w:rsidRPr="00D51B8F">
        <w:rPr>
          <w:rFonts w:ascii="Times New Roman" w:hAnsi="Times New Roman"/>
        </w:rPr>
        <w:t xml:space="preserve"> </w:t>
      </w:r>
      <w:r w:rsidRPr="00D51B8F">
        <w:rPr>
          <w:rFonts w:ascii="Times New Roman" w:hAnsi="Times New Roman"/>
        </w:rPr>
        <w:t>şi/ sau</w:t>
      </w:r>
      <w:r w:rsidR="001C1F4E" w:rsidRPr="00D51B8F">
        <w:rPr>
          <w:rFonts w:ascii="Times New Roman" w:hAnsi="Times New Roman"/>
        </w:rPr>
        <w:t xml:space="preserve"> </w:t>
      </w:r>
      <w:r w:rsidRPr="00D51B8F">
        <w:rPr>
          <w:rFonts w:ascii="Times New Roman" w:hAnsi="Times New Roman"/>
        </w:rPr>
        <w:t>să nu modifice</w:t>
      </w:r>
      <w:r w:rsidR="001C1F4E" w:rsidRPr="00D51B8F">
        <w:rPr>
          <w:rFonts w:ascii="Times New Roman" w:hAnsi="Times New Roman"/>
        </w:rPr>
        <w:t xml:space="preserve"> </w:t>
      </w:r>
      <w:r w:rsidRPr="00D51B8F">
        <w:rPr>
          <w:rFonts w:ascii="Times New Roman" w:hAnsi="Times New Roman"/>
        </w:rPr>
        <w:t>obiectivele</w:t>
      </w:r>
      <w:r w:rsidR="001C1F4E" w:rsidRPr="00D51B8F">
        <w:rPr>
          <w:rFonts w:ascii="Times New Roman" w:hAnsi="Times New Roman"/>
        </w:rPr>
        <w:t xml:space="preserve"> </w:t>
      </w:r>
      <w:r w:rsidRPr="00D51B8F">
        <w:rPr>
          <w:rFonts w:ascii="Times New Roman" w:hAnsi="Times New Roman"/>
        </w:rPr>
        <w:t>realizate</w:t>
      </w:r>
      <w:r w:rsidR="001C1F4E" w:rsidRPr="00D51B8F">
        <w:rPr>
          <w:rFonts w:ascii="Times New Roman" w:hAnsi="Times New Roman"/>
        </w:rPr>
        <w:t xml:space="preserve"> </w:t>
      </w:r>
      <w:r w:rsidRPr="00D51B8F">
        <w:rPr>
          <w:rFonts w:ascii="Times New Roman" w:hAnsi="Times New Roman"/>
        </w:rPr>
        <w:t>prin</w:t>
      </w:r>
      <w:r w:rsidR="001C1F4E" w:rsidRPr="00D51B8F">
        <w:rPr>
          <w:rFonts w:ascii="Times New Roman" w:hAnsi="Times New Roman"/>
        </w:rPr>
        <w:t xml:space="preserve"> </w:t>
      </w:r>
      <w:r w:rsidRPr="00D51B8F">
        <w:rPr>
          <w:rFonts w:ascii="Times New Roman" w:hAnsi="Times New Roman"/>
        </w:rPr>
        <w:t>proiect pe o perioadă de 3 ani de la cea de-a doua</w:t>
      </w:r>
      <w:r w:rsidR="001C1F4E" w:rsidRPr="00D51B8F">
        <w:rPr>
          <w:rFonts w:ascii="Times New Roman" w:hAnsi="Times New Roman"/>
        </w:rPr>
        <w:t xml:space="preserve"> </w:t>
      </w:r>
      <w:r w:rsidRPr="00D51B8F">
        <w:rPr>
          <w:rFonts w:ascii="Times New Roman" w:hAnsi="Times New Roman"/>
        </w:rPr>
        <w:t>tranșă de plată</w:t>
      </w:r>
      <w:r w:rsidR="001C1F4E" w:rsidRPr="00D51B8F">
        <w:rPr>
          <w:rFonts w:ascii="Times New Roman" w:hAnsi="Times New Roman"/>
        </w:rPr>
        <w:t xml:space="preserve"> </w:t>
      </w:r>
      <w:r w:rsidRPr="00D51B8F">
        <w:rPr>
          <w:rFonts w:ascii="Times New Roman" w:hAnsi="Times New Roman"/>
        </w:rPr>
        <w:t>efectuată de Agenţie.</w:t>
      </w:r>
    </w:p>
    <w:p w14:paraId="3C0B70A6" w14:textId="0ECCF4E3" w:rsidR="006B3BEB" w:rsidRDefault="006B3BEB" w:rsidP="006B3BEB">
      <w:pPr>
        <w:pStyle w:val="Style5"/>
        <w:widowControl/>
        <w:spacing w:line="360" w:lineRule="auto"/>
        <w:rPr>
          <w:rFonts w:ascii="Times New Roman" w:hAnsi="Times New Roman"/>
        </w:rPr>
      </w:pPr>
      <w:r w:rsidRPr="00D51B8F">
        <w:rPr>
          <w:rFonts w:ascii="Times New Roman" w:hAnsi="Times New Roman"/>
        </w:rPr>
        <w:t>Cea de a doua</w:t>
      </w:r>
      <w:r w:rsidR="004654C5" w:rsidRPr="00D51B8F">
        <w:rPr>
          <w:rFonts w:ascii="Times New Roman" w:hAnsi="Times New Roman"/>
        </w:rPr>
        <w:t xml:space="preserve">  </w:t>
      </w:r>
      <w:r w:rsidRPr="00D51B8F">
        <w:rPr>
          <w:rFonts w:ascii="Times New Roman" w:hAnsi="Times New Roman"/>
        </w:rPr>
        <w:t xml:space="preserve"> fi utilizata</w:t>
      </w:r>
      <w:r w:rsidR="004654C5" w:rsidRPr="00D51B8F">
        <w:rPr>
          <w:rFonts w:ascii="Times New Roman" w:hAnsi="Times New Roman"/>
        </w:rPr>
        <w:t xml:space="preserve"> exclusive </w:t>
      </w:r>
      <w:r w:rsidRPr="00D51B8F">
        <w:rPr>
          <w:rFonts w:ascii="Times New Roman" w:hAnsi="Times New Roman"/>
        </w:rPr>
        <w:t>pentru</w:t>
      </w:r>
      <w:r w:rsidR="004654C5" w:rsidRPr="00D51B8F">
        <w:rPr>
          <w:rFonts w:ascii="Times New Roman" w:hAnsi="Times New Roman"/>
        </w:rPr>
        <w:t xml:space="preserve"> </w:t>
      </w:r>
      <w:r w:rsidRPr="00D51B8F">
        <w:rPr>
          <w:rFonts w:ascii="Times New Roman" w:hAnsi="Times New Roman"/>
        </w:rPr>
        <w:t>dezvoltarea</w:t>
      </w:r>
      <w:r w:rsidR="004654C5" w:rsidRPr="00D51B8F">
        <w:rPr>
          <w:rFonts w:ascii="Times New Roman" w:hAnsi="Times New Roman"/>
        </w:rPr>
        <w:t xml:space="preserve"> </w:t>
      </w:r>
      <w:r w:rsidRPr="00D51B8F">
        <w:rPr>
          <w:rFonts w:ascii="Times New Roman" w:hAnsi="Times New Roman"/>
        </w:rPr>
        <w:t>afacerii</w:t>
      </w:r>
      <w:r w:rsidR="004654C5" w:rsidRPr="00D51B8F">
        <w:rPr>
          <w:rFonts w:ascii="Times New Roman" w:hAnsi="Times New Roman"/>
        </w:rPr>
        <w:t xml:space="preserve"> </w:t>
      </w:r>
      <w:r w:rsidRPr="00D51B8F">
        <w:rPr>
          <w:rFonts w:ascii="Times New Roman" w:hAnsi="Times New Roman"/>
        </w:rPr>
        <w:t>propuse</w:t>
      </w:r>
      <w:r w:rsidR="004654C5" w:rsidRPr="00D51B8F">
        <w:rPr>
          <w:rFonts w:ascii="Times New Roman" w:hAnsi="Times New Roman"/>
        </w:rPr>
        <w:t xml:space="preserve"> </w:t>
      </w:r>
      <w:r w:rsidRPr="00D51B8F">
        <w:rPr>
          <w:rFonts w:ascii="Times New Roman" w:hAnsi="Times New Roman"/>
        </w:rPr>
        <w:t>prin</w:t>
      </w:r>
      <w:r w:rsidR="004654C5" w:rsidRPr="00D51B8F">
        <w:rPr>
          <w:rFonts w:ascii="Times New Roman" w:hAnsi="Times New Roman"/>
        </w:rPr>
        <w:t xml:space="preserve"> </w:t>
      </w:r>
      <w:r w:rsidRPr="00D51B8F">
        <w:rPr>
          <w:rFonts w:ascii="Times New Roman" w:hAnsi="Times New Roman"/>
        </w:rPr>
        <w:t>proiect (în</w:t>
      </w:r>
      <w:r w:rsidR="004654C5" w:rsidRPr="00D51B8F">
        <w:rPr>
          <w:rFonts w:ascii="Times New Roman" w:hAnsi="Times New Roman"/>
        </w:rPr>
        <w:t xml:space="preserve"> </w:t>
      </w:r>
      <w:r w:rsidRPr="00D51B8F">
        <w:rPr>
          <w:rFonts w:ascii="Times New Roman" w:hAnsi="Times New Roman"/>
        </w:rPr>
        <w:t>Planul de afaceri) cu respectarea</w:t>
      </w:r>
      <w:r w:rsidR="004654C5" w:rsidRPr="00D51B8F">
        <w:rPr>
          <w:rFonts w:ascii="Times New Roman" w:hAnsi="Times New Roman"/>
        </w:rPr>
        <w:t xml:space="preserve"> </w:t>
      </w:r>
      <w:r w:rsidRPr="00D51B8F">
        <w:rPr>
          <w:rFonts w:ascii="Times New Roman" w:hAnsi="Times New Roman"/>
        </w:rPr>
        <w:t>cerințelor</w:t>
      </w:r>
      <w:r w:rsidR="004654C5" w:rsidRPr="00D51B8F">
        <w:rPr>
          <w:rFonts w:ascii="Times New Roman" w:hAnsi="Times New Roman"/>
        </w:rPr>
        <w:t xml:space="preserve"> </w:t>
      </w:r>
      <w:r w:rsidRPr="00D51B8F">
        <w:rPr>
          <w:rFonts w:ascii="Times New Roman" w:hAnsi="Times New Roman"/>
        </w:rPr>
        <w:t>privind</w:t>
      </w:r>
      <w:r w:rsidR="004654C5" w:rsidRPr="00D51B8F">
        <w:rPr>
          <w:rFonts w:ascii="Times New Roman" w:hAnsi="Times New Roman"/>
        </w:rPr>
        <w:t xml:space="preserve"> </w:t>
      </w:r>
      <w:r w:rsidRPr="00D51B8F">
        <w:rPr>
          <w:rFonts w:ascii="Times New Roman" w:hAnsi="Times New Roman"/>
        </w:rPr>
        <w:t>eligibilitatea/ neeligibili</w:t>
      </w:r>
      <w:r w:rsidR="004654C5" w:rsidRPr="00D51B8F">
        <w:rPr>
          <w:rFonts w:ascii="Times New Roman" w:hAnsi="Times New Roman"/>
        </w:rPr>
        <w:t xml:space="preserve">tatea </w:t>
      </w:r>
      <w:r w:rsidRPr="00D51B8F">
        <w:rPr>
          <w:rFonts w:ascii="Times New Roman" w:hAnsi="Times New Roman"/>
        </w:rPr>
        <w:t>cheltuielilor</w:t>
      </w:r>
      <w:r w:rsidR="004654C5" w:rsidRPr="00D51B8F">
        <w:rPr>
          <w:rFonts w:ascii="Times New Roman" w:hAnsi="Times New Roman"/>
        </w:rPr>
        <w:t xml:space="preserve"> </w:t>
      </w:r>
      <w:r w:rsidRPr="00D51B8F">
        <w:rPr>
          <w:rFonts w:ascii="Times New Roman" w:hAnsi="Times New Roman"/>
        </w:rPr>
        <w:t>prevăzute</w:t>
      </w:r>
      <w:r w:rsidR="004654C5" w:rsidRPr="00D51B8F">
        <w:rPr>
          <w:rFonts w:ascii="Times New Roman" w:hAnsi="Times New Roman"/>
        </w:rPr>
        <w:t xml:space="preserve"> </w:t>
      </w:r>
      <w:r w:rsidRPr="00D51B8F">
        <w:rPr>
          <w:rFonts w:ascii="Times New Roman" w:hAnsi="Times New Roman"/>
        </w:rPr>
        <w:t>în</w:t>
      </w:r>
      <w:r w:rsidR="004654C5" w:rsidRPr="00D51B8F">
        <w:rPr>
          <w:rFonts w:ascii="Times New Roman" w:hAnsi="Times New Roman"/>
        </w:rPr>
        <w:t xml:space="preserve"> </w:t>
      </w:r>
      <w:r w:rsidR="00D05742" w:rsidRPr="00D51B8F">
        <w:rPr>
          <w:rFonts w:ascii="Times New Roman" w:hAnsi="Times New Roman"/>
        </w:rPr>
        <w:t>Ghidul</w:t>
      </w:r>
      <w:r w:rsidR="004654C5" w:rsidRPr="00D51B8F">
        <w:rPr>
          <w:rFonts w:ascii="Times New Roman" w:hAnsi="Times New Roman"/>
        </w:rPr>
        <w:t xml:space="preserve"> </w:t>
      </w:r>
      <w:r w:rsidR="00D05742" w:rsidRPr="00D51B8F">
        <w:rPr>
          <w:rFonts w:ascii="Times New Roman" w:hAnsi="Times New Roman"/>
        </w:rPr>
        <w:t>Solicitantului M2/6A</w:t>
      </w:r>
      <w:r w:rsidRPr="00D51B8F">
        <w:rPr>
          <w:rFonts w:ascii="Times New Roman" w:hAnsi="Times New Roman"/>
        </w:rPr>
        <w:t>.</w:t>
      </w:r>
    </w:p>
    <w:p w14:paraId="67DB665A" w14:textId="77777777" w:rsidR="009D2241" w:rsidRPr="00D51B8F" w:rsidRDefault="009D2241" w:rsidP="006B3BEB">
      <w:pPr>
        <w:pStyle w:val="Style5"/>
        <w:widowControl/>
        <w:spacing w:line="360" w:lineRule="auto"/>
        <w:rPr>
          <w:rFonts w:ascii="Times New Roman" w:hAnsi="Times New Roman"/>
        </w:rPr>
      </w:pPr>
    </w:p>
    <w:p w14:paraId="37D461B3" w14:textId="77777777" w:rsidR="00762F3F" w:rsidRPr="00D51B8F" w:rsidRDefault="00E062EF" w:rsidP="00E062EF">
      <w:pPr>
        <w:pStyle w:val="Heading1"/>
        <w:rPr>
          <w:rStyle w:val="FontStyle75"/>
          <w:rFonts w:ascii="Times New Roman" w:hAnsi="Times New Roman" w:cs="Times New Roman"/>
          <w:sz w:val="24"/>
          <w:szCs w:val="24"/>
        </w:rPr>
      </w:pPr>
      <w:bookmarkStart w:id="20" w:name="_Toc489441997"/>
      <w:bookmarkStart w:id="21" w:name="bookmark22"/>
      <w:r w:rsidRPr="00D51B8F">
        <w:rPr>
          <w:rStyle w:val="FontStyle75"/>
          <w:rFonts w:ascii="Times New Roman" w:hAnsi="Times New Roman" w:cs="Times New Roman"/>
          <w:sz w:val="24"/>
          <w:szCs w:val="24"/>
        </w:rPr>
        <w:lastRenderedPageBreak/>
        <w:t xml:space="preserve">14. </w:t>
      </w:r>
      <w:r w:rsidR="00762F3F" w:rsidRPr="00D51B8F">
        <w:rPr>
          <w:rStyle w:val="FontStyle75"/>
          <w:rFonts w:ascii="Times New Roman" w:hAnsi="Times New Roman" w:cs="Times New Roman"/>
          <w:sz w:val="24"/>
          <w:szCs w:val="24"/>
        </w:rPr>
        <w:t>Monitorizarea proiectului</w:t>
      </w:r>
      <w:bookmarkEnd w:id="20"/>
    </w:p>
    <w:p w14:paraId="69B4EF1C" w14:textId="0F54B41A" w:rsidR="00762F3F" w:rsidRPr="00D51B8F" w:rsidRDefault="00762F3F" w:rsidP="0083486D">
      <w:pPr>
        <w:pStyle w:val="Style5"/>
        <w:widowControl/>
        <w:spacing w:before="29" w:line="360" w:lineRule="auto"/>
        <w:rPr>
          <w:rStyle w:val="FontStyle75"/>
          <w:rFonts w:ascii="Times New Roman" w:hAnsi="Times New Roman" w:cs="Times New Roman"/>
          <w:sz w:val="24"/>
          <w:szCs w:val="24"/>
          <w:lang w:val="ro-RO" w:eastAsia="ro-RO"/>
        </w:rPr>
      </w:pPr>
      <w:r w:rsidRPr="00D51B8F">
        <w:rPr>
          <w:rStyle w:val="FontStyle75"/>
          <w:rFonts w:ascii="Times New Roman" w:hAnsi="Times New Roman" w:cs="Times New Roman"/>
          <w:sz w:val="24"/>
          <w:szCs w:val="24"/>
          <w:lang w:val="ro-RO" w:eastAsia="ro-RO"/>
        </w:rPr>
        <w:t>M</w:t>
      </w:r>
      <w:bookmarkEnd w:id="21"/>
      <w:r w:rsidRPr="00D51B8F">
        <w:rPr>
          <w:rStyle w:val="FontStyle75"/>
          <w:rFonts w:ascii="Times New Roman" w:hAnsi="Times New Roman" w:cs="Times New Roman"/>
          <w:sz w:val="24"/>
          <w:szCs w:val="24"/>
          <w:lang w:val="ro-RO" w:eastAsia="ro-RO"/>
        </w:rPr>
        <w:t xml:space="preserve">onitorizarea implementării se realizează de către expertii GAL </w:t>
      </w:r>
      <w:r w:rsidR="00052841">
        <w:rPr>
          <w:rStyle w:val="FontStyle75"/>
          <w:rFonts w:ascii="Times New Roman" w:hAnsi="Times New Roman" w:cs="Times New Roman"/>
          <w:sz w:val="24"/>
          <w:szCs w:val="24"/>
          <w:lang w:val="ro-RO" w:eastAsia="ro-RO"/>
        </w:rPr>
        <w:t>MEHEDINTIUL DE SUD</w:t>
      </w:r>
      <w:r w:rsidRPr="00D51B8F">
        <w:rPr>
          <w:rStyle w:val="FontStyle75"/>
          <w:rFonts w:ascii="Times New Roman" w:hAnsi="Times New Roman" w:cs="Times New Roman"/>
          <w:sz w:val="24"/>
          <w:szCs w:val="24"/>
          <w:lang w:val="ro-RO" w:eastAsia="ro-RO"/>
        </w:rPr>
        <w:t xml:space="preserve"> pentru a urmări atingerea obiectivelor proprii ale proiectelor finanţateşi implicit a obiectivelor specifice şi</w:t>
      </w:r>
      <w:r w:rsidR="00AD1431"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 xml:space="preserve">generale prevazute in Strategia de Dezvoltare Locala a Asociaţiei Grupul de Actiune Locala </w:t>
      </w:r>
      <w:r w:rsidR="00052841">
        <w:rPr>
          <w:rStyle w:val="FontStyle75"/>
          <w:rFonts w:ascii="Times New Roman" w:hAnsi="Times New Roman" w:cs="Times New Roman"/>
          <w:sz w:val="24"/>
          <w:szCs w:val="24"/>
          <w:lang w:val="ro-RO" w:eastAsia="ro-RO"/>
        </w:rPr>
        <w:t>MEHEDINTIUL DE SUD</w:t>
      </w:r>
      <w:r w:rsidRPr="00D51B8F">
        <w:rPr>
          <w:rStyle w:val="FontStyle75"/>
          <w:rFonts w:ascii="Times New Roman" w:hAnsi="Times New Roman" w:cs="Times New Roman"/>
          <w:sz w:val="24"/>
          <w:szCs w:val="24"/>
          <w:lang w:val="ro-RO" w:eastAsia="ro-RO"/>
        </w:rPr>
        <w:t>, dar si cele ale Programului Leader 2014 - 2020, precum şi pentru a se asigura de respectarea legislaţiei comunitare şi</w:t>
      </w:r>
      <w:r w:rsidR="00AD1431" w:rsidRPr="00D51B8F">
        <w:rPr>
          <w:rStyle w:val="FontStyle75"/>
          <w:rFonts w:ascii="Times New Roman" w:hAnsi="Times New Roman" w:cs="Times New Roman"/>
          <w:sz w:val="24"/>
          <w:szCs w:val="24"/>
          <w:lang w:val="ro-RO" w:eastAsia="ro-RO"/>
        </w:rPr>
        <w:t xml:space="preserve"> </w:t>
      </w:r>
      <w:r w:rsidRPr="00D51B8F">
        <w:rPr>
          <w:rStyle w:val="FontStyle75"/>
          <w:rFonts w:ascii="Times New Roman" w:hAnsi="Times New Roman" w:cs="Times New Roman"/>
          <w:sz w:val="24"/>
          <w:szCs w:val="24"/>
          <w:lang w:val="ro-RO" w:eastAsia="ro-RO"/>
        </w:rPr>
        <w:t>naţionale.</w:t>
      </w:r>
    </w:p>
    <w:p w14:paraId="5D45F244" w14:textId="77777777" w:rsidR="00B83014" w:rsidRPr="00D51B8F" w:rsidRDefault="00B83014" w:rsidP="00B83014">
      <w:pPr>
        <w:pStyle w:val="Style5"/>
        <w:spacing w:before="29" w:line="360" w:lineRule="auto"/>
        <w:rPr>
          <w:rFonts w:ascii="Times New Roman" w:hAnsi="Times New Roman"/>
          <w:lang w:eastAsia="ro-RO"/>
        </w:rPr>
      </w:pPr>
      <w:r w:rsidRPr="00D51B8F">
        <w:rPr>
          <w:rFonts w:ascii="Times New Roman" w:hAnsi="Times New Roman"/>
          <w:lang w:eastAsia="ro-RO"/>
        </w:rPr>
        <w:t>Pe parcursul</w:t>
      </w:r>
      <w:r w:rsidR="00C73F9D" w:rsidRPr="00D51B8F">
        <w:rPr>
          <w:rFonts w:ascii="Times New Roman" w:hAnsi="Times New Roman"/>
          <w:lang w:eastAsia="ro-RO"/>
        </w:rPr>
        <w:t xml:space="preserve"> </w:t>
      </w:r>
      <w:r w:rsidRPr="00D51B8F">
        <w:rPr>
          <w:rFonts w:ascii="Times New Roman" w:hAnsi="Times New Roman"/>
          <w:lang w:eastAsia="ro-RO"/>
        </w:rPr>
        <w:t>derulării</w:t>
      </w:r>
      <w:r w:rsidR="00C73F9D" w:rsidRPr="00D51B8F">
        <w:rPr>
          <w:rFonts w:ascii="Times New Roman" w:hAnsi="Times New Roman"/>
          <w:lang w:eastAsia="ro-RO"/>
        </w:rPr>
        <w:t xml:space="preserve"> </w:t>
      </w:r>
      <w:r w:rsidRPr="00D51B8F">
        <w:rPr>
          <w:rFonts w:ascii="Times New Roman" w:hAnsi="Times New Roman"/>
          <w:lang w:eastAsia="ro-RO"/>
        </w:rPr>
        <w:t>proiectelor, GAL va</w:t>
      </w:r>
      <w:r w:rsidR="00C73F9D" w:rsidRPr="00D51B8F">
        <w:rPr>
          <w:rFonts w:ascii="Times New Roman" w:hAnsi="Times New Roman"/>
          <w:lang w:eastAsia="ro-RO"/>
        </w:rPr>
        <w:t xml:space="preserve"> realize </w:t>
      </w:r>
      <w:r w:rsidRPr="00D51B8F">
        <w:rPr>
          <w:rFonts w:ascii="Times New Roman" w:hAnsi="Times New Roman"/>
          <w:lang w:eastAsia="ro-RO"/>
        </w:rPr>
        <w:t>în</w:t>
      </w:r>
      <w:r w:rsidR="00C73F9D" w:rsidRPr="00D51B8F">
        <w:rPr>
          <w:rFonts w:ascii="Times New Roman" w:hAnsi="Times New Roman"/>
          <w:lang w:eastAsia="ro-RO"/>
        </w:rPr>
        <w:t xml:space="preserve"> </w:t>
      </w:r>
      <w:r w:rsidRPr="00D51B8F">
        <w:rPr>
          <w:rFonts w:ascii="Times New Roman" w:hAnsi="Times New Roman"/>
          <w:lang w:eastAsia="ro-RO"/>
        </w:rPr>
        <w:t>etape</w:t>
      </w:r>
      <w:r w:rsidR="00C73F9D" w:rsidRPr="00D51B8F">
        <w:rPr>
          <w:rFonts w:ascii="Times New Roman" w:hAnsi="Times New Roman"/>
          <w:lang w:eastAsia="ro-RO"/>
        </w:rPr>
        <w:t xml:space="preserve"> pre</w:t>
      </w:r>
      <w:r w:rsidRPr="00D51B8F">
        <w:rPr>
          <w:rFonts w:ascii="Times New Roman" w:hAnsi="Times New Roman"/>
          <w:lang w:eastAsia="ro-RO"/>
        </w:rPr>
        <w:t>stabilite</w:t>
      </w:r>
      <w:r w:rsidR="00C73F9D" w:rsidRPr="00D51B8F">
        <w:rPr>
          <w:rFonts w:ascii="Times New Roman" w:hAnsi="Times New Roman"/>
          <w:lang w:eastAsia="ro-RO"/>
        </w:rPr>
        <w:t xml:space="preserve"> </w:t>
      </w:r>
      <w:r w:rsidRPr="00D51B8F">
        <w:rPr>
          <w:rFonts w:ascii="Times New Roman" w:hAnsi="Times New Roman"/>
          <w:lang w:eastAsia="ro-RO"/>
        </w:rPr>
        <w:t>prin</w:t>
      </w:r>
      <w:r w:rsidR="00C73F9D" w:rsidRPr="00D51B8F">
        <w:rPr>
          <w:rFonts w:ascii="Times New Roman" w:hAnsi="Times New Roman"/>
          <w:lang w:eastAsia="ro-RO"/>
        </w:rPr>
        <w:t xml:space="preserve"> </w:t>
      </w:r>
      <w:r w:rsidRPr="00D51B8F">
        <w:rPr>
          <w:rFonts w:ascii="Times New Roman" w:hAnsi="Times New Roman"/>
          <w:lang w:eastAsia="ro-RO"/>
        </w:rPr>
        <w:t>diferite</w:t>
      </w:r>
      <w:r w:rsidR="00C73F9D" w:rsidRPr="00D51B8F">
        <w:rPr>
          <w:rFonts w:ascii="Times New Roman" w:hAnsi="Times New Roman"/>
          <w:lang w:eastAsia="ro-RO"/>
        </w:rPr>
        <w:t xml:space="preserve"> </w:t>
      </w:r>
      <w:r w:rsidRPr="00D51B8F">
        <w:rPr>
          <w:rFonts w:ascii="Times New Roman" w:hAnsi="Times New Roman"/>
          <w:lang w:eastAsia="ro-RO"/>
        </w:rPr>
        <w:t>metode</w:t>
      </w:r>
      <w:r w:rsidR="00C73F9D" w:rsidRPr="00D51B8F">
        <w:rPr>
          <w:rFonts w:ascii="Times New Roman" w:hAnsi="Times New Roman"/>
          <w:lang w:eastAsia="ro-RO"/>
        </w:rPr>
        <w:t xml:space="preserve"> </w:t>
      </w:r>
      <w:r w:rsidRPr="00D51B8F">
        <w:rPr>
          <w:rFonts w:ascii="Times New Roman" w:hAnsi="Times New Roman"/>
          <w:lang w:eastAsia="ro-RO"/>
        </w:rPr>
        <w:t>monitorizarea</w:t>
      </w:r>
      <w:r w:rsidR="00C73F9D" w:rsidRPr="00D51B8F">
        <w:rPr>
          <w:rFonts w:ascii="Times New Roman" w:hAnsi="Times New Roman"/>
          <w:lang w:eastAsia="ro-RO"/>
        </w:rPr>
        <w:t xml:space="preserve"> </w:t>
      </w:r>
      <w:r w:rsidRPr="00D51B8F">
        <w:rPr>
          <w:rFonts w:ascii="Times New Roman" w:hAnsi="Times New Roman"/>
          <w:lang w:eastAsia="ro-RO"/>
        </w:rPr>
        <w:t>fie</w:t>
      </w:r>
      <w:r w:rsidR="00C73F9D" w:rsidRPr="00D51B8F">
        <w:rPr>
          <w:rFonts w:ascii="Times New Roman" w:hAnsi="Times New Roman"/>
          <w:lang w:eastAsia="ro-RO"/>
        </w:rPr>
        <w:t xml:space="preserve"> </w:t>
      </w:r>
      <w:r w:rsidRPr="00D51B8F">
        <w:rPr>
          <w:rFonts w:ascii="Times New Roman" w:hAnsi="Times New Roman"/>
          <w:lang w:eastAsia="ro-RO"/>
        </w:rPr>
        <w:t>cărui</w:t>
      </w:r>
      <w:r w:rsidR="00C73F9D" w:rsidRPr="00D51B8F">
        <w:rPr>
          <w:rFonts w:ascii="Times New Roman" w:hAnsi="Times New Roman"/>
          <w:lang w:eastAsia="ro-RO"/>
        </w:rPr>
        <w:t xml:space="preserve"> </w:t>
      </w:r>
      <w:r w:rsidRPr="00D51B8F">
        <w:rPr>
          <w:rFonts w:ascii="Times New Roman" w:hAnsi="Times New Roman"/>
          <w:lang w:eastAsia="ro-RO"/>
        </w:rPr>
        <w:t>proiect</w:t>
      </w:r>
      <w:r w:rsidR="00C73F9D" w:rsidRPr="00D51B8F">
        <w:rPr>
          <w:rFonts w:ascii="Times New Roman" w:hAnsi="Times New Roman"/>
          <w:lang w:eastAsia="ro-RO"/>
        </w:rPr>
        <w:t xml:space="preserve"> </w:t>
      </w:r>
      <w:r w:rsidRPr="00D51B8F">
        <w:rPr>
          <w:rFonts w:ascii="Times New Roman" w:hAnsi="Times New Roman"/>
          <w:lang w:eastAsia="ro-RO"/>
        </w:rPr>
        <w:t>contractat</w:t>
      </w:r>
      <w:r w:rsidR="00C73F9D" w:rsidRPr="00D51B8F">
        <w:rPr>
          <w:rFonts w:ascii="Times New Roman" w:hAnsi="Times New Roman"/>
          <w:lang w:eastAsia="ro-RO"/>
        </w:rPr>
        <w:t xml:space="preserve"> </w:t>
      </w:r>
      <w:r w:rsidRPr="00D51B8F">
        <w:rPr>
          <w:rFonts w:ascii="Times New Roman" w:hAnsi="Times New Roman"/>
          <w:lang w:eastAsia="ro-RO"/>
        </w:rPr>
        <w:t>ș</w:t>
      </w:r>
      <w:r w:rsidR="00C73F9D" w:rsidRPr="00D51B8F">
        <w:rPr>
          <w:rFonts w:ascii="Times New Roman" w:hAnsi="Times New Roman"/>
          <w:lang w:eastAsia="ro-RO"/>
        </w:rPr>
        <w:t xml:space="preserve">I </w:t>
      </w:r>
      <w:r w:rsidRPr="00D51B8F">
        <w:rPr>
          <w:rFonts w:ascii="Times New Roman" w:hAnsi="Times New Roman"/>
          <w:lang w:eastAsia="ro-RO"/>
        </w:rPr>
        <w:t>finanțat</w:t>
      </w:r>
      <w:r w:rsidR="00C73F9D" w:rsidRPr="00D51B8F">
        <w:rPr>
          <w:rFonts w:ascii="Times New Roman" w:hAnsi="Times New Roman"/>
          <w:lang w:eastAsia="ro-RO"/>
        </w:rPr>
        <w:t xml:space="preserve"> </w:t>
      </w:r>
      <w:r w:rsidRPr="00D51B8F">
        <w:rPr>
          <w:rFonts w:ascii="Times New Roman" w:hAnsi="Times New Roman"/>
          <w:lang w:eastAsia="ro-RO"/>
        </w:rPr>
        <w:t>prin GAL. După contractarea</w:t>
      </w:r>
      <w:r w:rsidR="00901A56" w:rsidRPr="00D51B8F">
        <w:rPr>
          <w:rFonts w:ascii="Times New Roman" w:hAnsi="Times New Roman"/>
          <w:lang w:eastAsia="ro-RO"/>
        </w:rPr>
        <w:t xml:space="preserve"> </w:t>
      </w:r>
      <w:r w:rsidRPr="00D51B8F">
        <w:rPr>
          <w:rFonts w:ascii="Times New Roman" w:hAnsi="Times New Roman"/>
          <w:lang w:eastAsia="ro-RO"/>
        </w:rPr>
        <w:t>fiecărui</w:t>
      </w:r>
      <w:r w:rsidR="00901A56" w:rsidRPr="00D51B8F">
        <w:rPr>
          <w:rFonts w:ascii="Times New Roman" w:hAnsi="Times New Roman"/>
          <w:lang w:eastAsia="ro-RO"/>
        </w:rPr>
        <w:t xml:space="preserve"> </w:t>
      </w:r>
      <w:r w:rsidRPr="00D51B8F">
        <w:rPr>
          <w:rFonts w:ascii="Times New Roman" w:hAnsi="Times New Roman"/>
          <w:lang w:eastAsia="ro-RO"/>
        </w:rPr>
        <w:t>proiect, GAL va</w:t>
      </w:r>
      <w:r w:rsidR="00901A56" w:rsidRPr="00D51B8F">
        <w:rPr>
          <w:rFonts w:ascii="Times New Roman" w:hAnsi="Times New Roman"/>
          <w:lang w:eastAsia="ro-RO"/>
        </w:rPr>
        <w:t xml:space="preserve"> </w:t>
      </w:r>
      <w:r w:rsidRPr="00D51B8F">
        <w:rPr>
          <w:rFonts w:ascii="Times New Roman" w:hAnsi="Times New Roman"/>
          <w:lang w:eastAsia="ro-RO"/>
        </w:rPr>
        <w:t>comunica</w:t>
      </w:r>
      <w:r w:rsidR="00901A56" w:rsidRPr="00D51B8F">
        <w:rPr>
          <w:rFonts w:ascii="Times New Roman" w:hAnsi="Times New Roman"/>
          <w:lang w:eastAsia="ro-RO"/>
        </w:rPr>
        <w:t xml:space="preserve"> </w:t>
      </w:r>
      <w:r w:rsidRPr="00D51B8F">
        <w:rPr>
          <w:rFonts w:ascii="Times New Roman" w:hAnsi="Times New Roman"/>
          <w:lang w:eastAsia="ro-RO"/>
        </w:rPr>
        <w:t>beneficiarului</w:t>
      </w:r>
      <w:r w:rsidR="00901A56" w:rsidRPr="00D51B8F">
        <w:rPr>
          <w:rFonts w:ascii="Times New Roman" w:hAnsi="Times New Roman"/>
          <w:lang w:eastAsia="ro-RO"/>
        </w:rPr>
        <w:t xml:space="preserve"> </w:t>
      </w:r>
      <w:r w:rsidRPr="00D51B8F">
        <w:rPr>
          <w:rFonts w:ascii="Times New Roman" w:hAnsi="Times New Roman"/>
          <w:lang w:eastAsia="ro-RO"/>
        </w:rPr>
        <w:t>perioadele de rapor</w:t>
      </w:r>
      <w:r w:rsidR="00901A56" w:rsidRPr="00D51B8F">
        <w:rPr>
          <w:rFonts w:ascii="Times New Roman" w:hAnsi="Times New Roman"/>
          <w:lang w:eastAsia="ro-RO"/>
        </w:rPr>
        <w:t xml:space="preserve">tare </w:t>
      </w:r>
      <w:r w:rsidRPr="00D51B8F">
        <w:rPr>
          <w:rFonts w:ascii="Times New Roman" w:hAnsi="Times New Roman"/>
          <w:lang w:eastAsia="ro-RO"/>
        </w:rPr>
        <w:t>ș</w:t>
      </w:r>
      <w:r w:rsidR="00901A56" w:rsidRPr="00D51B8F">
        <w:rPr>
          <w:rFonts w:ascii="Times New Roman" w:hAnsi="Times New Roman"/>
          <w:lang w:eastAsia="ro-RO"/>
        </w:rPr>
        <w:t xml:space="preserve">I </w:t>
      </w:r>
      <w:r w:rsidRPr="00D51B8F">
        <w:rPr>
          <w:rFonts w:ascii="Times New Roman" w:hAnsi="Times New Roman"/>
          <w:lang w:eastAsia="ro-RO"/>
        </w:rPr>
        <w:t>metodele de monitorizare care vor fi aplicate de-a lungul</w:t>
      </w:r>
      <w:r w:rsidR="00901A56" w:rsidRPr="00D51B8F">
        <w:rPr>
          <w:rFonts w:ascii="Times New Roman" w:hAnsi="Times New Roman"/>
          <w:lang w:eastAsia="ro-RO"/>
        </w:rPr>
        <w:t xml:space="preserve"> </w:t>
      </w:r>
      <w:r w:rsidRPr="00D51B8F">
        <w:rPr>
          <w:rFonts w:ascii="Times New Roman" w:hAnsi="Times New Roman"/>
          <w:lang w:eastAsia="ro-RO"/>
        </w:rPr>
        <w:t>implementării, care vor fi stabilite</w:t>
      </w:r>
      <w:r w:rsidR="00901A56" w:rsidRPr="00D51B8F">
        <w:rPr>
          <w:rFonts w:ascii="Times New Roman" w:hAnsi="Times New Roman"/>
          <w:lang w:eastAsia="ro-RO"/>
        </w:rPr>
        <w:t xml:space="preserve"> </w:t>
      </w:r>
      <w:r w:rsidRPr="00D51B8F">
        <w:rPr>
          <w:rFonts w:ascii="Times New Roman" w:hAnsi="Times New Roman"/>
          <w:lang w:eastAsia="ro-RO"/>
        </w:rPr>
        <w:t>în</w:t>
      </w:r>
      <w:r w:rsidR="00901A56" w:rsidRPr="00D51B8F">
        <w:rPr>
          <w:rFonts w:ascii="Times New Roman" w:hAnsi="Times New Roman"/>
          <w:lang w:eastAsia="ro-RO"/>
        </w:rPr>
        <w:t xml:space="preserve"> </w:t>
      </w:r>
      <w:r w:rsidRPr="00D51B8F">
        <w:rPr>
          <w:rFonts w:ascii="Times New Roman" w:hAnsi="Times New Roman"/>
          <w:lang w:eastAsia="ro-RO"/>
        </w:rPr>
        <w:t>funcție de tipul</w:t>
      </w:r>
      <w:r w:rsidR="00901A56" w:rsidRPr="00D51B8F">
        <w:rPr>
          <w:rFonts w:ascii="Times New Roman" w:hAnsi="Times New Roman"/>
          <w:lang w:eastAsia="ro-RO"/>
        </w:rPr>
        <w:t xml:space="preserve"> </w:t>
      </w:r>
      <w:r w:rsidRPr="00D51B8F">
        <w:rPr>
          <w:rFonts w:ascii="Times New Roman" w:hAnsi="Times New Roman"/>
          <w:lang w:eastAsia="ro-RO"/>
        </w:rPr>
        <w:t>proiectului, complexitatea</w:t>
      </w:r>
      <w:r w:rsidR="00901A56" w:rsidRPr="00D51B8F">
        <w:rPr>
          <w:rFonts w:ascii="Times New Roman" w:hAnsi="Times New Roman"/>
          <w:lang w:eastAsia="ro-RO"/>
        </w:rPr>
        <w:t xml:space="preserve"> </w:t>
      </w:r>
      <w:r w:rsidRPr="00D51B8F">
        <w:rPr>
          <w:rFonts w:ascii="Times New Roman" w:hAnsi="Times New Roman"/>
          <w:lang w:eastAsia="ro-RO"/>
        </w:rPr>
        <w:t>activităților</w:t>
      </w:r>
      <w:r w:rsidR="00901A56" w:rsidRPr="00D51B8F">
        <w:rPr>
          <w:rFonts w:ascii="Times New Roman" w:hAnsi="Times New Roman"/>
          <w:lang w:eastAsia="ro-RO"/>
        </w:rPr>
        <w:t xml:space="preserve"> </w:t>
      </w:r>
      <w:r w:rsidRPr="00D51B8F">
        <w:rPr>
          <w:rFonts w:ascii="Times New Roman" w:hAnsi="Times New Roman"/>
          <w:lang w:eastAsia="ro-RO"/>
        </w:rPr>
        <w:t>propuse</w:t>
      </w:r>
      <w:r w:rsidR="00901A56" w:rsidRPr="00D51B8F">
        <w:rPr>
          <w:rFonts w:ascii="Times New Roman" w:hAnsi="Times New Roman"/>
          <w:lang w:eastAsia="ro-RO"/>
        </w:rPr>
        <w:t xml:space="preserve"> </w:t>
      </w:r>
      <w:r w:rsidRPr="00D51B8F">
        <w:rPr>
          <w:rFonts w:ascii="Times New Roman" w:hAnsi="Times New Roman"/>
          <w:lang w:eastAsia="ro-RO"/>
        </w:rPr>
        <w:t>ș</w:t>
      </w:r>
      <w:r w:rsidR="00901A56" w:rsidRPr="00D51B8F">
        <w:rPr>
          <w:rFonts w:ascii="Times New Roman" w:hAnsi="Times New Roman"/>
          <w:lang w:eastAsia="ro-RO"/>
        </w:rPr>
        <w:t xml:space="preserve">I </w:t>
      </w:r>
      <w:r w:rsidRPr="00D51B8F">
        <w:rPr>
          <w:rFonts w:ascii="Times New Roman" w:hAnsi="Times New Roman"/>
          <w:lang w:eastAsia="ro-RO"/>
        </w:rPr>
        <w:t xml:space="preserve">durata de implementare a acestuia. </w:t>
      </w:r>
    </w:p>
    <w:p w14:paraId="5F6C0686" w14:textId="77777777" w:rsidR="00D41CCA" w:rsidRPr="00D51B8F" w:rsidRDefault="00B83014" w:rsidP="00D41CCA">
      <w:pPr>
        <w:pStyle w:val="Style5"/>
        <w:widowControl/>
        <w:spacing w:before="29" w:line="360" w:lineRule="auto"/>
        <w:rPr>
          <w:rStyle w:val="FontStyle75"/>
          <w:rFonts w:ascii="Times New Roman" w:hAnsi="Times New Roman" w:cs="Times New Roman"/>
          <w:sz w:val="24"/>
          <w:szCs w:val="24"/>
          <w:lang w:val="ro-RO" w:eastAsia="ro-RO"/>
        </w:rPr>
      </w:pPr>
      <w:r w:rsidRPr="00D51B8F">
        <w:rPr>
          <w:rFonts w:ascii="Times New Roman" w:hAnsi="Times New Roman"/>
          <w:lang w:eastAsia="ro-RO"/>
        </w:rPr>
        <w:t>Una dintre</w:t>
      </w:r>
      <w:r w:rsidR="00901A56" w:rsidRPr="00D51B8F">
        <w:rPr>
          <w:rFonts w:ascii="Times New Roman" w:hAnsi="Times New Roman"/>
          <w:lang w:eastAsia="ro-RO"/>
        </w:rPr>
        <w:t xml:space="preserve"> </w:t>
      </w:r>
      <w:r w:rsidRPr="00D51B8F">
        <w:rPr>
          <w:rFonts w:ascii="Times New Roman" w:hAnsi="Times New Roman"/>
          <w:lang w:eastAsia="ro-RO"/>
        </w:rPr>
        <w:t>metodele</w:t>
      </w:r>
      <w:r w:rsidR="00901A56" w:rsidRPr="00D51B8F">
        <w:rPr>
          <w:rFonts w:ascii="Times New Roman" w:hAnsi="Times New Roman"/>
          <w:lang w:eastAsia="ro-RO"/>
        </w:rPr>
        <w:t xml:space="preserve"> </w:t>
      </w:r>
      <w:r w:rsidRPr="00D51B8F">
        <w:rPr>
          <w:rFonts w:ascii="Times New Roman" w:hAnsi="Times New Roman"/>
          <w:lang w:eastAsia="ro-RO"/>
        </w:rPr>
        <w:t>aplicate</w:t>
      </w:r>
      <w:r w:rsidR="00901A56" w:rsidRPr="00D51B8F">
        <w:rPr>
          <w:rFonts w:ascii="Times New Roman" w:hAnsi="Times New Roman"/>
          <w:lang w:eastAsia="ro-RO"/>
        </w:rPr>
        <w:t xml:space="preserve"> </w:t>
      </w:r>
      <w:r w:rsidRPr="00D51B8F">
        <w:rPr>
          <w:rFonts w:ascii="Times New Roman" w:hAnsi="Times New Roman"/>
          <w:lang w:eastAsia="ro-RO"/>
        </w:rPr>
        <w:t>va fi cea de interviev</w:t>
      </w:r>
      <w:r w:rsidR="00901A56" w:rsidRPr="00D51B8F">
        <w:rPr>
          <w:rFonts w:ascii="Times New Roman" w:hAnsi="Times New Roman"/>
          <w:lang w:eastAsia="ro-RO"/>
        </w:rPr>
        <w:t xml:space="preserve">are </w:t>
      </w:r>
      <w:r w:rsidRPr="00D51B8F">
        <w:rPr>
          <w:rFonts w:ascii="Times New Roman" w:hAnsi="Times New Roman"/>
          <w:lang w:eastAsia="ro-RO"/>
        </w:rPr>
        <w:t>telefonică (cel</w:t>
      </w:r>
      <w:r w:rsidR="00901A56" w:rsidRPr="00D51B8F">
        <w:rPr>
          <w:rFonts w:ascii="Times New Roman" w:hAnsi="Times New Roman"/>
          <w:lang w:eastAsia="ro-RO"/>
        </w:rPr>
        <w:t xml:space="preserve"> </w:t>
      </w:r>
      <w:r w:rsidRPr="00D51B8F">
        <w:rPr>
          <w:rFonts w:ascii="Times New Roman" w:hAnsi="Times New Roman"/>
          <w:lang w:eastAsia="ro-RO"/>
        </w:rPr>
        <w:t>puțin</w:t>
      </w:r>
      <w:r w:rsidR="00901A56" w:rsidRPr="00D51B8F">
        <w:rPr>
          <w:rFonts w:ascii="Times New Roman" w:hAnsi="Times New Roman"/>
          <w:lang w:eastAsia="ro-RO"/>
        </w:rPr>
        <w:t xml:space="preserve"> </w:t>
      </w:r>
      <w:r w:rsidRPr="00D51B8F">
        <w:rPr>
          <w:rFonts w:ascii="Times New Roman" w:hAnsi="Times New Roman"/>
          <w:lang w:eastAsia="ro-RO"/>
        </w:rPr>
        <w:t>trimestrială) a beneficiarului</w:t>
      </w:r>
      <w:r w:rsidR="00901A56" w:rsidRPr="00D51B8F">
        <w:rPr>
          <w:rFonts w:ascii="Times New Roman" w:hAnsi="Times New Roman"/>
          <w:lang w:eastAsia="ro-RO"/>
        </w:rPr>
        <w:t xml:space="preserve"> </w:t>
      </w:r>
      <w:r w:rsidRPr="00D51B8F">
        <w:rPr>
          <w:rFonts w:ascii="Times New Roman" w:hAnsi="Times New Roman"/>
          <w:lang w:eastAsia="ro-RO"/>
        </w:rPr>
        <w:t>referitor la stadiul</w:t>
      </w:r>
      <w:r w:rsidR="00901A56" w:rsidRPr="00D51B8F">
        <w:rPr>
          <w:rFonts w:ascii="Times New Roman" w:hAnsi="Times New Roman"/>
          <w:lang w:eastAsia="ro-RO"/>
        </w:rPr>
        <w:t xml:space="preserve"> </w:t>
      </w:r>
      <w:r w:rsidRPr="00D51B8F">
        <w:rPr>
          <w:rFonts w:ascii="Times New Roman" w:hAnsi="Times New Roman"/>
          <w:lang w:eastAsia="ro-RO"/>
        </w:rPr>
        <w:t>implementării</w:t>
      </w:r>
      <w:r w:rsidR="00901A56" w:rsidRPr="00D51B8F">
        <w:rPr>
          <w:rFonts w:ascii="Times New Roman" w:hAnsi="Times New Roman"/>
          <w:lang w:eastAsia="ro-RO"/>
        </w:rPr>
        <w:t xml:space="preserve"> </w:t>
      </w:r>
      <w:r w:rsidRPr="00D51B8F">
        <w:rPr>
          <w:rFonts w:ascii="Times New Roman" w:hAnsi="Times New Roman"/>
          <w:lang w:eastAsia="ro-RO"/>
        </w:rPr>
        <w:t>proiectului. Informațiile</w:t>
      </w:r>
      <w:r w:rsidR="00901A56" w:rsidRPr="00D51B8F">
        <w:rPr>
          <w:rFonts w:ascii="Times New Roman" w:hAnsi="Times New Roman"/>
          <w:lang w:eastAsia="ro-RO"/>
        </w:rPr>
        <w:t xml:space="preserve"> </w:t>
      </w:r>
      <w:r w:rsidRPr="00D51B8F">
        <w:rPr>
          <w:rFonts w:ascii="Times New Roman" w:hAnsi="Times New Roman"/>
          <w:lang w:eastAsia="ro-RO"/>
        </w:rPr>
        <w:t>obținute</w:t>
      </w:r>
      <w:r w:rsidR="00901A56" w:rsidRPr="00D51B8F">
        <w:rPr>
          <w:rFonts w:ascii="Times New Roman" w:hAnsi="Times New Roman"/>
          <w:lang w:eastAsia="ro-RO"/>
        </w:rPr>
        <w:t xml:space="preserve"> </w:t>
      </w:r>
      <w:r w:rsidRPr="00D51B8F">
        <w:rPr>
          <w:rFonts w:ascii="Times New Roman" w:hAnsi="Times New Roman"/>
          <w:lang w:eastAsia="ro-RO"/>
        </w:rPr>
        <w:t>vor fi în</w:t>
      </w:r>
      <w:r w:rsidR="00C31A4C" w:rsidRPr="00D51B8F">
        <w:rPr>
          <w:rFonts w:ascii="Times New Roman" w:hAnsi="Times New Roman"/>
          <w:lang w:eastAsia="ro-RO"/>
        </w:rPr>
        <w:t xml:space="preserve"> </w:t>
      </w:r>
      <w:r w:rsidRPr="00D51B8F">
        <w:rPr>
          <w:rFonts w:ascii="Times New Roman" w:hAnsi="Times New Roman"/>
          <w:lang w:eastAsia="ro-RO"/>
        </w:rPr>
        <w:t xml:space="preserve">registrate pe fișe de monitorizare, </w:t>
      </w:r>
      <w:r w:rsidR="00C31A4C" w:rsidRPr="00D51B8F">
        <w:rPr>
          <w:rFonts w:ascii="Times New Roman" w:hAnsi="Times New Roman"/>
          <w:lang w:eastAsia="ro-RO"/>
        </w:rPr>
        <w:t xml:space="preserve">respective </w:t>
      </w:r>
      <w:r w:rsidRPr="00D51B8F">
        <w:rPr>
          <w:rFonts w:ascii="Times New Roman" w:hAnsi="Times New Roman"/>
          <w:lang w:eastAsia="ro-RO"/>
        </w:rPr>
        <w:t>problemele</w:t>
      </w:r>
      <w:r w:rsidR="00C31A4C" w:rsidRPr="00D51B8F">
        <w:rPr>
          <w:rFonts w:ascii="Times New Roman" w:hAnsi="Times New Roman"/>
          <w:lang w:eastAsia="ro-RO"/>
        </w:rPr>
        <w:t xml:space="preserve"> </w:t>
      </w:r>
      <w:r w:rsidRPr="00D51B8F">
        <w:rPr>
          <w:rFonts w:ascii="Times New Roman" w:hAnsi="Times New Roman"/>
          <w:lang w:eastAsia="ro-RO"/>
        </w:rPr>
        <w:t>ș</w:t>
      </w:r>
      <w:r w:rsidR="00C31A4C" w:rsidRPr="00D51B8F">
        <w:rPr>
          <w:rFonts w:ascii="Times New Roman" w:hAnsi="Times New Roman"/>
          <w:lang w:eastAsia="ro-RO"/>
        </w:rPr>
        <w:t xml:space="preserve">I </w:t>
      </w:r>
      <w:r w:rsidRPr="00D51B8F">
        <w:rPr>
          <w:rFonts w:ascii="Times New Roman" w:hAnsi="Times New Roman"/>
          <w:lang w:eastAsia="ro-RO"/>
        </w:rPr>
        <w:t>eventualele</w:t>
      </w:r>
      <w:r w:rsidR="00C31A4C" w:rsidRPr="00D51B8F">
        <w:rPr>
          <w:rFonts w:ascii="Times New Roman" w:hAnsi="Times New Roman"/>
          <w:lang w:eastAsia="ro-RO"/>
        </w:rPr>
        <w:t xml:space="preserve"> </w:t>
      </w:r>
      <w:r w:rsidRPr="00D51B8F">
        <w:rPr>
          <w:rFonts w:ascii="Times New Roman" w:hAnsi="Times New Roman"/>
          <w:lang w:eastAsia="ro-RO"/>
        </w:rPr>
        <w:t>blocaje</w:t>
      </w:r>
      <w:r w:rsidR="00C31A4C" w:rsidRPr="00D51B8F">
        <w:rPr>
          <w:rFonts w:ascii="Times New Roman" w:hAnsi="Times New Roman"/>
          <w:lang w:eastAsia="ro-RO"/>
        </w:rPr>
        <w:t xml:space="preserve"> </w:t>
      </w:r>
      <w:r w:rsidRPr="00D51B8F">
        <w:rPr>
          <w:rFonts w:ascii="Times New Roman" w:hAnsi="Times New Roman"/>
          <w:lang w:eastAsia="ro-RO"/>
        </w:rPr>
        <w:t>identificate</w:t>
      </w:r>
      <w:r w:rsidR="00C31A4C" w:rsidRPr="00D51B8F">
        <w:rPr>
          <w:rFonts w:ascii="Times New Roman" w:hAnsi="Times New Roman"/>
          <w:lang w:eastAsia="ro-RO"/>
        </w:rPr>
        <w:t xml:space="preserve"> </w:t>
      </w:r>
      <w:r w:rsidRPr="00D51B8F">
        <w:rPr>
          <w:rFonts w:ascii="Times New Roman" w:hAnsi="Times New Roman"/>
          <w:lang w:eastAsia="ro-RO"/>
        </w:rPr>
        <w:t>vor fi rezolvate cu sprijinul</w:t>
      </w:r>
      <w:r w:rsidR="00C31A4C" w:rsidRPr="00D51B8F">
        <w:rPr>
          <w:rFonts w:ascii="Times New Roman" w:hAnsi="Times New Roman"/>
          <w:lang w:eastAsia="ro-RO"/>
        </w:rPr>
        <w:t xml:space="preserve"> </w:t>
      </w:r>
      <w:r w:rsidRPr="00D51B8F">
        <w:rPr>
          <w:rFonts w:ascii="Times New Roman" w:hAnsi="Times New Roman"/>
          <w:lang w:eastAsia="ro-RO"/>
        </w:rPr>
        <w:t>departamentului</w:t>
      </w:r>
      <w:r w:rsidR="0048473A" w:rsidRPr="00D51B8F">
        <w:rPr>
          <w:rFonts w:ascii="Times New Roman" w:hAnsi="Times New Roman"/>
          <w:lang w:eastAsia="ro-RO"/>
        </w:rPr>
        <w:t xml:space="preserve"> </w:t>
      </w:r>
      <w:r w:rsidRPr="00D51B8F">
        <w:rPr>
          <w:rFonts w:ascii="Times New Roman" w:hAnsi="Times New Roman"/>
          <w:lang w:eastAsia="ro-RO"/>
        </w:rPr>
        <w:t xml:space="preserve">tehnic. </w:t>
      </w:r>
      <w:r w:rsidR="00D41CCA" w:rsidRPr="00D51B8F">
        <w:rPr>
          <w:rStyle w:val="FontStyle75"/>
          <w:rFonts w:ascii="Times New Roman" w:hAnsi="Times New Roman" w:cs="Times New Roman"/>
          <w:sz w:val="24"/>
          <w:szCs w:val="24"/>
          <w:lang w:val="ro-RO" w:eastAsia="ro-RO"/>
        </w:rPr>
        <w:t>In cazul in care GAL considera necesar, are optiunea de face vizite pe teren.</w:t>
      </w:r>
    </w:p>
    <w:p w14:paraId="4E432B21" w14:textId="77777777" w:rsidR="00B83014" w:rsidRPr="00D51B8F" w:rsidRDefault="00B83014" w:rsidP="00B83014">
      <w:pPr>
        <w:pStyle w:val="Style5"/>
        <w:spacing w:before="29" w:line="360" w:lineRule="auto"/>
        <w:rPr>
          <w:rFonts w:ascii="Times New Roman" w:hAnsi="Times New Roman"/>
          <w:lang w:eastAsia="ro-RO"/>
        </w:rPr>
      </w:pPr>
      <w:r w:rsidRPr="00D51B8F">
        <w:rPr>
          <w:rFonts w:ascii="Times New Roman" w:hAnsi="Times New Roman"/>
          <w:lang w:eastAsia="ro-RO"/>
        </w:rPr>
        <w:t>GAL va</w:t>
      </w:r>
      <w:r w:rsidR="007873B2" w:rsidRPr="00D51B8F">
        <w:rPr>
          <w:rFonts w:ascii="Times New Roman" w:hAnsi="Times New Roman"/>
          <w:lang w:eastAsia="ro-RO"/>
        </w:rPr>
        <w:t xml:space="preserve"> </w:t>
      </w:r>
      <w:r w:rsidRPr="00D51B8F">
        <w:rPr>
          <w:rFonts w:ascii="Times New Roman" w:hAnsi="Times New Roman"/>
          <w:lang w:eastAsia="ro-RO"/>
        </w:rPr>
        <w:t>întocmi un centralizator</w:t>
      </w:r>
      <w:r w:rsidR="007873B2" w:rsidRPr="00D51B8F">
        <w:rPr>
          <w:rFonts w:ascii="Times New Roman" w:hAnsi="Times New Roman"/>
          <w:lang w:eastAsia="ro-RO"/>
        </w:rPr>
        <w:t xml:space="preserve"> </w:t>
      </w:r>
      <w:r w:rsidRPr="00D51B8F">
        <w:rPr>
          <w:rFonts w:ascii="Times New Roman" w:hAnsi="Times New Roman"/>
          <w:lang w:eastAsia="ro-RO"/>
        </w:rPr>
        <w:t>privind</w:t>
      </w:r>
      <w:r w:rsidR="007873B2" w:rsidRPr="00D51B8F">
        <w:rPr>
          <w:rFonts w:ascii="Times New Roman" w:hAnsi="Times New Roman"/>
          <w:lang w:eastAsia="ro-RO"/>
        </w:rPr>
        <w:t xml:space="preserve"> </w:t>
      </w:r>
      <w:r w:rsidRPr="00D51B8F">
        <w:rPr>
          <w:rFonts w:ascii="Times New Roman" w:hAnsi="Times New Roman"/>
          <w:lang w:eastAsia="ro-RO"/>
        </w:rPr>
        <w:t>progresul</w:t>
      </w:r>
      <w:r w:rsidR="007873B2" w:rsidRPr="00D51B8F">
        <w:rPr>
          <w:rFonts w:ascii="Times New Roman" w:hAnsi="Times New Roman"/>
          <w:lang w:eastAsia="ro-RO"/>
        </w:rPr>
        <w:t xml:space="preserve"> </w:t>
      </w:r>
      <w:r w:rsidRPr="00D51B8F">
        <w:rPr>
          <w:rFonts w:ascii="Times New Roman" w:hAnsi="Times New Roman"/>
          <w:lang w:eastAsia="ro-RO"/>
        </w:rPr>
        <w:t xml:space="preserve">proiectelor. </w:t>
      </w:r>
      <w:r w:rsidR="007873B2" w:rsidRPr="00D51B8F">
        <w:rPr>
          <w:rFonts w:ascii="Times New Roman" w:hAnsi="Times New Roman"/>
          <w:lang w:eastAsia="ro-RO"/>
        </w:rPr>
        <w:t xml:space="preserve">Annual </w:t>
      </w:r>
      <w:r w:rsidRPr="00D51B8F">
        <w:rPr>
          <w:rFonts w:ascii="Times New Roman" w:hAnsi="Times New Roman"/>
          <w:lang w:eastAsia="ro-RO"/>
        </w:rPr>
        <w:t>va fi întocmit un raport de monitorizare a proiectelor</w:t>
      </w:r>
      <w:r w:rsidR="007873B2" w:rsidRPr="00D51B8F">
        <w:rPr>
          <w:rFonts w:ascii="Times New Roman" w:hAnsi="Times New Roman"/>
          <w:lang w:eastAsia="ro-RO"/>
        </w:rPr>
        <w:t xml:space="preserve"> </w:t>
      </w:r>
      <w:r w:rsidRPr="00D51B8F">
        <w:rPr>
          <w:rFonts w:ascii="Times New Roman" w:hAnsi="Times New Roman"/>
          <w:lang w:eastAsia="ro-RO"/>
        </w:rPr>
        <w:t>depuse la GAL, în</w:t>
      </w:r>
      <w:r w:rsidR="007873B2" w:rsidRPr="00D51B8F">
        <w:rPr>
          <w:rFonts w:ascii="Times New Roman" w:hAnsi="Times New Roman"/>
          <w:lang w:eastAsia="ro-RO"/>
        </w:rPr>
        <w:t xml:space="preserve"> </w:t>
      </w:r>
      <w:r w:rsidRPr="00D51B8F">
        <w:rPr>
          <w:rFonts w:ascii="Times New Roman" w:hAnsi="Times New Roman"/>
          <w:lang w:eastAsia="ro-RO"/>
        </w:rPr>
        <w:t>urma</w:t>
      </w:r>
      <w:r w:rsidR="007873B2" w:rsidRPr="00D51B8F">
        <w:rPr>
          <w:rFonts w:ascii="Times New Roman" w:hAnsi="Times New Roman"/>
          <w:lang w:eastAsia="ro-RO"/>
        </w:rPr>
        <w:t xml:space="preserve"> </w:t>
      </w:r>
      <w:r w:rsidRPr="00D51B8F">
        <w:rPr>
          <w:rFonts w:ascii="Times New Roman" w:hAnsi="Times New Roman"/>
          <w:lang w:eastAsia="ro-RO"/>
        </w:rPr>
        <w:t>căruia se va</w:t>
      </w:r>
      <w:r w:rsidR="007873B2" w:rsidRPr="00D51B8F">
        <w:rPr>
          <w:rFonts w:ascii="Times New Roman" w:hAnsi="Times New Roman"/>
          <w:lang w:eastAsia="ro-RO"/>
        </w:rPr>
        <w:t xml:space="preserve"> </w:t>
      </w:r>
      <w:r w:rsidRPr="00D51B8F">
        <w:rPr>
          <w:rFonts w:ascii="Times New Roman" w:hAnsi="Times New Roman"/>
          <w:lang w:eastAsia="ro-RO"/>
        </w:rPr>
        <w:t>realiza o evaluare a progreselor, problemelor, blocajelor, rezultatelor</w:t>
      </w:r>
      <w:r w:rsidR="0064727C" w:rsidRPr="00D51B8F">
        <w:rPr>
          <w:rFonts w:ascii="Times New Roman" w:hAnsi="Times New Roman"/>
          <w:lang w:eastAsia="ro-RO"/>
        </w:rPr>
        <w:t xml:space="preserve"> </w:t>
      </w:r>
      <w:r w:rsidRPr="00D51B8F">
        <w:rPr>
          <w:rFonts w:ascii="Times New Roman" w:hAnsi="Times New Roman"/>
          <w:lang w:eastAsia="ro-RO"/>
        </w:rPr>
        <w:t>sau a bunelor</w:t>
      </w:r>
      <w:r w:rsidR="0064727C" w:rsidRPr="00D51B8F">
        <w:rPr>
          <w:rFonts w:ascii="Times New Roman" w:hAnsi="Times New Roman"/>
          <w:lang w:eastAsia="ro-RO"/>
        </w:rPr>
        <w:t xml:space="preserve"> </w:t>
      </w:r>
      <w:r w:rsidRPr="00D51B8F">
        <w:rPr>
          <w:rFonts w:ascii="Times New Roman" w:hAnsi="Times New Roman"/>
          <w:lang w:eastAsia="ro-RO"/>
        </w:rPr>
        <w:t>practici</w:t>
      </w:r>
      <w:r w:rsidR="0064727C" w:rsidRPr="00D51B8F">
        <w:rPr>
          <w:rFonts w:ascii="Times New Roman" w:hAnsi="Times New Roman"/>
          <w:lang w:eastAsia="ro-RO"/>
        </w:rPr>
        <w:t xml:space="preserve"> i</w:t>
      </w:r>
      <w:r w:rsidRPr="00D51B8F">
        <w:rPr>
          <w:rFonts w:ascii="Times New Roman" w:hAnsi="Times New Roman"/>
          <w:lang w:eastAsia="ro-RO"/>
        </w:rPr>
        <w:t>dentificate</w:t>
      </w:r>
      <w:r w:rsidR="0064727C" w:rsidRPr="00D51B8F">
        <w:rPr>
          <w:rFonts w:ascii="Times New Roman" w:hAnsi="Times New Roman"/>
          <w:lang w:eastAsia="ro-RO"/>
        </w:rPr>
        <w:t xml:space="preserve"> </w:t>
      </w:r>
      <w:r w:rsidRPr="00D51B8F">
        <w:rPr>
          <w:rFonts w:ascii="Times New Roman" w:hAnsi="Times New Roman"/>
          <w:lang w:eastAsia="ro-RO"/>
        </w:rPr>
        <w:t>în</w:t>
      </w:r>
      <w:r w:rsidR="0064727C" w:rsidRPr="00D51B8F">
        <w:rPr>
          <w:rFonts w:ascii="Times New Roman" w:hAnsi="Times New Roman"/>
          <w:lang w:eastAsia="ro-RO"/>
        </w:rPr>
        <w:t xml:space="preserve"> </w:t>
      </w:r>
      <w:r w:rsidRPr="00D51B8F">
        <w:rPr>
          <w:rFonts w:ascii="Times New Roman" w:hAnsi="Times New Roman"/>
          <w:lang w:eastAsia="ro-RO"/>
        </w:rPr>
        <w:t>cea</w:t>
      </w:r>
      <w:r w:rsidR="0064727C" w:rsidRPr="00D51B8F">
        <w:rPr>
          <w:rFonts w:ascii="Times New Roman" w:hAnsi="Times New Roman"/>
          <w:lang w:eastAsia="ro-RO"/>
        </w:rPr>
        <w:t xml:space="preserve"> </w:t>
      </w:r>
      <w:r w:rsidRPr="00D51B8F">
        <w:rPr>
          <w:rFonts w:ascii="Times New Roman" w:hAnsi="Times New Roman"/>
          <w:lang w:eastAsia="ro-RO"/>
        </w:rPr>
        <w:t>ce</w:t>
      </w:r>
      <w:r w:rsidR="0064727C" w:rsidRPr="00D51B8F">
        <w:rPr>
          <w:rFonts w:ascii="Times New Roman" w:hAnsi="Times New Roman"/>
          <w:lang w:eastAsia="ro-RO"/>
        </w:rPr>
        <w:t xml:space="preserve"> </w:t>
      </w:r>
      <w:r w:rsidRPr="00D51B8F">
        <w:rPr>
          <w:rFonts w:ascii="Times New Roman" w:hAnsi="Times New Roman"/>
          <w:lang w:eastAsia="ro-RO"/>
        </w:rPr>
        <w:t>privește</w:t>
      </w:r>
      <w:r w:rsidR="0064727C" w:rsidRPr="00D51B8F">
        <w:rPr>
          <w:rFonts w:ascii="Times New Roman" w:hAnsi="Times New Roman"/>
          <w:lang w:eastAsia="ro-RO"/>
        </w:rPr>
        <w:t xml:space="preserve"> </w:t>
      </w:r>
      <w:r w:rsidRPr="00D51B8F">
        <w:rPr>
          <w:rFonts w:ascii="Times New Roman" w:hAnsi="Times New Roman"/>
          <w:lang w:eastAsia="ro-RO"/>
        </w:rPr>
        <w:t>implementarea</w:t>
      </w:r>
      <w:r w:rsidR="0064727C" w:rsidRPr="00D51B8F">
        <w:rPr>
          <w:rFonts w:ascii="Times New Roman" w:hAnsi="Times New Roman"/>
          <w:lang w:eastAsia="ro-RO"/>
        </w:rPr>
        <w:t xml:space="preserve"> </w:t>
      </w:r>
      <w:r w:rsidRPr="00D51B8F">
        <w:rPr>
          <w:rFonts w:ascii="Times New Roman" w:hAnsi="Times New Roman"/>
          <w:lang w:eastAsia="ro-RO"/>
        </w:rPr>
        <w:t>proiectelor</w:t>
      </w:r>
      <w:r w:rsidR="0064727C" w:rsidRPr="00D51B8F">
        <w:rPr>
          <w:rFonts w:ascii="Times New Roman" w:hAnsi="Times New Roman"/>
          <w:lang w:eastAsia="ro-RO"/>
        </w:rPr>
        <w:t xml:space="preserve"> </w:t>
      </w:r>
      <w:r w:rsidRPr="00D51B8F">
        <w:rPr>
          <w:rFonts w:ascii="Times New Roman" w:hAnsi="Times New Roman"/>
          <w:lang w:eastAsia="ro-RO"/>
        </w:rPr>
        <w:t>finanțate</w:t>
      </w:r>
      <w:r w:rsidR="0064727C" w:rsidRPr="00D51B8F">
        <w:rPr>
          <w:rFonts w:ascii="Times New Roman" w:hAnsi="Times New Roman"/>
          <w:lang w:eastAsia="ro-RO"/>
        </w:rPr>
        <w:t xml:space="preserve"> </w:t>
      </w:r>
      <w:r w:rsidRPr="00D51B8F">
        <w:rPr>
          <w:rFonts w:ascii="Times New Roman" w:hAnsi="Times New Roman"/>
          <w:lang w:eastAsia="ro-RO"/>
        </w:rPr>
        <w:t>prin GAL. Astfel GAL va</w:t>
      </w:r>
      <w:r w:rsidR="0064727C" w:rsidRPr="00D51B8F">
        <w:rPr>
          <w:rFonts w:ascii="Times New Roman" w:hAnsi="Times New Roman"/>
          <w:lang w:eastAsia="ro-RO"/>
        </w:rPr>
        <w:t xml:space="preserve"> </w:t>
      </w:r>
      <w:r w:rsidRPr="00D51B8F">
        <w:rPr>
          <w:rFonts w:ascii="Times New Roman" w:hAnsi="Times New Roman"/>
          <w:lang w:eastAsia="ro-RO"/>
        </w:rPr>
        <w:t>avea o imagine realista a stadiului de implementare a strategiei</w:t>
      </w:r>
      <w:r w:rsidR="0064727C" w:rsidRPr="00D51B8F">
        <w:rPr>
          <w:rFonts w:ascii="Times New Roman" w:hAnsi="Times New Roman"/>
          <w:lang w:eastAsia="ro-RO"/>
        </w:rPr>
        <w:t xml:space="preserve"> </w:t>
      </w:r>
      <w:r w:rsidRPr="00D51B8F">
        <w:rPr>
          <w:rFonts w:ascii="Times New Roman" w:hAnsi="Times New Roman"/>
          <w:lang w:eastAsia="ro-RO"/>
        </w:rPr>
        <w:t>ș</w:t>
      </w:r>
      <w:r w:rsidR="0064727C" w:rsidRPr="00D51B8F">
        <w:rPr>
          <w:rFonts w:ascii="Times New Roman" w:hAnsi="Times New Roman"/>
          <w:lang w:eastAsia="ro-RO"/>
        </w:rPr>
        <w:t xml:space="preserve">I </w:t>
      </w:r>
      <w:r w:rsidRPr="00D51B8F">
        <w:rPr>
          <w:rFonts w:ascii="Times New Roman" w:hAnsi="Times New Roman"/>
          <w:lang w:eastAsia="ro-RO"/>
        </w:rPr>
        <w:t>va</w:t>
      </w:r>
      <w:r w:rsidR="0064727C" w:rsidRPr="00D51B8F">
        <w:rPr>
          <w:rFonts w:ascii="Times New Roman" w:hAnsi="Times New Roman"/>
          <w:lang w:eastAsia="ro-RO"/>
        </w:rPr>
        <w:t xml:space="preserve"> </w:t>
      </w:r>
      <w:r w:rsidRPr="00D51B8F">
        <w:rPr>
          <w:rFonts w:ascii="Times New Roman" w:hAnsi="Times New Roman"/>
          <w:lang w:eastAsia="ro-RO"/>
        </w:rPr>
        <w:t>avea</w:t>
      </w:r>
      <w:r w:rsidR="0064727C" w:rsidRPr="00D51B8F">
        <w:rPr>
          <w:rFonts w:ascii="Times New Roman" w:hAnsi="Times New Roman"/>
          <w:lang w:eastAsia="ro-RO"/>
        </w:rPr>
        <w:t xml:space="preserve"> </w:t>
      </w:r>
      <w:r w:rsidRPr="00D51B8F">
        <w:rPr>
          <w:rFonts w:ascii="Times New Roman" w:hAnsi="Times New Roman"/>
          <w:lang w:eastAsia="ro-RO"/>
        </w:rPr>
        <w:t>posibilitatea de a îmbunătăț</w:t>
      </w:r>
      <w:r w:rsidR="00D51B8F">
        <w:rPr>
          <w:rFonts w:ascii="Times New Roman" w:hAnsi="Times New Roman"/>
          <w:lang w:eastAsia="ro-RO"/>
        </w:rPr>
        <w:t>i</w:t>
      </w:r>
      <w:r w:rsidR="0064727C" w:rsidRPr="00D51B8F">
        <w:rPr>
          <w:rFonts w:ascii="Times New Roman" w:hAnsi="Times New Roman"/>
          <w:lang w:eastAsia="ro-RO"/>
        </w:rPr>
        <w:t xml:space="preserve"> </w:t>
      </w:r>
      <w:r w:rsidRPr="00D51B8F">
        <w:rPr>
          <w:rFonts w:ascii="Times New Roman" w:hAnsi="Times New Roman"/>
          <w:lang w:eastAsia="ro-RO"/>
        </w:rPr>
        <w:t>procesul de implementare, respectiv de a aplica</w:t>
      </w:r>
      <w:r w:rsidR="0064727C" w:rsidRPr="00D51B8F">
        <w:rPr>
          <w:rFonts w:ascii="Times New Roman" w:hAnsi="Times New Roman"/>
          <w:lang w:eastAsia="ro-RO"/>
        </w:rPr>
        <w:t xml:space="preserve"> </w:t>
      </w:r>
      <w:r w:rsidRPr="00D51B8F">
        <w:rPr>
          <w:rFonts w:ascii="Times New Roman" w:hAnsi="Times New Roman"/>
          <w:lang w:eastAsia="ro-RO"/>
        </w:rPr>
        <w:t>bunele</w:t>
      </w:r>
      <w:r w:rsidR="0064727C" w:rsidRPr="00D51B8F">
        <w:rPr>
          <w:rFonts w:ascii="Times New Roman" w:hAnsi="Times New Roman"/>
          <w:lang w:eastAsia="ro-RO"/>
        </w:rPr>
        <w:t xml:space="preserve"> practice </w:t>
      </w:r>
      <w:r w:rsidRPr="00D51B8F">
        <w:rPr>
          <w:rFonts w:ascii="Times New Roman" w:hAnsi="Times New Roman"/>
          <w:lang w:eastAsia="ro-RO"/>
        </w:rPr>
        <w:t>în</w:t>
      </w:r>
      <w:r w:rsidR="0064727C" w:rsidRPr="00D51B8F">
        <w:rPr>
          <w:rFonts w:ascii="Times New Roman" w:hAnsi="Times New Roman"/>
          <w:lang w:eastAsia="ro-RO"/>
        </w:rPr>
        <w:t xml:space="preserve"> </w:t>
      </w:r>
      <w:r w:rsidRPr="00D51B8F">
        <w:rPr>
          <w:rFonts w:ascii="Times New Roman" w:hAnsi="Times New Roman"/>
          <w:lang w:eastAsia="ro-RO"/>
        </w:rPr>
        <w:t>următoarele</w:t>
      </w:r>
      <w:r w:rsidR="0064727C" w:rsidRPr="00D51B8F">
        <w:rPr>
          <w:rFonts w:ascii="Times New Roman" w:hAnsi="Times New Roman"/>
          <w:lang w:eastAsia="ro-RO"/>
        </w:rPr>
        <w:t xml:space="preserve"> </w:t>
      </w:r>
      <w:r w:rsidRPr="00D51B8F">
        <w:rPr>
          <w:rFonts w:ascii="Times New Roman" w:hAnsi="Times New Roman"/>
          <w:lang w:eastAsia="ro-RO"/>
        </w:rPr>
        <w:t>proiecte</w:t>
      </w:r>
      <w:r w:rsidR="0064727C" w:rsidRPr="00D51B8F">
        <w:rPr>
          <w:rFonts w:ascii="Times New Roman" w:hAnsi="Times New Roman"/>
          <w:lang w:eastAsia="ro-RO"/>
        </w:rPr>
        <w:t xml:space="preserve"> </w:t>
      </w:r>
      <w:r w:rsidRPr="00D51B8F">
        <w:rPr>
          <w:rFonts w:ascii="Times New Roman" w:hAnsi="Times New Roman"/>
          <w:lang w:eastAsia="ro-RO"/>
        </w:rPr>
        <w:t>ș</w:t>
      </w:r>
      <w:r w:rsidR="0064727C" w:rsidRPr="00D51B8F">
        <w:rPr>
          <w:rFonts w:ascii="Times New Roman" w:hAnsi="Times New Roman"/>
          <w:lang w:eastAsia="ro-RO"/>
        </w:rPr>
        <w:t xml:space="preserve">I </w:t>
      </w:r>
      <w:r w:rsidRPr="00D51B8F">
        <w:rPr>
          <w:rFonts w:ascii="Times New Roman" w:hAnsi="Times New Roman"/>
          <w:lang w:eastAsia="ro-RO"/>
        </w:rPr>
        <w:t xml:space="preserve">activități. </w:t>
      </w:r>
    </w:p>
    <w:p w14:paraId="01DA72C6" w14:textId="77777777" w:rsidR="00B83014" w:rsidRPr="00D51B8F" w:rsidRDefault="00B83014" w:rsidP="00B83014">
      <w:pPr>
        <w:pStyle w:val="Style5"/>
        <w:spacing w:before="29" w:line="360" w:lineRule="auto"/>
        <w:rPr>
          <w:rFonts w:ascii="Times New Roman" w:hAnsi="Times New Roman"/>
          <w:lang w:eastAsia="ro-RO"/>
        </w:rPr>
      </w:pPr>
      <w:r w:rsidRPr="00D51B8F">
        <w:rPr>
          <w:rFonts w:ascii="Times New Roman" w:hAnsi="Times New Roman"/>
          <w:lang w:eastAsia="ro-RO"/>
        </w:rPr>
        <w:t>În</w:t>
      </w:r>
      <w:r w:rsidR="00A35F8C" w:rsidRPr="00D51B8F">
        <w:rPr>
          <w:rFonts w:ascii="Times New Roman" w:hAnsi="Times New Roman"/>
          <w:lang w:eastAsia="ro-RO"/>
        </w:rPr>
        <w:t xml:space="preserve"> </w:t>
      </w:r>
      <w:r w:rsidRPr="00D51B8F">
        <w:rPr>
          <w:rFonts w:ascii="Times New Roman" w:hAnsi="Times New Roman"/>
          <w:lang w:eastAsia="ro-RO"/>
        </w:rPr>
        <w:t>cazu</w:t>
      </w:r>
      <w:r w:rsidR="00A35F8C" w:rsidRPr="00D51B8F">
        <w:rPr>
          <w:rFonts w:ascii="Times New Roman" w:hAnsi="Times New Roman"/>
          <w:lang w:eastAsia="ro-RO"/>
        </w:rPr>
        <w:t xml:space="preserve"> </w:t>
      </w:r>
      <w:r w:rsidRPr="00D51B8F">
        <w:rPr>
          <w:rFonts w:ascii="Times New Roman" w:hAnsi="Times New Roman"/>
          <w:lang w:eastAsia="ro-RO"/>
        </w:rPr>
        <w:t>lîn care se identifică aceeaș</w:t>
      </w:r>
      <w:r w:rsidR="00D51B8F">
        <w:rPr>
          <w:rFonts w:ascii="Times New Roman" w:hAnsi="Times New Roman"/>
          <w:lang w:eastAsia="ro-RO"/>
        </w:rPr>
        <w:t>i</w:t>
      </w:r>
      <w:r w:rsidR="00A35F8C" w:rsidRPr="00D51B8F">
        <w:rPr>
          <w:rFonts w:ascii="Times New Roman" w:hAnsi="Times New Roman"/>
          <w:lang w:eastAsia="ro-RO"/>
        </w:rPr>
        <w:t xml:space="preserve"> </w:t>
      </w:r>
      <w:r w:rsidRPr="00D51B8F">
        <w:rPr>
          <w:rFonts w:ascii="Times New Roman" w:hAnsi="Times New Roman"/>
          <w:lang w:eastAsia="ro-RO"/>
        </w:rPr>
        <w:t>problema la nivelul a mai</w:t>
      </w:r>
      <w:r w:rsidR="00A35F8C" w:rsidRPr="00D51B8F">
        <w:rPr>
          <w:rFonts w:ascii="Times New Roman" w:hAnsi="Times New Roman"/>
          <w:lang w:eastAsia="ro-RO"/>
        </w:rPr>
        <w:t xml:space="preserve"> </w:t>
      </w:r>
      <w:r w:rsidRPr="00D51B8F">
        <w:rPr>
          <w:rFonts w:ascii="Times New Roman" w:hAnsi="Times New Roman"/>
          <w:lang w:eastAsia="ro-RO"/>
        </w:rPr>
        <w:t>multor</w:t>
      </w:r>
      <w:r w:rsidR="00A35F8C" w:rsidRPr="00D51B8F">
        <w:rPr>
          <w:rFonts w:ascii="Times New Roman" w:hAnsi="Times New Roman"/>
          <w:lang w:eastAsia="ro-RO"/>
        </w:rPr>
        <w:t xml:space="preserve"> </w:t>
      </w:r>
      <w:r w:rsidRPr="00D51B8F">
        <w:rPr>
          <w:rFonts w:ascii="Times New Roman" w:hAnsi="Times New Roman"/>
          <w:lang w:eastAsia="ro-RO"/>
        </w:rPr>
        <w:t>proiecte, GAL va</w:t>
      </w:r>
      <w:r w:rsidR="00A35F8C" w:rsidRPr="00D51B8F">
        <w:rPr>
          <w:rFonts w:ascii="Times New Roman" w:hAnsi="Times New Roman"/>
          <w:lang w:eastAsia="ro-RO"/>
        </w:rPr>
        <w:t xml:space="preserve"> </w:t>
      </w:r>
      <w:r w:rsidRPr="00D51B8F">
        <w:rPr>
          <w:rFonts w:ascii="Times New Roman" w:hAnsi="Times New Roman"/>
          <w:lang w:eastAsia="ro-RO"/>
        </w:rPr>
        <w:t>organiza</w:t>
      </w:r>
      <w:r w:rsidR="00A35F8C" w:rsidRPr="00D51B8F">
        <w:rPr>
          <w:rFonts w:ascii="Times New Roman" w:hAnsi="Times New Roman"/>
          <w:lang w:eastAsia="ro-RO"/>
        </w:rPr>
        <w:t xml:space="preserve"> </w:t>
      </w:r>
      <w:r w:rsidRPr="00D51B8F">
        <w:rPr>
          <w:rFonts w:ascii="Times New Roman" w:hAnsi="Times New Roman"/>
          <w:lang w:eastAsia="ro-RO"/>
        </w:rPr>
        <w:t>ședințe/workshop-uri</w:t>
      </w:r>
      <w:r w:rsidR="00A35F8C" w:rsidRPr="00D51B8F">
        <w:rPr>
          <w:rFonts w:ascii="Times New Roman" w:hAnsi="Times New Roman"/>
          <w:lang w:eastAsia="ro-RO"/>
        </w:rPr>
        <w:t xml:space="preserve"> </w:t>
      </w:r>
      <w:r w:rsidRPr="00D51B8F">
        <w:rPr>
          <w:rFonts w:ascii="Times New Roman" w:hAnsi="Times New Roman"/>
          <w:lang w:eastAsia="ro-RO"/>
        </w:rPr>
        <w:t>pentru</w:t>
      </w:r>
      <w:r w:rsidR="00A35F8C" w:rsidRPr="00D51B8F">
        <w:rPr>
          <w:rFonts w:ascii="Times New Roman" w:hAnsi="Times New Roman"/>
          <w:lang w:eastAsia="ro-RO"/>
        </w:rPr>
        <w:t xml:space="preserve"> </w:t>
      </w:r>
      <w:r w:rsidRPr="00D51B8F">
        <w:rPr>
          <w:rFonts w:ascii="Times New Roman" w:hAnsi="Times New Roman"/>
          <w:lang w:eastAsia="ro-RO"/>
        </w:rPr>
        <w:t>beneficiari</w:t>
      </w:r>
      <w:r w:rsidR="00A35F8C" w:rsidRPr="00D51B8F">
        <w:rPr>
          <w:rFonts w:ascii="Times New Roman" w:hAnsi="Times New Roman"/>
          <w:lang w:eastAsia="ro-RO"/>
        </w:rPr>
        <w:t xml:space="preserve"> </w:t>
      </w:r>
      <w:r w:rsidRPr="00D51B8F">
        <w:rPr>
          <w:rFonts w:ascii="Times New Roman" w:hAnsi="Times New Roman"/>
          <w:lang w:eastAsia="ro-RO"/>
        </w:rPr>
        <w:t>în</w:t>
      </w:r>
      <w:r w:rsidR="00A35F8C" w:rsidRPr="00D51B8F">
        <w:rPr>
          <w:rFonts w:ascii="Times New Roman" w:hAnsi="Times New Roman"/>
          <w:lang w:eastAsia="ro-RO"/>
        </w:rPr>
        <w:t xml:space="preserve"> </w:t>
      </w:r>
      <w:r w:rsidRPr="00D51B8F">
        <w:rPr>
          <w:rFonts w:ascii="Times New Roman" w:hAnsi="Times New Roman"/>
          <w:lang w:eastAsia="ro-RO"/>
        </w:rPr>
        <w:t>vederea</w:t>
      </w:r>
      <w:r w:rsidR="00A35F8C" w:rsidRPr="00D51B8F">
        <w:rPr>
          <w:rFonts w:ascii="Times New Roman" w:hAnsi="Times New Roman"/>
          <w:lang w:eastAsia="ro-RO"/>
        </w:rPr>
        <w:t xml:space="preserve"> </w:t>
      </w:r>
      <w:r w:rsidRPr="00D51B8F">
        <w:rPr>
          <w:rFonts w:ascii="Times New Roman" w:hAnsi="Times New Roman"/>
          <w:lang w:eastAsia="ro-RO"/>
        </w:rPr>
        <w:t>clarificării</w:t>
      </w:r>
      <w:r w:rsidR="00A35F8C" w:rsidRPr="00D51B8F">
        <w:rPr>
          <w:rFonts w:ascii="Times New Roman" w:hAnsi="Times New Roman"/>
          <w:lang w:eastAsia="ro-RO"/>
        </w:rPr>
        <w:t xml:space="preserve"> </w:t>
      </w:r>
      <w:r w:rsidRPr="00D51B8F">
        <w:rPr>
          <w:rFonts w:ascii="Times New Roman" w:hAnsi="Times New Roman"/>
          <w:lang w:eastAsia="ro-RO"/>
        </w:rPr>
        <w:t>acestora. Totodată va</w:t>
      </w:r>
      <w:r w:rsidR="00A35F8C" w:rsidRPr="00D51B8F">
        <w:rPr>
          <w:rFonts w:ascii="Times New Roman" w:hAnsi="Times New Roman"/>
          <w:lang w:eastAsia="ro-RO"/>
        </w:rPr>
        <w:t xml:space="preserve"> </w:t>
      </w:r>
      <w:r w:rsidRPr="00D51B8F">
        <w:rPr>
          <w:rFonts w:ascii="Times New Roman" w:hAnsi="Times New Roman"/>
          <w:lang w:eastAsia="ro-RO"/>
        </w:rPr>
        <w:t>primi</w:t>
      </w:r>
      <w:r w:rsidR="00A35F8C" w:rsidRPr="00D51B8F">
        <w:rPr>
          <w:rFonts w:ascii="Times New Roman" w:hAnsi="Times New Roman"/>
          <w:lang w:eastAsia="ro-RO"/>
        </w:rPr>
        <w:t xml:space="preserve"> </w:t>
      </w:r>
      <w:r w:rsidRPr="00D51B8F">
        <w:rPr>
          <w:rFonts w:ascii="Times New Roman" w:hAnsi="Times New Roman"/>
          <w:lang w:eastAsia="ro-RO"/>
        </w:rPr>
        <w:t>ș</w:t>
      </w:r>
      <w:r w:rsidR="00A35F8C" w:rsidRPr="00D51B8F">
        <w:rPr>
          <w:rFonts w:ascii="Times New Roman" w:hAnsi="Times New Roman"/>
          <w:lang w:eastAsia="ro-RO"/>
        </w:rPr>
        <w:t xml:space="preserve">I </w:t>
      </w:r>
      <w:r w:rsidRPr="00D51B8F">
        <w:rPr>
          <w:rFonts w:ascii="Times New Roman" w:hAnsi="Times New Roman"/>
          <w:lang w:eastAsia="ro-RO"/>
        </w:rPr>
        <w:t>va</w:t>
      </w:r>
      <w:r w:rsidR="00A35F8C" w:rsidRPr="00D51B8F">
        <w:rPr>
          <w:rFonts w:ascii="Times New Roman" w:hAnsi="Times New Roman"/>
          <w:lang w:eastAsia="ro-RO"/>
        </w:rPr>
        <w:t xml:space="preserve"> </w:t>
      </w:r>
      <w:r w:rsidRPr="00D51B8F">
        <w:rPr>
          <w:rFonts w:ascii="Times New Roman" w:hAnsi="Times New Roman"/>
          <w:lang w:eastAsia="ro-RO"/>
        </w:rPr>
        <w:t>răspunde la întrebările</w:t>
      </w:r>
      <w:r w:rsidR="00A35F8C" w:rsidRPr="00D51B8F">
        <w:rPr>
          <w:rFonts w:ascii="Times New Roman" w:hAnsi="Times New Roman"/>
          <w:lang w:eastAsia="ro-RO"/>
        </w:rPr>
        <w:t xml:space="preserve"> </w:t>
      </w:r>
      <w:r w:rsidRPr="00D51B8F">
        <w:rPr>
          <w:rFonts w:ascii="Times New Roman" w:hAnsi="Times New Roman"/>
          <w:lang w:eastAsia="ro-RO"/>
        </w:rPr>
        <w:t>beneficiarilor legate de proiectele</w:t>
      </w:r>
      <w:r w:rsidR="00A35F8C" w:rsidRPr="00D51B8F">
        <w:rPr>
          <w:rFonts w:ascii="Times New Roman" w:hAnsi="Times New Roman"/>
          <w:lang w:eastAsia="ro-RO"/>
        </w:rPr>
        <w:t xml:space="preserve"> </w:t>
      </w:r>
      <w:r w:rsidRPr="00D51B8F">
        <w:rPr>
          <w:rFonts w:ascii="Times New Roman" w:hAnsi="Times New Roman"/>
          <w:lang w:eastAsia="ro-RO"/>
        </w:rPr>
        <w:t>selectate.</w:t>
      </w:r>
      <w:r w:rsidRPr="00D51B8F">
        <w:rPr>
          <w:rFonts w:ascii="Times New Roman" w:eastAsia="MingLiU" w:hAnsi="Times New Roman"/>
          <w:lang w:eastAsia="ro-RO"/>
        </w:rPr>
        <w:br/>
      </w:r>
      <w:r w:rsidRPr="00D51B8F">
        <w:rPr>
          <w:rFonts w:ascii="Times New Roman" w:hAnsi="Times New Roman"/>
          <w:lang w:eastAsia="ro-RO"/>
        </w:rPr>
        <w:t>Acestea</w:t>
      </w:r>
      <w:r w:rsidR="00A35F8C" w:rsidRPr="00D51B8F">
        <w:rPr>
          <w:rFonts w:ascii="Times New Roman" w:hAnsi="Times New Roman"/>
          <w:lang w:eastAsia="ro-RO"/>
        </w:rPr>
        <w:t xml:space="preserve"> </w:t>
      </w:r>
      <w:r w:rsidRPr="00D51B8F">
        <w:rPr>
          <w:rFonts w:ascii="Times New Roman" w:hAnsi="Times New Roman"/>
          <w:lang w:eastAsia="ro-RO"/>
        </w:rPr>
        <w:t>ctivități de monitorizare</w:t>
      </w:r>
      <w:r w:rsidR="00A35F8C" w:rsidRPr="00D51B8F">
        <w:rPr>
          <w:rFonts w:ascii="Times New Roman" w:hAnsi="Times New Roman"/>
          <w:lang w:eastAsia="ro-RO"/>
        </w:rPr>
        <w:t xml:space="preserve"> </w:t>
      </w:r>
      <w:r w:rsidRPr="00D51B8F">
        <w:rPr>
          <w:rFonts w:ascii="Times New Roman" w:hAnsi="Times New Roman"/>
          <w:lang w:eastAsia="ro-RO"/>
        </w:rPr>
        <w:t>ş</w:t>
      </w:r>
      <w:r w:rsidR="00327B93">
        <w:rPr>
          <w:rFonts w:ascii="Times New Roman" w:hAnsi="Times New Roman"/>
          <w:lang w:eastAsia="ro-RO"/>
        </w:rPr>
        <w:t>i</w:t>
      </w:r>
      <w:r w:rsidR="00A35F8C" w:rsidRPr="00D51B8F">
        <w:rPr>
          <w:rFonts w:ascii="Times New Roman" w:hAnsi="Times New Roman"/>
          <w:lang w:eastAsia="ro-RO"/>
        </w:rPr>
        <w:t xml:space="preserve"> </w:t>
      </w:r>
      <w:r w:rsidRPr="00D51B8F">
        <w:rPr>
          <w:rFonts w:ascii="Times New Roman" w:hAnsi="Times New Roman"/>
          <w:lang w:eastAsia="ro-RO"/>
        </w:rPr>
        <w:t>evaluare</w:t>
      </w:r>
      <w:r w:rsidR="00A35F8C" w:rsidRPr="00D51B8F">
        <w:rPr>
          <w:rFonts w:ascii="Times New Roman" w:hAnsi="Times New Roman"/>
          <w:lang w:eastAsia="ro-RO"/>
        </w:rPr>
        <w:t xml:space="preserve"> </w:t>
      </w:r>
      <w:r w:rsidRPr="00D51B8F">
        <w:rPr>
          <w:rFonts w:ascii="Times New Roman" w:hAnsi="Times New Roman"/>
          <w:lang w:eastAsia="ro-RO"/>
        </w:rPr>
        <w:t>vor</w:t>
      </w:r>
      <w:r w:rsidR="00A35F8C" w:rsidRPr="00D51B8F">
        <w:rPr>
          <w:rFonts w:ascii="Times New Roman" w:hAnsi="Times New Roman"/>
          <w:lang w:eastAsia="ro-RO"/>
        </w:rPr>
        <w:t xml:space="preserve"> </w:t>
      </w:r>
      <w:r w:rsidRPr="00D51B8F">
        <w:rPr>
          <w:rFonts w:ascii="Times New Roman" w:hAnsi="Times New Roman"/>
          <w:lang w:eastAsia="ro-RO"/>
        </w:rPr>
        <w:t>asigura</w:t>
      </w:r>
      <w:r w:rsidR="00A35F8C" w:rsidRPr="00D51B8F">
        <w:rPr>
          <w:rFonts w:ascii="Times New Roman" w:hAnsi="Times New Roman"/>
          <w:lang w:eastAsia="ro-RO"/>
        </w:rPr>
        <w:t xml:space="preserve"> </w:t>
      </w:r>
      <w:r w:rsidRPr="00D51B8F">
        <w:rPr>
          <w:rFonts w:ascii="Times New Roman" w:hAnsi="Times New Roman"/>
          <w:lang w:eastAsia="ro-RO"/>
        </w:rPr>
        <w:t>implementarea</w:t>
      </w:r>
      <w:r w:rsidR="009B2500" w:rsidRPr="00D51B8F">
        <w:rPr>
          <w:rFonts w:ascii="Times New Roman" w:hAnsi="Times New Roman"/>
          <w:lang w:eastAsia="ro-RO"/>
        </w:rPr>
        <w:t xml:space="preserve"> </w:t>
      </w:r>
      <w:r w:rsidRPr="00D51B8F">
        <w:rPr>
          <w:rFonts w:ascii="Times New Roman" w:hAnsi="Times New Roman"/>
          <w:lang w:eastAsia="ro-RO"/>
        </w:rPr>
        <w:t xml:space="preserve">efectivă şi la timp a proiectelor, </w:t>
      </w:r>
      <w:r w:rsidR="009B2500" w:rsidRPr="00D51B8F">
        <w:rPr>
          <w:rFonts w:ascii="Times New Roman" w:hAnsi="Times New Roman"/>
          <w:lang w:eastAsia="ro-RO"/>
        </w:rPr>
        <w:t xml:space="preserve">inclusive </w:t>
      </w:r>
      <w:r w:rsidRPr="00D51B8F">
        <w:rPr>
          <w:rFonts w:ascii="Times New Roman" w:hAnsi="Times New Roman"/>
          <w:lang w:eastAsia="ro-RO"/>
        </w:rPr>
        <w:t>administrarea</w:t>
      </w:r>
      <w:r w:rsidR="009B2500" w:rsidRPr="00D51B8F">
        <w:rPr>
          <w:rFonts w:ascii="Times New Roman" w:hAnsi="Times New Roman"/>
          <w:lang w:eastAsia="ro-RO"/>
        </w:rPr>
        <w:t xml:space="preserve"> </w:t>
      </w:r>
      <w:r w:rsidRPr="00D51B8F">
        <w:rPr>
          <w:rFonts w:ascii="Times New Roman" w:hAnsi="Times New Roman"/>
          <w:lang w:eastAsia="ro-RO"/>
        </w:rPr>
        <w:t>adecvată a resurselor</w:t>
      </w:r>
      <w:r w:rsidR="009B2500" w:rsidRPr="00D51B8F">
        <w:rPr>
          <w:rFonts w:ascii="Times New Roman" w:hAnsi="Times New Roman"/>
          <w:lang w:eastAsia="ro-RO"/>
        </w:rPr>
        <w:t xml:space="preserve"> </w:t>
      </w:r>
      <w:r w:rsidRPr="00D51B8F">
        <w:rPr>
          <w:rFonts w:ascii="Times New Roman" w:hAnsi="Times New Roman"/>
          <w:lang w:eastAsia="ro-RO"/>
        </w:rPr>
        <w:t>proiectului</w:t>
      </w:r>
      <w:r w:rsidR="009B2500" w:rsidRPr="00D51B8F">
        <w:rPr>
          <w:rFonts w:ascii="Times New Roman" w:hAnsi="Times New Roman"/>
          <w:lang w:eastAsia="ro-RO"/>
        </w:rPr>
        <w:t xml:space="preserve"> </w:t>
      </w:r>
      <w:r w:rsidRPr="00D51B8F">
        <w:rPr>
          <w:rFonts w:ascii="Times New Roman" w:hAnsi="Times New Roman"/>
          <w:lang w:eastAsia="ro-RO"/>
        </w:rPr>
        <w:t>ș</w:t>
      </w:r>
      <w:r w:rsidR="00327B93">
        <w:rPr>
          <w:rFonts w:ascii="Times New Roman" w:hAnsi="Times New Roman"/>
          <w:lang w:eastAsia="ro-RO"/>
        </w:rPr>
        <w:t>i</w:t>
      </w:r>
      <w:r w:rsidR="009B2500" w:rsidRPr="00D51B8F">
        <w:rPr>
          <w:rFonts w:ascii="Times New Roman" w:hAnsi="Times New Roman"/>
          <w:lang w:eastAsia="ro-RO"/>
        </w:rPr>
        <w:t xml:space="preserve"> </w:t>
      </w:r>
      <w:r w:rsidRPr="00D51B8F">
        <w:rPr>
          <w:rFonts w:ascii="Times New Roman" w:hAnsi="Times New Roman"/>
          <w:lang w:eastAsia="ro-RO"/>
        </w:rPr>
        <w:t>evaluarea</w:t>
      </w:r>
      <w:r w:rsidR="009B2500" w:rsidRPr="00D51B8F">
        <w:rPr>
          <w:rFonts w:ascii="Times New Roman" w:hAnsi="Times New Roman"/>
          <w:lang w:eastAsia="ro-RO"/>
        </w:rPr>
        <w:t xml:space="preserve"> </w:t>
      </w:r>
      <w:r w:rsidRPr="00D51B8F">
        <w:rPr>
          <w:rFonts w:ascii="Times New Roman" w:hAnsi="Times New Roman"/>
          <w:lang w:eastAsia="ro-RO"/>
        </w:rPr>
        <w:t>activităţilor</w:t>
      </w:r>
      <w:r w:rsidR="009B2500" w:rsidRPr="00D51B8F">
        <w:rPr>
          <w:rFonts w:ascii="Times New Roman" w:hAnsi="Times New Roman"/>
          <w:lang w:eastAsia="ro-RO"/>
        </w:rPr>
        <w:t xml:space="preserve"> </w:t>
      </w:r>
      <w:r w:rsidRPr="00D51B8F">
        <w:rPr>
          <w:rFonts w:ascii="Times New Roman" w:hAnsi="Times New Roman"/>
          <w:lang w:eastAsia="ro-RO"/>
        </w:rPr>
        <w:t>ş</w:t>
      </w:r>
      <w:r w:rsidR="00327B93">
        <w:rPr>
          <w:rFonts w:ascii="Times New Roman" w:hAnsi="Times New Roman"/>
          <w:lang w:eastAsia="ro-RO"/>
        </w:rPr>
        <w:t>i</w:t>
      </w:r>
      <w:r w:rsidR="009B2500" w:rsidRPr="00D51B8F">
        <w:rPr>
          <w:rFonts w:ascii="Times New Roman" w:hAnsi="Times New Roman"/>
          <w:lang w:eastAsia="ro-RO"/>
        </w:rPr>
        <w:t xml:space="preserve"> </w:t>
      </w:r>
      <w:r w:rsidRPr="00D51B8F">
        <w:rPr>
          <w:rFonts w:ascii="Times New Roman" w:hAnsi="Times New Roman"/>
          <w:lang w:eastAsia="ro-RO"/>
        </w:rPr>
        <w:t>rezultatelor</w:t>
      </w:r>
      <w:r w:rsidR="009B2500" w:rsidRPr="00D51B8F">
        <w:rPr>
          <w:rFonts w:ascii="Times New Roman" w:hAnsi="Times New Roman"/>
          <w:lang w:eastAsia="ro-RO"/>
        </w:rPr>
        <w:t xml:space="preserve"> </w:t>
      </w:r>
      <w:r w:rsidRPr="00D51B8F">
        <w:rPr>
          <w:rFonts w:ascii="Times New Roman" w:hAnsi="Times New Roman"/>
          <w:lang w:eastAsia="ro-RO"/>
        </w:rPr>
        <w:t xml:space="preserve">acestuia. </w:t>
      </w:r>
    </w:p>
    <w:p w14:paraId="49C6FA48" w14:textId="7B79731F" w:rsidR="005C7A48" w:rsidRPr="00D51B8F" w:rsidRDefault="00B83014" w:rsidP="005C7A48">
      <w:pPr>
        <w:pStyle w:val="Style5"/>
        <w:spacing w:before="29" w:line="360" w:lineRule="auto"/>
        <w:rPr>
          <w:rFonts w:ascii="Times New Roman" w:hAnsi="Times New Roman"/>
        </w:rPr>
      </w:pPr>
      <w:r w:rsidRPr="00D51B8F">
        <w:rPr>
          <w:rFonts w:ascii="Times New Roman" w:hAnsi="Times New Roman"/>
          <w:lang w:eastAsia="ro-RO"/>
        </w:rPr>
        <w:t>Monitorizarea</w:t>
      </w:r>
      <w:r w:rsidR="00A31C24" w:rsidRPr="00D51B8F">
        <w:rPr>
          <w:rFonts w:ascii="Times New Roman" w:hAnsi="Times New Roman"/>
          <w:lang w:eastAsia="ro-RO"/>
        </w:rPr>
        <w:t xml:space="preserve"> </w:t>
      </w:r>
      <w:r w:rsidRPr="00D51B8F">
        <w:rPr>
          <w:rFonts w:ascii="Times New Roman" w:hAnsi="Times New Roman"/>
          <w:lang w:eastAsia="ro-RO"/>
        </w:rPr>
        <w:t>oferă informaţii</w:t>
      </w:r>
      <w:r w:rsidR="00A31C24" w:rsidRPr="00D51B8F">
        <w:rPr>
          <w:rFonts w:ascii="Times New Roman" w:hAnsi="Times New Roman"/>
          <w:lang w:eastAsia="ro-RO"/>
        </w:rPr>
        <w:t xml:space="preserve"> </w:t>
      </w:r>
      <w:r w:rsidRPr="00D51B8F">
        <w:rPr>
          <w:rFonts w:ascii="Times New Roman" w:hAnsi="Times New Roman"/>
          <w:lang w:eastAsia="ro-RO"/>
        </w:rPr>
        <w:t>privind</w:t>
      </w:r>
      <w:r w:rsidR="00A31C24" w:rsidRPr="00D51B8F">
        <w:rPr>
          <w:rFonts w:ascii="Times New Roman" w:hAnsi="Times New Roman"/>
          <w:lang w:eastAsia="ro-RO"/>
        </w:rPr>
        <w:t xml:space="preserve"> </w:t>
      </w:r>
      <w:r w:rsidRPr="00D51B8F">
        <w:rPr>
          <w:rFonts w:ascii="Times New Roman" w:hAnsi="Times New Roman"/>
          <w:lang w:eastAsia="ro-RO"/>
        </w:rPr>
        <w:t>evoluția</w:t>
      </w:r>
      <w:r w:rsidR="00A31C24" w:rsidRPr="00D51B8F">
        <w:rPr>
          <w:rFonts w:ascii="Times New Roman" w:hAnsi="Times New Roman"/>
          <w:lang w:eastAsia="ro-RO"/>
        </w:rPr>
        <w:t xml:space="preserve"> </w:t>
      </w:r>
      <w:r w:rsidRPr="00D51B8F">
        <w:rPr>
          <w:rFonts w:ascii="Times New Roman" w:hAnsi="Times New Roman"/>
          <w:lang w:eastAsia="ro-RO"/>
        </w:rPr>
        <w:t>punerii</w:t>
      </w:r>
      <w:r w:rsidR="00A31C24" w:rsidRPr="00D51B8F">
        <w:rPr>
          <w:rFonts w:ascii="Times New Roman" w:hAnsi="Times New Roman"/>
          <w:lang w:eastAsia="ro-RO"/>
        </w:rPr>
        <w:t xml:space="preserve"> </w:t>
      </w:r>
      <w:r w:rsidRPr="00D51B8F">
        <w:rPr>
          <w:rFonts w:ascii="Times New Roman" w:hAnsi="Times New Roman"/>
          <w:lang w:eastAsia="ro-RO"/>
        </w:rPr>
        <w:t>în</w:t>
      </w:r>
      <w:r w:rsidR="00A31C24" w:rsidRPr="00D51B8F">
        <w:rPr>
          <w:rFonts w:ascii="Times New Roman" w:hAnsi="Times New Roman"/>
          <w:lang w:eastAsia="ro-RO"/>
        </w:rPr>
        <w:t xml:space="preserve"> </w:t>
      </w:r>
      <w:r w:rsidRPr="00D51B8F">
        <w:rPr>
          <w:rFonts w:ascii="Times New Roman" w:hAnsi="Times New Roman"/>
          <w:lang w:eastAsia="ro-RO"/>
        </w:rPr>
        <w:t>aplicare a programului</w:t>
      </w:r>
      <w:r w:rsidR="00A31C24" w:rsidRPr="00D51B8F">
        <w:rPr>
          <w:rFonts w:ascii="Times New Roman" w:hAnsi="Times New Roman"/>
          <w:lang w:eastAsia="ro-RO"/>
        </w:rPr>
        <w:t xml:space="preserve"> </w:t>
      </w:r>
      <w:r w:rsidRPr="00D51B8F">
        <w:rPr>
          <w:rFonts w:ascii="Times New Roman" w:hAnsi="Times New Roman"/>
          <w:lang w:eastAsia="ro-RO"/>
        </w:rPr>
        <w:t>în</w:t>
      </w:r>
      <w:r w:rsidR="00A31C24" w:rsidRPr="00D51B8F">
        <w:rPr>
          <w:rFonts w:ascii="Times New Roman" w:hAnsi="Times New Roman"/>
          <w:lang w:eastAsia="ro-RO"/>
        </w:rPr>
        <w:t xml:space="preserve"> </w:t>
      </w:r>
      <w:r w:rsidRPr="00D51B8F">
        <w:rPr>
          <w:rFonts w:ascii="Times New Roman" w:hAnsi="Times New Roman"/>
          <w:lang w:eastAsia="ro-RO"/>
        </w:rPr>
        <w:t>raport cu indicatorii de imputuri</w:t>
      </w:r>
      <w:r w:rsidR="00A31C24" w:rsidRPr="00D51B8F">
        <w:rPr>
          <w:rFonts w:ascii="Times New Roman" w:hAnsi="Times New Roman"/>
          <w:lang w:eastAsia="ro-RO"/>
        </w:rPr>
        <w:t xml:space="preserve"> </w:t>
      </w:r>
      <w:r w:rsidRPr="00D51B8F">
        <w:rPr>
          <w:rFonts w:ascii="Times New Roman" w:hAnsi="Times New Roman"/>
          <w:lang w:eastAsia="ro-RO"/>
        </w:rPr>
        <w:t>financiare, de realizări</w:t>
      </w:r>
      <w:r w:rsidR="00A31C24" w:rsidRPr="00D51B8F">
        <w:rPr>
          <w:rFonts w:ascii="Times New Roman" w:hAnsi="Times New Roman"/>
          <w:lang w:eastAsia="ro-RO"/>
        </w:rPr>
        <w:t xml:space="preserve"> </w:t>
      </w:r>
      <w:r w:rsidRPr="00D51B8F">
        <w:rPr>
          <w:rFonts w:ascii="Times New Roman" w:hAnsi="Times New Roman"/>
          <w:lang w:eastAsia="ro-RO"/>
        </w:rPr>
        <w:t>şi de rezultate.</w:t>
      </w:r>
    </w:p>
    <w:sectPr w:rsidR="005C7A48" w:rsidRPr="00D51B8F" w:rsidSect="00E4704E">
      <w:headerReference w:type="default" r:id="rId20"/>
      <w:footerReference w:type="even" r:id="rId21"/>
      <w:footerReference w:type="default" r:id="rId22"/>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9FFE" w16cex:dateUtc="2021-10-05T06:57:00Z"/>
  <w16cex:commentExtensible w16cex:durableId="2506968F" w16cex:dateUtc="2021-10-05T06:17:00Z"/>
  <w16cex:commentExtensible w16cex:durableId="250696F5" w16cex:dateUtc="2021-10-05T06:18:00Z"/>
  <w16cex:commentExtensible w16cex:durableId="2506974F" w16cex:dateUtc="2021-10-05T06:20:00Z"/>
  <w16cex:commentExtensible w16cex:durableId="2506976B" w16cex:dateUtc="2021-10-05T06:20:00Z"/>
  <w16cex:commentExtensible w16cex:durableId="25069873" w16cex:dateUtc="2021-10-05T06:25:00Z"/>
  <w16cex:commentExtensible w16cex:durableId="25069854" w16cex:dateUtc="2021-10-05T06:24:00Z"/>
  <w16cex:commentExtensible w16cex:durableId="250699BC" w16cex:dateUtc="2021-10-05T06:30:00Z"/>
  <w16cex:commentExtensible w16cex:durableId="25069AA5" w16cex:dateUtc="2021-10-05T06:34:00Z"/>
  <w16cex:commentExtensible w16cex:durableId="250585FF" w16cex:dateUtc="2021-10-04T10:54:00Z"/>
  <w16cex:commentExtensible w16cex:durableId="250572FF" w16cex:dateUtc="2021-10-04T09:33:00Z"/>
  <w16cex:commentExtensible w16cex:durableId="250584CD" w16cex:dateUtc="2021-10-04T10:49:00Z"/>
  <w16cex:commentExtensible w16cex:durableId="250587C5" w16cex:dateUtc="2021-10-04T11:01:00Z"/>
  <w16cex:commentExtensible w16cex:durableId="2505885B" w16cex:dateUtc="2021-10-04T11:04:00Z"/>
  <w16cex:commentExtensible w16cex:durableId="25056F1E" w16cex:dateUtc="2021-10-04T09:16:00Z"/>
  <w16cex:commentExtensible w16cex:durableId="25069B31" w16cex:dateUtc="2021-10-05T06:36:00Z"/>
  <w16cex:commentExtensible w16cex:durableId="2505705F" w16cex:dateUtc="2021-10-04T09:21:00Z"/>
  <w16cex:commentExtensible w16cex:durableId="2505716D" w16cex:dateUtc="2021-10-04T09:26:00Z"/>
  <w16cex:commentExtensible w16cex:durableId="25057241" w16cex:dateUtc="2021-10-04T09:29:00Z"/>
  <w16cex:commentExtensible w16cex:durableId="25069CCF" w16cex:dateUtc="2021-10-05T06:43:00Z"/>
  <w16cex:commentExtensible w16cex:durableId="25069D68" w16cex:dateUtc="2021-10-05T06:46:00Z"/>
  <w16cex:commentExtensible w16cex:durableId="25069DD0" w16cex:dateUtc="2021-10-05T06:48:00Z"/>
  <w16cex:commentExtensible w16cex:durableId="25069E6F" w16cex:dateUtc="2021-10-05T06:50:00Z"/>
  <w16cex:commentExtensible w16cex:durableId="25069E93" w16cex:dateUtc="2021-10-05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8460A" w16cid:durableId="26DE9386"/>
  <w16cid:commentId w16cid:paraId="4C497585" w16cid:durableId="26DE9415"/>
  <w16cid:commentId w16cid:paraId="79772215" w16cid:durableId="26DE943E"/>
  <w16cid:commentId w16cid:paraId="15772E5B" w16cid:durableId="26DD9521"/>
  <w16cid:commentId w16cid:paraId="78B3377A" w16cid:durableId="26DD94B3"/>
  <w16cid:commentId w16cid:paraId="16FEB496" w16cid:durableId="26DD9653"/>
  <w16cid:commentId w16cid:paraId="7F6FD6BE" w16cid:durableId="26DD9A89"/>
  <w16cid:commentId w16cid:paraId="3633563B" w16cid:durableId="26DE89A9"/>
  <w16cid:commentId w16cid:paraId="1EE378D0" w16cid:durableId="26DE8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18027" w14:textId="77777777" w:rsidR="00FF183C" w:rsidRDefault="00FF183C" w:rsidP="00192EF4">
      <w:r>
        <w:separator/>
      </w:r>
    </w:p>
  </w:endnote>
  <w:endnote w:type="continuationSeparator" w:id="0">
    <w:p w14:paraId="3440A083" w14:textId="77777777" w:rsidR="00FF183C" w:rsidRDefault="00FF183C"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66C7" w14:textId="77777777" w:rsidR="00247705" w:rsidRDefault="00247705"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EA3CF" w14:textId="77777777" w:rsidR="00247705" w:rsidRDefault="00247705"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8827" w14:textId="0A0768E4" w:rsidR="00247705" w:rsidRDefault="00247705"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0CE1">
      <w:rPr>
        <w:rStyle w:val="PageNumber"/>
        <w:noProof/>
      </w:rPr>
      <w:t>3</w:t>
    </w:r>
    <w:r>
      <w:rPr>
        <w:rStyle w:val="PageNumber"/>
      </w:rPr>
      <w:fldChar w:fldCharType="end"/>
    </w:r>
  </w:p>
  <w:p w14:paraId="4E1211D7" w14:textId="77777777" w:rsidR="00247705" w:rsidRDefault="00247705"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0E158" w14:textId="77777777" w:rsidR="00FF183C" w:rsidRDefault="00FF183C" w:rsidP="00192EF4">
      <w:r>
        <w:separator/>
      </w:r>
    </w:p>
  </w:footnote>
  <w:footnote w:type="continuationSeparator" w:id="0">
    <w:p w14:paraId="4759CC52" w14:textId="77777777" w:rsidR="00FF183C" w:rsidRDefault="00FF183C" w:rsidP="00192EF4">
      <w:r>
        <w:continuationSeparator/>
      </w:r>
    </w:p>
  </w:footnote>
  <w:footnote w:id="1">
    <w:p w14:paraId="21CC6ABE" w14:textId="77777777" w:rsidR="00247705" w:rsidRPr="008D26CB" w:rsidRDefault="00247705" w:rsidP="00292C22">
      <w:pPr>
        <w:spacing w:line="360" w:lineRule="auto"/>
        <w:jc w:val="both"/>
        <w:rPr>
          <w:rFonts w:eastAsia="Times New Roman" w:cs="Calibri"/>
          <w:bCs/>
          <w:sz w:val="16"/>
          <w:szCs w:val="16"/>
        </w:rPr>
      </w:pPr>
      <w:r>
        <w:rPr>
          <w:rStyle w:val="FootnoteReference"/>
        </w:rPr>
        <w:footnoteRef/>
      </w:r>
      <w:r w:rsidRPr="008D26CB">
        <w:rPr>
          <w:rFonts w:eastAsia="Times New Roman" w:cs="Calibri"/>
          <w:bCs/>
          <w:sz w:val="16"/>
          <w:szCs w:val="16"/>
        </w:rPr>
        <w:t>In categoria SRL-uri este inclusa si micro-intreprinderea infiintata de intreprinzatorul debutant ("societate cu raspundere limitata - debutant" sau "S.R.L. - D."). Conform OUG 6/2011 prin Programul pentru stimularea infiintarii si dezvoltarii micro-intreprinderilor de catre intreprinzatorii tineri, gestionat  de  A.I.P.P.I.M.M,  se  acorda  facilitati  pentru  micro-intreprinderile  nou-infiintate,  conduse  de  intreprinzatori  tineri,  care desfasoara pentru prima data activitate economica, prin intermediul unei societati cu raspundere limitata, in conditiile Legii nr. 31/1990 privind societatile comerciale, republicata, cu modificarile si completarile ulterioare.</w:t>
      </w:r>
    </w:p>
    <w:p w14:paraId="3A27B624" w14:textId="77777777" w:rsidR="00247705" w:rsidRPr="008D26CB" w:rsidRDefault="00247705" w:rsidP="00292C22">
      <w:pPr>
        <w:spacing w:line="360" w:lineRule="auto"/>
        <w:jc w:val="both"/>
        <w:rPr>
          <w:rFonts w:eastAsia="Times New Roman" w:cs="Calibri"/>
          <w:bCs/>
          <w:sz w:val="16"/>
          <w:szCs w:val="16"/>
        </w:rPr>
      </w:pPr>
      <w:r w:rsidRPr="008D26CB">
        <w:rPr>
          <w:rFonts w:eastAsia="Times New Roman" w:cs="Calibri"/>
          <w:bCs/>
          <w:sz w:val="16"/>
          <w:szCs w:val="16"/>
        </w:rPr>
        <w:t>Acordarea sprijinului nerambursabil prin M2/ 6A pentru aceasta categorie de solicitanti se va face cu respectarea criteriilor privind incadrarea in ajutorul de minimis prevazute in Regulamentul (UE) nr.1407/2013 precum si in legislatia nationala in vigoare, respectiv incadrarea in plafonul maxim 200.000 Euro pe care o intreprindere unica ii poate primi pe o perioada de 3 ani consecutivi.</w:t>
      </w:r>
    </w:p>
    <w:p w14:paraId="208368FC" w14:textId="77777777" w:rsidR="00247705" w:rsidRDefault="00247705">
      <w:pPr>
        <w:pStyle w:val="FootnoteText"/>
      </w:pPr>
    </w:p>
  </w:footnote>
  <w:footnote w:id="2">
    <w:p w14:paraId="6C5F4038" w14:textId="77777777" w:rsidR="00247705" w:rsidRPr="008D26CB" w:rsidRDefault="00247705">
      <w:pPr>
        <w:pStyle w:val="FootnoteText"/>
        <w:rPr>
          <w:sz w:val="16"/>
          <w:szCs w:val="16"/>
        </w:rPr>
      </w:pPr>
      <w:r w:rsidRPr="008D26CB">
        <w:rPr>
          <w:rStyle w:val="FootnoteReference"/>
          <w:sz w:val="16"/>
          <w:szCs w:val="16"/>
        </w:rPr>
        <w:footnoteRef/>
      </w:r>
      <w:r w:rsidRPr="008D26CB">
        <w:rPr>
          <w:bCs/>
          <w:sz w:val="16"/>
          <w:szCs w:val="16"/>
        </w:rPr>
        <w:t>A se vedea: art. 4 alin. (2) din legea cooperatiei: Cooperativele agricole de gradul 1 sunt asociatii de persoane fizice si persoane fizice autorizate definite potrivit Ordonantei de urgenta a Guvernului nr. 44/2008 privind desfasurarea activitatilor economice de catre persoane fizice autorizate, intreprinderile individuale si intreprinderile familiale, cu modificarile si completarile ulterioare.</w:t>
      </w:r>
    </w:p>
  </w:footnote>
  <w:footnote w:id="3">
    <w:p w14:paraId="1D2F98C9" w14:textId="77777777" w:rsidR="00247705" w:rsidRPr="008D26CB" w:rsidRDefault="00247705">
      <w:pPr>
        <w:pStyle w:val="FootnoteText"/>
        <w:rPr>
          <w:sz w:val="16"/>
          <w:szCs w:val="16"/>
        </w:rPr>
      </w:pPr>
      <w:r>
        <w:rPr>
          <w:rStyle w:val="FootnoteReference"/>
        </w:rPr>
        <w:footnoteRef/>
      </w:r>
      <w:r w:rsidRPr="008D26CB">
        <w:rPr>
          <w:sz w:val="16"/>
          <w:szCs w:val="16"/>
        </w:rPr>
        <w:t>A se vedea: art. 6 alin. (3) din legea 346/2004: În cazul unei întreprinderi nou-înfiinţate, ale cărei situaţii financiare nu au fost aprobate, în condiţiile legii, datele cu privire la numărul mediu anual de salariaţi, cifra de afaceri anuală netă şi activele totale se determină în cursul exerciţiului financiar şi se declară pe propria răspundere de către reprezentantul/reprezentanţii întreprinderii în cauză</w:t>
      </w:r>
    </w:p>
  </w:footnote>
  <w:footnote w:id="4">
    <w:p w14:paraId="460514FC" w14:textId="77777777" w:rsidR="00247705" w:rsidRDefault="00247705">
      <w:pPr>
        <w:pStyle w:val="FootnoteText"/>
      </w:pPr>
      <w:r>
        <w:rPr>
          <w:rStyle w:val="FootnoteReference"/>
        </w:rPr>
        <w:footnoteRef/>
      </w:r>
      <w:r>
        <w:rPr>
          <w:i/>
          <w:iCs/>
          <w:sz w:val="16"/>
          <w:szCs w:val="16"/>
        </w:rPr>
        <w:t xml:space="preserve">Capital de lucru sau fond de rulment: fondurile disponibile pentru activitatea de zi cu zi. </w:t>
      </w:r>
    </w:p>
  </w:footnote>
  <w:footnote w:id="5">
    <w:p w14:paraId="4C02E9B4" w14:textId="77777777" w:rsidR="00247705" w:rsidRDefault="00247705">
      <w:pPr>
        <w:pStyle w:val="FootnoteText"/>
      </w:pPr>
      <w:r>
        <w:rPr>
          <w:rStyle w:val="FootnoteReference"/>
        </w:rPr>
        <w:footnoteRef/>
      </w:r>
      <w:r w:rsidRPr="00095656">
        <w:rPr>
          <w:i/>
          <w:sz w:val="16"/>
          <w:szCs w:val="16"/>
        </w:rPr>
        <w:t>Capitalizarea întreprinderii: acumulare de capital, transformarea profiturilor acumulate si a rezervelor in capital emis.</w:t>
      </w:r>
    </w:p>
  </w:footnote>
  <w:footnote w:id="6">
    <w:p w14:paraId="26CC7649" w14:textId="77777777" w:rsidR="00247705" w:rsidRDefault="00247705">
      <w:pPr>
        <w:pStyle w:val="FootnoteText"/>
      </w:pPr>
      <w:r>
        <w:rPr>
          <w:rStyle w:val="FootnoteReference"/>
        </w:rPr>
        <w:footnoteRef/>
      </w:r>
      <w:r w:rsidRPr="00263A3B">
        <w:rPr>
          <w:sz w:val="16"/>
          <w:szCs w:val="16"/>
        </w:rPr>
        <w:t xml:space="preserve"> La depunerea cererii de finantare, solicitantul trebuie să fie autorizat ca micro-întreprindere/ întreprindere mică, cu statut minim de PFA</w:t>
      </w:r>
    </w:p>
  </w:footnote>
  <w:footnote w:id="7">
    <w:p w14:paraId="0CE28479" w14:textId="77777777" w:rsidR="00247705" w:rsidRDefault="00247705">
      <w:pPr>
        <w:pStyle w:val="FootnoteText"/>
      </w:pPr>
      <w:r>
        <w:rPr>
          <w:rStyle w:val="FootnoteReference"/>
        </w:rPr>
        <w:footnoteRef/>
      </w:r>
      <w:r w:rsidRPr="008275D9">
        <w:rPr>
          <w:sz w:val="16"/>
          <w:szCs w:val="16"/>
        </w:rPr>
        <w:t>A se vedea: ANEXA nr. 1</w:t>
      </w:r>
      <w:r w:rsidRPr="008275D9">
        <w:rPr>
          <w:sz w:val="10"/>
          <w:szCs w:val="10"/>
        </w:rPr>
        <w:t>5</w:t>
      </w:r>
      <w:r w:rsidRPr="008275D9">
        <w:rPr>
          <w:sz w:val="16"/>
          <w:szCs w:val="16"/>
        </w:rPr>
        <w:t xml:space="preserve"> din Ordinul nr. 65/2013, cu modificările și completările ulterioare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3ED23" w14:textId="62527C05" w:rsidR="00247705" w:rsidRDefault="00247705">
    <w:pPr>
      <w:pStyle w:val="Header"/>
    </w:pPr>
    <w:r>
      <w:rPr>
        <w:noProof/>
        <w:lang w:val="ro-RO" w:eastAsia="ro-RO"/>
      </w:rPr>
      <w:drawing>
        <wp:anchor distT="0" distB="0" distL="114300" distR="114300" simplePos="0" relativeHeight="251650560" behindDoc="0" locked="0" layoutInCell="1" allowOverlap="1" wp14:anchorId="116CAA27" wp14:editId="1E33ED13">
          <wp:simplePos x="0" y="0"/>
          <wp:positionH relativeFrom="column">
            <wp:posOffset>-811607</wp:posOffset>
          </wp:positionH>
          <wp:positionV relativeFrom="paragraph">
            <wp:posOffset>-359315</wp:posOffset>
          </wp:positionV>
          <wp:extent cx="7390765" cy="709930"/>
          <wp:effectExtent l="0" t="0" r="635" b="1270"/>
          <wp:wrapTight wrapText="bothSides">
            <wp:wrapPolygon edited="0">
              <wp:start x="0" y="0"/>
              <wp:lineTo x="0" y="20866"/>
              <wp:lineTo x="21528" y="20866"/>
              <wp:lineTo x="2152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DD7523"/>
    <w:multiLevelType w:val="hybridMultilevel"/>
    <w:tmpl w:val="05FC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B3CD3"/>
    <w:multiLevelType w:val="hybridMultilevel"/>
    <w:tmpl w:val="7C80B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52B5A"/>
    <w:multiLevelType w:val="hybridMultilevel"/>
    <w:tmpl w:val="896695E6"/>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5" w15:restartNumberingAfterBreak="0">
    <w:nsid w:val="13090472"/>
    <w:multiLevelType w:val="hybridMultilevel"/>
    <w:tmpl w:val="97E25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10934"/>
    <w:multiLevelType w:val="hybridMultilevel"/>
    <w:tmpl w:val="6222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F6047"/>
    <w:multiLevelType w:val="hybridMultilevel"/>
    <w:tmpl w:val="82520AAE"/>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8"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375ED3"/>
    <w:multiLevelType w:val="hybridMultilevel"/>
    <w:tmpl w:val="1B40DC8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CA72C4"/>
    <w:multiLevelType w:val="hybridMultilevel"/>
    <w:tmpl w:val="196A5E8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34FA2933"/>
    <w:multiLevelType w:val="hybridMultilevel"/>
    <w:tmpl w:val="EDC0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01B5C"/>
    <w:multiLevelType w:val="hybridMultilevel"/>
    <w:tmpl w:val="A754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9023C5"/>
    <w:multiLevelType w:val="hybridMultilevel"/>
    <w:tmpl w:val="853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D099A"/>
    <w:multiLevelType w:val="hybridMultilevel"/>
    <w:tmpl w:val="8ADA66C6"/>
    <w:lvl w:ilvl="0" w:tplc="E4AE9222">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19E6115"/>
    <w:multiLevelType w:val="hybridMultilevel"/>
    <w:tmpl w:val="6EB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83C36"/>
    <w:multiLevelType w:val="hybridMultilevel"/>
    <w:tmpl w:val="28606418"/>
    <w:lvl w:ilvl="0" w:tplc="04180001">
      <w:start w:val="1"/>
      <w:numFmt w:val="bullet"/>
      <w:lvlText w:val=""/>
      <w:lvlJc w:val="left"/>
      <w:pPr>
        <w:ind w:left="720" w:hanging="360"/>
      </w:pPr>
      <w:rPr>
        <w:rFonts w:ascii="Symbol" w:hAnsi="Symbol" w:hint="default"/>
      </w:rPr>
    </w:lvl>
    <w:lvl w:ilvl="1" w:tplc="4630F3EA">
      <w:numFmt w:val="bullet"/>
      <w:lvlText w:val="-"/>
      <w:lvlJc w:val="left"/>
      <w:pPr>
        <w:ind w:left="1440" w:hanging="360"/>
      </w:pPr>
      <w:rPr>
        <w:rFonts w:ascii="Arial" w:eastAsia="SimSun" w:hAnsi="Arial" w:cs="Arial"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33E4BAF"/>
    <w:multiLevelType w:val="hybridMultilevel"/>
    <w:tmpl w:val="024A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3359F"/>
    <w:multiLevelType w:val="hybridMultilevel"/>
    <w:tmpl w:val="C71E57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AFD6828"/>
    <w:multiLevelType w:val="hybridMultilevel"/>
    <w:tmpl w:val="43B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4837AD"/>
    <w:multiLevelType w:val="hybridMultilevel"/>
    <w:tmpl w:val="60E478CA"/>
    <w:lvl w:ilvl="0" w:tplc="04090001">
      <w:start w:val="1"/>
      <w:numFmt w:val="bullet"/>
      <w:lvlText w:val=""/>
      <w:lvlJc w:val="left"/>
      <w:pPr>
        <w:ind w:left="1435" w:hanging="360"/>
      </w:pPr>
      <w:rPr>
        <w:rFonts w:ascii="Symbol" w:hAnsi="Symbol"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25" w15:restartNumberingAfterBreak="0">
    <w:nsid w:val="6C012A9E"/>
    <w:multiLevelType w:val="hybridMultilevel"/>
    <w:tmpl w:val="247C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30547"/>
    <w:multiLevelType w:val="hybridMultilevel"/>
    <w:tmpl w:val="72230547"/>
    <w:lvl w:ilvl="0" w:tplc="EE1C6208">
      <w:start w:val="1"/>
      <w:numFmt w:val="bullet"/>
      <w:lvlText w:val=""/>
      <w:lvlJc w:val="left"/>
      <w:pPr>
        <w:ind w:left="720" w:hanging="360"/>
      </w:pPr>
      <w:rPr>
        <w:rFonts w:ascii="Symbol" w:hAnsi="Symbol"/>
      </w:rPr>
    </w:lvl>
    <w:lvl w:ilvl="1" w:tplc="2328238C">
      <w:start w:val="1"/>
      <w:numFmt w:val="bullet"/>
      <w:lvlText w:val="o"/>
      <w:lvlJc w:val="left"/>
      <w:pPr>
        <w:tabs>
          <w:tab w:val="num" w:pos="1440"/>
        </w:tabs>
        <w:ind w:left="1440" w:hanging="360"/>
      </w:pPr>
      <w:rPr>
        <w:rFonts w:ascii="Courier New" w:hAnsi="Courier New"/>
      </w:rPr>
    </w:lvl>
    <w:lvl w:ilvl="2" w:tplc="3EFA5F90">
      <w:start w:val="1"/>
      <w:numFmt w:val="bullet"/>
      <w:lvlText w:val=""/>
      <w:lvlJc w:val="left"/>
      <w:pPr>
        <w:tabs>
          <w:tab w:val="num" w:pos="2160"/>
        </w:tabs>
        <w:ind w:left="2160" w:hanging="360"/>
      </w:pPr>
      <w:rPr>
        <w:rFonts w:ascii="Wingdings" w:hAnsi="Wingdings"/>
      </w:rPr>
    </w:lvl>
    <w:lvl w:ilvl="3" w:tplc="71AEA986">
      <w:start w:val="1"/>
      <w:numFmt w:val="bullet"/>
      <w:lvlText w:val=""/>
      <w:lvlJc w:val="left"/>
      <w:pPr>
        <w:tabs>
          <w:tab w:val="num" w:pos="2880"/>
        </w:tabs>
        <w:ind w:left="2880" w:hanging="360"/>
      </w:pPr>
      <w:rPr>
        <w:rFonts w:ascii="Symbol" w:hAnsi="Symbol"/>
      </w:rPr>
    </w:lvl>
    <w:lvl w:ilvl="4" w:tplc="1CC40AF4">
      <w:start w:val="1"/>
      <w:numFmt w:val="bullet"/>
      <w:lvlText w:val="o"/>
      <w:lvlJc w:val="left"/>
      <w:pPr>
        <w:tabs>
          <w:tab w:val="num" w:pos="3600"/>
        </w:tabs>
        <w:ind w:left="3600" w:hanging="360"/>
      </w:pPr>
      <w:rPr>
        <w:rFonts w:ascii="Courier New" w:hAnsi="Courier New"/>
      </w:rPr>
    </w:lvl>
    <w:lvl w:ilvl="5" w:tplc="A7C00F62">
      <w:start w:val="1"/>
      <w:numFmt w:val="bullet"/>
      <w:lvlText w:val=""/>
      <w:lvlJc w:val="left"/>
      <w:pPr>
        <w:tabs>
          <w:tab w:val="num" w:pos="4320"/>
        </w:tabs>
        <w:ind w:left="4320" w:hanging="360"/>
      </w:pPr>
      <w:rPr>
        <w:rFonts w:ascii="Wingdings" w:hAnsi="Wingdings"/>
      </w:rPr>
    </w:lvl>
    <w:lvl w:ilvl="6" w:tplc="744041F6">
      <w:start w:val="1"/>
      <w:numFmt w:val="bullet"/>
      <w:lvlText w:val=""/>
      <w:lvlJc w:val="left"/>
      <w:pPr>
        <w:tabs>
          <w:tab w:val="num" w:pos="5040"/>
        </w:tabs>
        <w:ind w:left="5040" w:hanging="360"/>
      </w:pPr>
      <w:rPr>
        <w:rFonts w:ascii="Symbol" w:hAnsi="Symbol"/>
      </w:rPr>
    </w:lvl>
    <w:lvl w:ilvl="7" w:tplc="F892B8EE">
      <w:start w:val="1"/>
      <w:numFmt w:val="bullet"/>
      <w:lvlText w:val="o"/>
      <w:lvlJc w:val="left"/>
      <w:pPr>
        <w:tabs>
          <w:tab w:val="num" w:pos="5760"/>
        </w:tabs>
        <w:ind w:left="5760" w:hanging="360"/>
      </w:pPr>
      <w:rPr>
        <w:rFonts w:ascii="Courier New" w:hAnsi="Courier New"/>
      </w:rPr>
    </w:lvl>
    <w:lvl w:ilvl="8" w:tplc="094C1B7E">
      <w:start w:val="1"/>
      <w:numFmt w:val="bullet"/>
      <w:lvlText w:val=""/>
      <w:lvlJc w:val="left"/>
      <w:pPr>
        <w:tabs>
          <w:tab w:val="num" w:pos="6480"/>
        </w:tabs>
        <w:ind w:left="6480" w:hanging="360"/>
      </w:pPr>
      <w:rPr>
        <w:rFonts w:ascii="Wingdings" w:hAnsi="Wingdings"/>
      </w:rPr>
    </w:lvl>
  </w:abstractNum>
  <w:abstractNum w:abstractNumId="27" w15:restartNumberingAfterBreak="0">
    <w:nsid w:val="728F327C"/>
    <w:multiLevelType w:val="hybridMultilevel"/>
    <w:tmpl w:val="E2DE0C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6E75CE0"/>
    <w:multiLevelType w:val="hybridMultilevel"/>
    <w:tmpl w:val="93165B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14F70"/>
    <w:multiLevelType w:val="hybridMultilevel"/>
    <w:tmpl w:val="542A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042EF"/>
    <w:multiLevelType w:val="hybridMultilevel"/>
    <w:tmpl w:val="EEB64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F7A49B4"/>
    <w:multiLevelType w:val="hybridMultilevel"/>
    <w:tmpl w:val="635E99A0"/>
    <w:lvl w:ilvl="0" w:tplc="B5146398">
      <w:numFmt w:val="bullet"/>
      <w:lvlText w:val="-"/>
      <w:lvlJc w:val="left"/>
      <w:pPr>
        <w:ind w:left="720" w:hanging="360"/>
      </w:pPr>
      <w:rPr>
        <w:rFonts w:ascii="inherit" w:eastAsiaTheme="minorHAnsi" w:hAnsi="inherit"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B57DD"/>
    <w:multiLevelType w:val="hybridMultilevel"/>
    <w:tmpl w:val="1C78784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0"/>
    <w:lvlOverride w:ilvl="0">
      <w:lvl w:ilvl="0">
        <w:start w:val="65535"/>
        <w:numFmt w:val="bullet"/>
        <w:lvlText w:val="■"/>
        <w:legacy w:legacy="1" w:legacySpace="0" w:legacyIndent="351"/>
        <w:lvlJc w:val="left"/>
        <w:rPr>
          <w:rFonts w:ascii="Calibri" w:hAnsi="Calibri" w:hint="default"/>
        </w:rPr>
      </w:lvl>
    </w:lvlOverride>
  </w:num>
  <w:num w:numId="5">
    <w:abstractNumId w:val="0"/>
    <w:lvlOverride w:ilvl="0">
      <w:lvl w:ilvl="0">
        <w:start w:val="65535"/>
        <w:numFmt w:val="bullet"/>
        <w:lvlText w:val="■"/>
        <w:legacy w:legacy="1" w:legacySpace="0" w:legacyIndent="341"/>
        <w:lvlJc w:val="left"/>
        <w:rPr>
          <w:rFonts w:ascii="Calibri" w:hAnsi="Calibri" w:hint="default"/>
        </w:rPr>
      </w:lvl>
    </w:lvlOverride>
  </w:num>
  <w:num w:numId="6">
    <w:abstractNumId w:val="25"/>
  </w:num>
  <w:num w:numId="7">
    <w:abstractNumId w:val="9"/>
  </w:num>
  <w:num w:numId="8">
    <w:abstractNumId w:val="5"/>
  </w:num>
  <w:num w:numId="9">
    <w:abstractNumId w:val="14"/>
  </w:num>
  <w:num w:numId="10">
    <w:abstractNumId w:val="6"/>
  </w:num>
  <w:num w:numId="11">
    <w:abstractNumId w:val="28"/>
  </w:num>
  <w:num w:numId="12">
    <w:abstractNumId w:val="18"/>
  </w:num>
  <w:num w:numId="13">
    <w:abstractNumId w:val="30"/>
  </w:num>
  <w:num w:numId="14">
    <w:abstractNumId w:val="13"/>
  </w:num>
  <w:num w:numId="15">
    <w:abstractNumId w:val="24"/>
  </w:num>
  <w:num w:numId="16">
    <w:abstractNumId w:val="4"/>
  </w:num>
  <w:num w:numId="17">
    <w:abstractNumId w:val="7"/>
  </w:num>
  <w:num w:numId="18">
    <w:abstractNumId w:val="29"/>
  </w:num>
  <w:num w:numId="19">
    <w:abstractNumId w:val="1"/>
  </w:num>
  <w:num w:numId="20">
    <w:abstractNumId w:val="11"/>
  </w:num>
  <w:num w:numId="21">
    <w:abstractNumId w:val="16"/>
  </w:num>
  <w:num w:numId="22">
    <w:abstractNumId w:val="10"/>
  </w:num>
  <w:num w:numId="23">
    <w:abstractNumId w:val="12"/>
  </w:num>
  <w:num w:numId="24">
    <w:abstractNumId w:val="22"/>
  </w:num>
  <w:num w:numId="25">
    <w:abstractNumId w:val="20"/>
  </w:num>
  <w:num w:numId="26">
    <w:abstractNumId w:val="32"/>
  </w:num>
  <w:num w:numId="27">
    <w:abstractNumId w:val="2"/>
  </w:num>
  <w:num w:numId="28">
    <w:abstractNumId w:val="21"/>
  </w:num>
  <w:num w:numId="29">
    <w:abstractNumId w:val="23"/>
  </w:num>
  <w:num w:numId="30">
    <w:abstractNumId w:val="27"/>
  </w:num>
  <w:num w:numId="31">
    <w:abstractNumId w:val="26"/>
  </w:num>
  <w:num w:numId="32">
    <w:abstractNumId w:val="31"/>
  </w:num>
  <w:num w:numId="33">
    <w:abstractNumId w:val="15"/>
  </w:num>
  <w:num w:numId="34">
    <w:abstractNumId w:val="17"/>
  </w:num>
  <w:num w:numId="3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0B30"/>
    <w:rsid w:val="00001624"/>
    <w:rsid w:val="00004AE2"/>
    <w:rsid w:val="00005D9F"/>
    <w:rsid w:val="00006792"/>
    <w:rsid w:val="00006922"/>
    <w:rsid w:val="000073B0"/>
    <w:rsid w:val="00010980"/>
    <w:rsid w:val="0001604B"/>
    <w:rsid w:val="000213F1"/>
    <w:rsid w:val="0002481D"/>
    <w:rsid w:val="00026FCF"/>
    <w:rsid w:val="0003084B"/>
    <w:rsid w:val="000309B8"/>
    <w:rsid w:val="00030FAC"/>
    <w:rsid w:val="000326C2"/>
    <w:rsid w:val="00032AF8"/>
    <w:rsid w:val="00034329"/>
    <w:rsid w:val="0003475B"/>
    <w:rsid w:val="00034D46"/>
    <w:rsid w:val="000356DE"/>
    <w:rsid w:val="000358BD"/>
    <w:rsid w:val="000370D1"/>
    <w:rsid w:val="00037D01"/>
    <w:rsid w:val="0004027E"/>
    <w:rsid w:val="00041FD2"/>
    <w:rsid w:val="000427F0"/>
    <w:rsid w:val="000431DB"/>
    <w:rsid w:val="00043C5D"/>
    <w:rsid w:val="00043D07"/>
    <w:rsid w:val="000470F5"/>
    <w:rsid w:val="00050876"/>
    <w:rsid w:val="00050ABC"/>
    <w:rsid w:val="00052841"/>
    <w:rsid w:val="0005299F"/>
    <w:rsid w:val="0005567A"/>
    <w:rsid w:val="00056568"/>
    <w:rsid w:val="0005735B"/>
    <w:rsid w:val="00057648"/>
    <w:rsid w:val="00057ED2"/>
    <w:rsid w:val="00057FA5"/>
    <w:rsid w:val="00060B7D"/>
    <w:rsid w:val="00061160"/>
    <w:rsid w:val="00061540"/>
    <w:rsid w:val="000629FB"/>
    <w:rsid w:val="000653BD"/>
    <w:rsid w:val="00065C09"/>
    <w:rsid w:val="00065CEA"/>
    <w:rsid w:val="00066027"/>
    <w:rsid w:val="00066E0B"/>
    <w:rsid w:val="000722AC"/>
    <w:rsid w:val="000727BC"/>
    <w:rsid w:val="000729F6"/>
    <w:rsid w:val="00072B5F"/>
    <w:rsid w:val="0007487C"/>
    <w:rsid w:val="000800EA"/>
    <w:rsid w:val="00081604"/>
    <w:rsid w:val="0008165B"/>
    <w:rsid w:val="00081C6D"/>
    <w:rsid w:val="00083873"/>
    <w:rsid w:val="000844AE"/>
    <w:rsid w:val="000869DB"/>
    <w:rsid w:val="000925BC"/>
    <w:rsid w:val="00093581"/>
    <w:rsid w:val="00094171"/>
    <w:rsid w:val="0009467B"/>
    <w:rsid w:val="00094F84"/>
    <w:rsid w:val="00095215"/>
    <w:rsid w:val="00095656"/>
    <w:rsid w:val="00096D67"/>
    <w:rsid w:val="000A0BF8"/>
    <w:rsid w:val="000A13C9"/>
    <w:rsid w:val="000A1702"/>
    <w:rsid w:val="000A331B"/>
    <w:rsid w:val="000A3FB1"/>
    <w:rsid w:val="000B067B"/>
    <w:rsid w:val="000B23BB"/>
    <w:rsid w:val="000B3F5F"/>
    <w:rsid w:val="000B738C"/>
    <w:rsid w:val="000B74C3"/>
    <w:rsid w:val="000B792A"/>
    <w:rsid w:val="000C28EF"/>
    <w:rsid w:val="000C4A3E"/>
    <w:rsid w:val="000C6042"/>
    <w:rsid w:val="000C6A1B"/>
    <w:rsid w:val="000C6E53"/>
    <w:rsid w:val="000C7694"/>
    <w:rsid w:val="000C7F86"/>
    <w:rsid w:val="000D09C3"/>
    <w:rsid w:val="000D13BF"/>
    <w:rsid w:val="000D1B3D"/>
    <w:rsid w:val="000D2CB7"/>
    <w:rsid w:val="000D3492"/>
    <w:rsid w:val="000E0169"/>
    <w:rsid w:val="000E112C"/>
    <w:rsid w:val="000E46C1"/>
    <w:rsid w:val="000E46E7"/>
    <w:rsid w:val="000E73F6"/>
    <w:rsid w:val="000F1882"/>
    <w:rsid w:val="000F1A8F"/>
    <w:rsid w:val="000F3C25"/>
    <w:rsid w:val="000F48A5"/>
    <w:rsid w:val="000F5263"/>
    <w:rsid w:val="000F638A"/>
    <w:rsid w:val="00101CCA"/>
    <w:rsid w:val="0010228D"/>
    <w:rsid w:val="001022D9"/>
    <w:rsid w:val="00102FFB"/>
    <w:rsid w:val="0010466A"/>
    <w:rsid w:val="00104905"/>
    <w:rsid w:val="00104E29"/>
    <w:rsid w:val="00104F36"/>
    <w:rsid w:val="001059FB"/>
    <w:rsid w:val="00105C44"/>
    <w:rsid w:val="00106077"/>
    <w:rsid w:val="001063D1"/>
    <w:rsid w:val="00110417"/>
    <w:rsid w:val="0011577E"/>
    <w:rsid w:val="00115CF9"/>
    <w:rsid w:val="00116633"/>
    <w:rsid w:val="00117EF9"/>
    <w:rsid w:val="0012065C"/>
    <w:rsid w:val="00120755"/>
    <w:rsid w:val="00123108"/>
    <w:rsid w:val="0012379F"/>
    <w:rsid w:val="00127B1A"/>
    <w:rsid w:val="001301F5"/>
    <w:rsid w:val="0013068D"/>
    <w:rsid w:val="001307CE"/>
    <w:rsid w:val="0013109F"/>
    <w:rsid w:val="001312B7"/>
    <w:rsid w:val="001316D5"/>
    <w:rsid w:val="00132346"/>
    <w:rsid w:val="00132EAB"/>
    <w:rsid w:val="001335F6"/>
    <w:rsid w:val="00133B69"/>
    <w:rsid w:val="00134863"/>
    <w:rsid w:val="00135FB4"/>
    <w:rsid w:val="00137569"/>
    <w:rsid w:val="00137EF2"/>
    <w:rsid w:val="00140725"/>
    <w:rsid w:val="0014092C"/>
    <w:rsid w:val="001409C9"/>
    <w:rsid w:val="00143907"/>
    <w:rsid w:val="00144632"/>
    <w:rsid w:val="00145540"/>
    <w:rsid w:val="00146543"/>
    <w:rsid w:val="00146A64"/>
    <w:rsid w:val="0014778A"/>
    <w:rsid w:val="00147ACD"/>
    <w:rsid w:val="00151D87"/>
    <w:rsid w:val="001526C8"/>
    <w:rsid w:val="00155019"/>
    <w:rsid w:val="00155AFF"/>
    <w:rsid w:val="00156106"/>
    <w:rsid w:val="00156264"/>
    <w:rsid w:val="00157ED8"/>
    <w:rsid w:val="00161F2C"/>
    <w:rsid w:val="00162830"/>
    <w:rsid w:val="00162F4E"/>
    <w:rsid w:val="00163FA8"/>
    <w:rsid w:val="00164826"/>
    <w:rsid w:val="00164F82"/>
    <w:rsid w:val="00165C28"/>
    <w:rsid w:val="001661A5"/>
    <w:rsid w:val="00167FB6"/>
    <w:rsid w:val="00170976"/>
    <w:rsid w:val="00172627"/>
    <w:rsid w:val="00172AE1"/>
    <w:rsid w:val="00177944"/>
    <w:rsid w:val="00181DF1"/>
    <w:rsid w:val="0018440C"/>
    <w:rsid w:val="00185207"/>
    <w:rsid w:val="00185F57"/>
    <w:rsid w:val="0019031A"/>
    <w:rsid w:val="00191038"/>
    <w:rsid w:val="00192EF4"/>
    <w:rsid w:val="00193FF4"/>
    <w:rsid w:val="00194C5C"/>
    <w:rsid w:val="00196748"/>
    <w:rsid w:val="001A07F8"/>
    <w:rsid w:val="001A2223"/>
    <w:rsid w:val="001A313A"/>
    <w:rsid w:val="001A61F9"/>
    <w:rsid w:val="001B2632"/>
    <w:rsid w:val="001B3ADA"/>
    <w:rsid w:val="001B3ADB"/>
    <w:rsid w:val="001B43F9"/>
    <w:rsid w:val="001B61F6"/>
    <w:rsid w:val="001B73CB"/>
    <w:rsid w:val="001C1F4E"/>
    <w:rsid w:val="001C2817"/>
    <w:rsid w:val="001C482A"/>
    <w:rsid w:val="001C5791"/>
    <w:rsid w:val="001C5C9C"/>
    <w:rsid w:val="001D0060"/>
    <w:rsid w:val="001D0141"/>
    <w:rsid w:val="001D1B93"/>
    <w:rsid w:val="001D1F00"/>
    <w:rsid w:val="001D345E"/>
    <w:rsid w:val="001D5114"/>
    <w:rsid w:val="001D5174"/>
    <w:rsid w:val="001D67DD"/>
    <w:rsid w:val="001D7B91"/>
    <w:rsid w:val="001D7E30"/>
    <w:rsid w:val="001E1836"/>
    <w:rsid w:val="001E346E"/>
    <w:rsid w:val="001E3DDF"/>
    <w:rsid w:val="001E4F38"/>
    <w:rsid w:val="001E6B67"/>
    <w:rsid w:val="001E706A"/>
    <w:rsid w:val="001F1304"/>
    <w:rsid w:val="001F1F26"/>
    <w:rsid w:val="001F49C3"/>
    <w:rsid w:val="001F6FA5"/>
    <w:rsid w:val="001F751D"/>
    <w:rsid w:val="0020183B"/>
    <w:rsid w:val="00201BA5"/>
    <w:rsid w:val="00204289"/>
    <w:rsid w:val="00205E55"/>
    <w:rsid w:val="00210A82"/>
    <w:rsid w:val="002116C5"/>
    <w:rsid w:val="00211EC3"/>
    <w:rsid w:val="00213C13"/>
    <w:rsid w:val="00214AF6"/>
    <w:rsid w:val="002207B0"/>
    <w:rsid w:val="0022227F"/>
    <w:rsid w:val="00222D31"/>
    <w:rsid w:val="00222D4B"/>
    <w:rsid w:val="00223B19"/>
    <w:rsid w:val="00224F9B"/>
    <w:rsid w:val="0022503E"/>
    <w:rsid w:val="00227E3E"/>
    <w:rsid w:val="00230B4C"/>
    <w:rsid w:val="00232553"/>
    <w:rsid w:val="00233657"/>
    <w:rsid w:val="00233E02"/>
    <w:rsid w:val="0023414C"/>
    <w:rsid w:val="00242862"/>
    <w:rsid w:val="00242B05"/>
    <w:rsid w:val="00242F59"/>
    <w:rsid w:val="00244276"/>
    <w:rsid w:val="002443C8"/>
    <w:rsid w:val="002445C7"/>
    <w:rsid w:val="00244E93"/>
    <w:rsid w:val="00246998"/>
    <w:rsid w:val="00246D3F"/>
    <w:rsid w:val="00247705"/>
    <w:rsid w:val="00250A96"/>
    <w:rsid w:val="0025207D"/>
    <w:rsid w:val="0025525C"/>
    <w:rsid w:val="002554C2"/>
    <w:rsid w:val="00255C9C"/>
    <w:rsid w:val="00256737"/>
    <w:rsid w:val="00256C07"/>
    <w:rsid w:val="00257357"/>
    <w:rsid w:val="00262474"/>
    <w:rsid w:val="00262BF0"/>
    <w:rsid w:val="00263A3B"/>
    <w:rsid w:val="00264E7C"/>
    <w:rsid w:val="00265EC3"/>
    <w:rsid w:val="00267AD0"/>
    <w:rsid w:val="00273F35"/>
    <w:rsid w:val="00275A64"/>
    <w:rsid w:val="0028049B"/>
    <w:rsid w:val="00280A9F"/>
    <w:rsid w:val="0028182C"/>
    <w:rsid w:val="00286729"/>
    <w:rsid w:val="00286F70"/>
    <w:rsid w:val="00291F5D"/>
    <w:rsid w:val="00292968"/>
    <w:rsid w:val="00292C22"/>
    <w:rsid w:val="0029309C"/>
    <w:rsid w:val="00293DDF"/>
    <w:rsid w:val="002954D1"/>
    <w:rsid w:val="002964BE"/>
    <w:rsid w:val="00297018"/>
    <w:rsid w:val="00297E02"/>
    <w:rsid w:val="002A05C5"/>
    <w:rsid w:val="002A097E"/>
    <w:rsid w:val="002A4DA5"/>
    <w:rsid w:val="002A5403"/>
    <w:rsid w:val="002A6E52"/>
    <w:rsid w:val="002A773C"/>
    <w:rsid w:val="002A77C8"/>
    <w:rsid w:val="002A7A95"/>
    <w:rsid w:val="002A7EA2"/>
    <w:rsid w:val="002B1088"/>
    <w:rsid w:val="002B455A"/>
    <w:rsid w:val="002B5805"/>
    <w:rsid w:val="002B7E57"/>
    <w:rsid w:val="002C0143"/>
    <w:rsid w:val="002C0993"/>
    <w:rsid w:val="002C10C1"/>
    <w:rsid w:val="002C2202"/>
    <w:rsid w:val="002C2514"/>
    <w:rsid w:val="002C29DE"/>
    <w:rsid w:val="002C4B21"/>
    <w:rsid w:val="002C4CE2"/>
    <w:rsid w:val="002C4F0A"/>
    <w:rsid w:val="002C59D5"/>
    <w:rsid w:val="002D0164"/>
    <w:rsid w:val="002D075F"/>
    <w:rsid w:val="002D0DEC"/>
    <w:rsid w:val="002D10D7"/>
    <w:rsid w:val="002D3056"/>
    <w:rsid w:val="002D46A4"/>
    <w:rsid w:val="002E0419"/>
    <w:rsid w:val="002E2062"/>
    <w:rsid w:val="002E237A"/>
    <w:rsid w:val="002E2CD1"/>
    <w:rsid w:val="002E3202"/>
    <w:rsid w:val="002E4210"/>
    <w:rsid w:val="002E51AC"/>
    <w:rsid w:val="002F19CD"/>
    <w:rsid w:val="002F2FB5"/>
    <w:rsid w:val="002F48FC"/>
    <w:rsid w:val="003003C1"/>
    <w:rsid w:val="003009CD"/>
    <w:rsid w:val="00300F75"/>
    <w:rsid w:val="003018EC"/>
    <w:rsid w:val="003031AF"/>
    <w:rsid w:val="00303EE0"/>
    <w:rsid w:val="00304B77"/>
    <w:rsid w:val="00304DB9"/>
    <w:rsid w:val="0030529B"/>
    <w:rsid w:val="00305F1B"/>
    <w:rsid w:val="003066EA"/>
    <w:rsid w:val="00307241"/>
    <w:rsid w:val="003104D2"/>
    <w:rsid w:val="0031267C"/>
    <w:rsid w:val="003128D3"/>
    <w:rsid w:val="003135B6"/>
    <w:rsid w:val="00313A4F"/>
    <w:rsid w:val="00313A71"/>
    <w:rsid w:val="00317BEC"/>
    <w:rsid w:val="00317F18"/>
    <w:rsid w:val="00322CE7"/>
    <w:rsid w:val="00324C0B"/>
    <w:rsid w:val="003277E7"/>
    <w:rsid w:val="00327B93"/>
    <w:rsid w:val="00330E52"/>
    <w:rsid w:val="00331B3E"/>
    <w:rsid w:val="0033425F"/>
    <w:rsid w:val="00334702"/>
    <w:rsid w:val="00336FC1"/>
    <w:rsid w:val="0034048B"/>
    <w:rsid w:val="00345142"/>
    <w:rsid w:val="0034634A"/>
    <w:rsid w:val="003501EB"/>
    <w:rsid w:val="00351873"/>
    <w:rsid w:val="003527EF"/>
    <w:rsid w:val="00352D73"/>
    <w:rsid w:val="00354649"/>
    <w:rsid w:val="003572B6"/>
    <w:rsid w:val="00360FF9"/>
    <w:rsid w:val="003618EC"/>
    <w:rsid w:val="0036272D"/>
    <w:rsid w:val="003650F0"/>
    <w:rsid w:val="0036551C"/>
    <w:rsid w:val="00366B99"/>
    <w:rsid w:val="003671AA"/>
    <w:rsid w:val="00367404"/>
    <w:rsid w:val="00371956"/>
    <w:rsid w:val="00371CF0"/>
    <w:rsid w:val="00373868"/>
    <w:rsid w:val="00373DB4"/>
    <w:rsid w:val="00375F05"/>
    <w:rsid w:val="00380CB4"/>
    <w:rsid w:val="003813C4"/>
    <w:rsid w:val="00385093"/>
    <w:rsid w:val="00386B95"/>
    <w:rsid w:val="00386D9A"/>
    <w:rsid w:val="00386ECF"/>
    <w:rsid w:val="003877A7"/>
    <w:rsid w:val="00391140"/>
    <w:rsid w:val="00391691"/>
    <w:rsid w:val="00396358"/>
    <w:rsid w:val="003969C6"/>
    <w:rsid w:val="00396B38"/>
    <w:rsid w:val="003971F9"/>
    <w:rsid w:val="003977BC"/>
    <w:rsid w:val="00397C31"/>
    <w:rsid w:val="003A0DA2"/>
    <w:rsid w:val="003A1631"/>
    <w:rsid w:val="003A1D3B"/>
    <w:rsid w:val="003A326C"/>
    <w:rsid w:val="003A3884"/>
    <w:rsid w:val="003A4D63"/>
    <w:rsid w:val="003A52C4"/>
    <w:rsid w:val="003A545E"/>
    <w:rsid w:val="003A58F9"/>
    <w:rsid w:val="003A5B42"/>
    <w:rsid w:val="003A5F96"/>
    <w:rsid w:val="003A64BD"/>
    <w:rsid w:val="003A71B2"/>
    <w:rsid w:val="003B1E49"/>
    <w:rsid w:val="003B2098"/>
    <w:rsid w:val="003B20DF"/>
    <w:rsid w:val="003B4597"/>
    <w:rsid w:val="003B51B6"/>
    <w:rsid w:val="003B5A39"/>
    <w:rsid w:val="003B5D9E"/>
    <w:rsid w:val="003B739E"/>
    <w:rsid w:val="003B7C0F"/>
    <w:rsid w:val="003C1A6B"/>
    <w:rsid w:val="003C1F00"/>
    <w:rsid w:val="003C1F53"/>
    <w:rsid w:val="003C32A0"/>
    <w:rsid w:val="003C42BF"/>
    <w:rsid w:val="003C450B"/>
    <w:rsid w:val="003C4782"/>
    <w:rsid w:val="003C7B70"/>
    <w:rsid w:val="003D0471"/>
    <w:rsid w:val="003D13D5"/>
    <w:rsid w:val="003D1639"/>
    <w:rsid w:val="003D24A8"/>
    <w:rsid w:val="003D296C"/>
    <w:rsid w:val="003E1B84"/>
    <w:rsid w:val="003E551B"/>
    <w:rsid w:val="003E5F4B"/>
    <w:rsid w:val="003F021D"/>
    <w:rsid w:val="003F0D5E"/>
    <w:rsid w:val="003F1E6B"/>
    <w:rsid w:val="003F2D23"/>
    <w:rsid w:val="003F4FC7"/>
    <w:rsid w:val="003F5018"/>
    <w:rsid w:val="003F51F8"/>
    <w:rsid w:val="003F73CE"/>
    <w:rsid w:val="004000B6"/>
    <w:rsid w:val="004004F3"/>
    <w:rsid w:val="004056EA"/>
    <w:rsid w:val="00405DA3"/>
    <w:rsid w:val="0040770B"/>
    <w:rsid w:val="00411CB6"/>
    <w:rsid w:val="00414660"/>
    <w:rsid w:val="004151C3"/>
    <w:rsid w:val="004162E2"/>
    <w:rsid w:val="004167AD"/>
    <w:rsid w:val="0041775F"/>
    <w:rsid w:val="00420247"/>
    <w:rsid w:val="00420FF0"/>
    <w:rsid w:val="004217C0"/>
    <w:rsid w:val="00421DA5"/>
    <w:rsid w:val="0042204C"/>
    <w:rsid w:val="00427996"/>
    <w:rsid w:val="004309D3"/>
    <w:rsid w:val="0043259C"/>
    <w:rsid w:val="004351D4"/>
    <w:rsid w:val="00436E42"/>
    <w:rsid w:val="00436F34"/>
    <w:rsid w:val="0044176C"/>
    <w:rsid w:val="00441F3C"/>
    <w:rsid w:val="00443815"/>
    <w:rsid w:val="00447B6C"/>
    <w:rsid w:val="00450C00"/>
    <w:rsid w:val="00453FD0"/>
    <w:rsid w:val="004542A5"/>
    <w:rsid w:val="00454837"/>
    <w:rsid w:val="00455429"/>
    <w:rsid w:val="00455B01"/>
    <w:rsid w:val="0045636B"/>
    <w:rsid w:val="004567BA"/>
    <w:rsid w:val="004614BE"/>
    <w:rsid w:val="004614D8"/>
    <w:rsid w:val="00461FB6"/>
    <w:rsid w:val="0046283D"/>
    <w:rsid w:val="004629ED"/>
    <w:rsid w:val="00462A7C"/>
    <w:rsid w:val="0046377D"/>
    <w:rsid w:val="00464507"/>
    <w:rsid w:val="004654C5"/>
    <w:rsid w:val="0046696D"/>
    <w:rsid w:val="004670BA"/>
    <w:rsid w:val="00467663"/>
    <w:rsid w:val="004700C4"/>
    <w:rsid w:val="00470888"/>
    <w:rsid w:val="00470ED3"/>
    <w:rsid w:val="00471D38"/>
    <w:rsid w:val="00471E05"/>
    <w:rsid w:val="0047209D"/>
    <w:rsid w:val="00472672"/>
    <w:rsid w:val="00473266"/>
    <w:rsid w:val="00473B77"/>
    <w:rsid w:val="00473FEB"/>
    <w:rsid w:val="00475E9B"/>
    <w:rsid w:val="004761EA"/>
    <w:rsid w:val="00476AFC"/>
    <w:rsid w:val="0047780F"/>
    <w:rsid w:val="0048136C"/>
    <w:rsid w:val="004814DF"/>
    <w:rsid w:val="00481BF1"/>
    <w:rsid w:val="0048473A"/>
    <w:rsid w:val="00484DC0"/>
    <w:rsid w:val="0048517A"/>
    <w:rsid w:val="004859C8"/>
    <w:rsid w:val="00487477"/>
    <w:rsid w:val="0049092F"/>
    <w:rsid w:val="00493227"/>
    <w:rsid w:val="00493BF2"/>
    <w:rsid w:val="00495054"/>
    <w:rsid w:val="0049567E"/>
    <w:rsid w:val="00497164"/>
    <w:rsid w:val="00497763"/>
    <w:rsid w:val="004A0381"/>
    <w:rsid w:val="004A27B6"/>
    <w:rsid w:val="004A288F"/>
    <w:rsid w:val="004A2B35"/>
    <w:rsid w:val="004A37CE"/>
    <w:rsid w:val="004A3E67"/>
    <w:rsid w:val="004A4D3C"/>
    <w:rsid w:val="004A71C4"/>
    <w:rsid w:val="004B12E2"/>
    <w:rsid w:val="004B2C1B"/>
    <w:rsid w:val="004B34A6"/>
    <w:rsid w:val="004B4546"/>
    <w:rsid w:val="004B49F5"/>
    <w:rsid w:val="004B4E43"/>
    <w:rsid w:val="004B54E9"/>
    <w:rsid w:val="004B7B9A"/>
    <w:rsid w:val="004C09A9"/>
    <w:rsid w:val="004C1717"/>
    <w:rsid w:val="004C2605"/>
    <w:rsid w:val="004C2CEE"/>
    <w:rsid w:val="004C3284"/>
    <w:rsid w:val="004C7447"/>
    <w:rsid w:val="004D0B43"/>
    <w:rsid w:val="004D12AC"/>
    <w:rsid w:val="004D27A1"/>
    <w:rsid w:val="004D2C3A"/>
    <w:rsid w:val="004D3745"/>
    <w:rsid w:val="004D4496"/>
    <w:rsid w:val="004D475F"/>
    <w:rsid w:val="004D74DB"/>
    <w:rsid w:val="004E137C"/>
    <w:rsid w:val="004E1EA3"/>
    <w:rsid w:val="004F00CB"/>
    <w:rsid w:val="004F092B"/>
    <w:rsid w:val="004F1828"/>
    <w:rsid w:val="004F2F13"/>
    <w:rsid w:val="004F622B"/>
    <w:rsid w:val="004F76A3"/>
    <w:rsid w:val="00500617"/>
    <w:rsid w:val="00500635"/>
    <w:rsid w:val="00502AD3"/>
    <w:rsid w:val="00505B2F"/>
    <w:rsid w:val="00506AE4"/>
    <w:rsid w:val="00507753"/>
    <w:rsid w:val="005112C7"/>
    <w:rsid w:val="00515BAE"/>
    <w:rsid w:val="00515D56"/>
    <w:rsid w:val="00516763"/>
    <w:rsid w:val="00522753"/>
    <w:rsid w:val="005241F0"/>
    <w:rsid w:val="00524E8C"/>
    <w:rsid w:val="0052634C"/>
    <w:rsid w:val="00530205"/>
    <w:rsid w:val="00530438"/>
    <w:rsid w:val="005342FB"/>
    <w:rsid w:val="00535020"/>
    <w:rsid w:val="00537542"/>
    <w:rsid w:val="0053771E"/>
    <w:rsid w:val="00540426"/>
    <w:rsid w:val="00540749"/>
    <w:rsid w:val="00541E1E"/>
    <w:rsid w:val="00543628"/>
    <w:rsid w:val="00544588"/>
    <w:rsid w:val="005502EB"/>
    <w:rsid w:val="0055264D"/>
    <w:rsid w:val="005529B9"/>
    <w:rsid w:val="00552E14"/>
    <w:rsid w:val="005532B2"/>
    <w:rsid w:val="0055336D"/>
    <w:rsid w:val="005541C5"/>
    <w:rsid w:val="005546E1"/>
    <w:rsid w:val="00554791"/>
    <w:rsid w:val="00554F06"/>
    <w:rsid w:val="00560B10"/>
    <w:rsid w:val="00562A8A"/>
    <w:rsid w:val="00562E50"/>
    <w:rsid w:val="00563357"/>
    <w:rsid w:val="005644DB"/>
    <w:rsid w:val="005703B0"/>
    <w:rsid w:val="00571C7B"/>
    <w:rsid w:val="00573CBF"/>
    <w:rsid w:val="00574C0F"/>
    <w:rsid w:val="005765DF"/>
    <w:rsid w:val="00577B9D"/>
    <w:rsid w:val="00577D4F"/>
    <w:rsid w:val="00580486"/>
    <w:rsid w:val="00580535"/>
    <w:rsid w:val="00580B1B"/>
    <w:rsid w:val="0058170B"/>
    <w:rsid w:val="00581D06"/>
    <w:rsid w:val="00581F53"/>
    <w:rsid w:val="00583A1C"/>
    <w:rsid w:val="0058436F"/>
    <w:rsid w:val="00584A3D"/>
    <w:rsid w:val="00584B75"/>
    <w:rsid w:val="00593896"/>
    <w:rsid w:val="00595956"/>
    <w:rsid w:val="00595C04"/>
    <w:rsid w:val="00596BC9"/>
    <w:rsid w:val="005976F6"/>
    <w:rsid w:val="0059774C"/>
    <w:rsid w:val="00597E00"/>
    <w:rsid w:val="005A107D"/>
    <w:rsid w:val="005A2679"/>
    <w:rsid w:val="005A47A9"/>
    <w:rsid w:val="005A489A"/>
    <w:rsid w:val="005A547D"/>
    <w:rsid w:val="005A7E56"/>
    <w:rsid w:val="005B184F"/>
    <w:rsid w:val="005B47FA"/>
    <w:rsid w:val="005B5A5E"/>
    <w:rsid w:val="005B5FFF"/>
    <w:rsid w:val="005B6E3F"/>
    <w:rsid w:val="005B71A6"/>
    <w:rsid w:val="005C017D"/>
    <w:rsid w:val="005C1150"/>
    <w:rsid w:val="005C56DC"/>
    <w:rsid w:val="005C673C"/>
    <w:rsid w:val="005C6750"/>
    <w:rsid w:val="005C72E0"/>
    <w:rsid w:val="005C778B"/>
    <w:rsid w:val="005C7A48"/>
    <w:rsid w:val="005D094F"/>
    <w:rsid w:val="005D0FCD"/>
    <w:rsid w:val="005D11D5"/>
    <w:rsid w:val="005D14D8"/>
    <w:rsid w:val="005D2923"/>
    <w:rsid w:val="005D37F0"/>
    <w:rsid w:val="005D41AC"/>
    <w:rsid w:val="005D6A72"/>
    <w:rsid w:val="005D6DC2"/>
    <w:rsid w:val="005D7B3E"/>
    <w:rsid w:val="005E04B6"/>
    <w:rsid w:val="005E0A76"/>
    <w:rsid w:val="005E1EBA"/>
    <w:rsid w:val="005E3E79"/>
    <w:rsid w:val="005E4EFE"/>
    <w:rsid w:val="005E4FFB"/>
    <w:rsid w:val="005E5CC6"/>
    <w:rsid w:val="005E7380"/>
    <w:rsid w:val="005E7AA8"/>
    <w:rsid w:val="005F120D"/>
    <w:rsid w:val="005F2544"/>
    <w:rsid w:val="005F2CE3"/>
    <w:rsid w:val="005F5B43"/>
    <w:rsid w:val="005F76FB"/>
    <w:rsid w:val="0060067A"/>
    <w:rsid w:val="00601C69"/>
    <w:rsid w:val="00604FAC"/>
    <w:rsid w:val="00607C91"/>
    <w:rsid w:val="00610C04"/>
    <w:rsid w:val="00611AE3"/>
    <w:rsid w:val="00612623"/>
    <w:rsid w:val="0061360B"/>
    <w:rsid w:val="006136BF"/>
    <w:rsid w:val="0061370E"/>
    <w:rsid w:val="006137D2"/>
    <w:rsid w:val="006139B9"/>
    <w:rsid w:val="00614533"/>
    <w:rsid w:val="00615013"/>
    <w:rsid w:val="006201ED"/>
    <w:rsid w:val="006239EC"/>
    <w:rsid w:val="00623C2E"/>
    <w:rsid w:val="00624611"/>
    <w:rsid w:val="00624FF8"/>
    <w:rsid w:val="0062766E"/>
    <w:rsid w:val="00627675"/>
    <w:rsid w:val="00631305"/>
    <w:rsid w:val="00636E2A"/>
    <w:rsid w:val="00637065"/>
    <w:rsid w:val="00640F55"/>
    <w:rsid w:val="0064727C"/>
    <w:rsid w:val="00647A23"/>
    <w:rsid w:val="00647C89"/>
    <w:rsid w:val="00656767"/>
    <w:rsid w:val="00656963"/>
    <w:rsid w:val="00657341"/>
    <w:rsid w:val="00661CD1"/>
    <w:rsid w:val="00662968"/>
    <w:rsid w:val="00662EF8"/>
    <w:rsid w:val="00663080"/>
    <w:rsid w:val="00666337"/>
    <w:rsid w:val="006665B8"/>
    <w:rsid w:val="00666FDE"/>
    <w:rsid w:val="00667386"/>
    <w:rsid w:val="006679DB"/>
    <w:rsid w:val="006740F0"/>
    <w:rsid w:val="00674BAF"/>
    <w:rsid w:val="00676165"/>
    <w:rsid w:val="00682BD6"/>
    <w:rsid w:val="0068379E"/>
    <w:rsid w:val="006844AB"/>
    <w:rsid w:val="00684D52"/>
    <w:rsid w:val="006859E4"/>
    <w:rsid w:val="00685AC0"/>
    <w:rsid w:val="0069275F"/>
    <w:rsid w:val="00693C81"/>
    <w:rsid w:val="006949DE"/>
    <w:rsid w:val="00695123"/>
    <w:rsid w:val="0069525D"/>
    <w:rsid w:val="006953A6"/>
    <w:rsid w:val="006A11B2"/>
    <w:rsid w:val="006A4728"/>
    <w:rsid w:val="006A47FC"/>
    <w:rsid w:val="006A4B6F"/>
    <w:rsid w:val="006A5317"/>
    <w:rsid w:val="006A6FD0"/>
    <w:rsid w:val="006A7F83"/>
    <w:rsid w:val="006B0072"/>
    <w:rsid w:val="006B3171"/>
    <w:rsid w:val="006B31AA"/>
    <w:rsid w:val="006B3BEB"/>
    <w:rsid w:val="006C0BE9"/>
    <w:rsid w:val="006C131E"/>
    <w:rsid w:val="006C3471"/>
    <w:rsid w:val="006C4E99"/>
    <w:rsid w:val="006C576E"/>
    <w:rsid w:val="006C57A1"/>
    <w:rsid w:val="006C6DE5"/>
    <w:rsid w:val="006C71BF"/>
    <w:rsid w:val="006C748A"/>
    <w:rsid w:val="006C7BA5"/>
    <w:rsid w:val="006D007C"/>
    <w:rsid w:val="006D0468"/>
    <w:rsid w:val="006D0AB0"/>
    <w:rsid w:val="006D0D63"/>
    <w:rsid w:val="006D0D9D"/>
    <w:rsid w:val="006D16C7"/>
    <w:rsid w:val="006D1F5B"/>
    <w:rsid w:val="006D206F"/>
    <w:rsid w:val="006D2DFB"/>
    <w:rsid w:val="006D66C4"/>
    <w:rsid w:val="006D6EFE"/>
    <w:rsid w:val="006E024E"/>
    <w:rsid w:val="006E02F9"/>
    <w:rsid w:val="006E07E1"/>
    <w:rsid w:val="006E1C28"/>
    <w:rsid w:val="006E1E84"/>
    <w:rsid w:val="006E4042"/>
    <w:rsid w:val="006E4633"/>
    <w:rsid w:val="006E5A2E"/>
    <w:rsid w:val="006E6C32"/>
    <w:rsid w:val="006E6F37"/>
    <w:rsid w:val="006E7972"/>
    <w:rsid w:val="006F0267"/>
    <w:rsid w:val="006F0277"/>
    <w:rsid w:val="006F4043"/>
    <w:rsid w:val="006F6023"/>
    <w:rsid w:val="006F6DBB"/>
    <w:rsid w:val="006F7531"/>
    <w:rsid w:val="007030E7"/>
    <w:rsid w:val="00703F11"/>
    <w:rsid w:val="00705FB1"/>
    <w:rsid w:val="007061FD"/>
    <w:rsid w:val="00710CE1"/>
    <w:rsid w:val="007136D8"/>
    <w:rsid w:val="007162E3"/>
    <w:rsid w:val="00720AA7"/>
    <w:rsid w:val="00723C46"/>
    <w:rsid w:val="00725C81"/>
    <w:rsid w:val="00727F2F"/>
    <w:rsid w:val="00731C59"/>
    <w:rsid w:val="0073335F"/>
    <w:rsid w:val="0073725C"/>
    <w:rsid w:val="00740794"/>
    <w:rsid w:val="00740C2E"/>
    <w:rsid w:val="00741445"/>
    <w:rsid w:val="00744F41"/>
    <w:rsid w:val="00745DA5"/>
    <w:rsid w:val="00750310"/>
    <w:rsid w:val="00750F9C"/>
    <w:rsid w:val="0075149B"/>
    <w:rsid w:val="007525AB"/>
    <w:rsid w:val="007529B4"/>
    <w:rsid w:val="00752EAA"/>
    <w:rsid w:val="00753457"/>
    <w:rsid w:val="00753753"/>
    <w:rsid w:val="00754BA0"/>
    <w:rsid w:val="00760556"/>
    <w:rsid w:val="00761EAF"/>
    <w:rsid w:val="00761F11"/>
    <w:rsid w:val="00762F3F"/>
    <w:rsid w:val="00763179"/>
    <w:rsid w:val="00763209"/>
    <w:rsid w:val="00765C16"/>
    <w:rsid w:val="0076741A"/>
    <w:rsid w:val="0077324B"/>
    <w:rsid w:val="00773FD9"/>
    <w:rsid w:val="00776501"/>
    <w:rsid w:val="0078595F"/>
    <w:rsid w:val="00786D4C"/>
    <w:rsid w:val="00786D68"/>
    <w:rsid w:val="007873B2"/>
    <w:rsid w:val="0079080D"/>
    <w:rsid w:val="007909AB"/>
    <w:rsid w:val="00790A0F"/>
    <w:rsid w:val="00790EA7"/>
    <w:rsid w:val="0079145F"/>
    <w:rsid w:val="007922F9"/>
    <w:rsid w:val="00793D16"/>
    <w:rsid w:val="007943B9"/>
    <w:rsid w:val="0079470E"/>
    <w:rsid w:val="00794CD4"/>
    <w:rsid w:val="007A1416"/>
    <w:rsid w:val="007A383F"/>
    <w:rsid w:val="007A398F"/>
    <w:rsid w:val="007A4FA7"/>
    <w:rsid w:val="007A5121"/>
    <w:rsid w:val="007A58CF"/>
    <w:rsid w:val="007A66D8"/>
    <w:rsid w:val="007A6E45"/>
    <w:rsid w:val="007B0833"/>
    <w:rsid w:val="007B1CEF"/>
    <w:rsid w:val="007B2F4F"/>
    <w:rsid w:val="007C077C"/>
    <w:rsid w:val="007C0A10"/>
    <w:rsid w:val="007C25E9"/>
    <w:rsid w:val="007C28EF"/>
    <w:rsid w:val="007C2B23"/>
    <w:rsid w:val="007C5EAF"/>
    <w:rsid w:val="007C669A"/>
    <w:rsid w:val="007C765A"/>
    <w:rsid w:val="007D0DA4"/>
    <w:rsid w:val="007D3A49"/>
    <w:rsid w:val="007D3A8F"/>
    <w:rsid w:val="007D4404"/>
    <w:rsid w:val="007D51BE"/>
    <w:rsid w:val="007D63FE"/>
    <w:rsid w:val="007D78CD"/>
    <w:rsid w:val="007D7D64"/>
    <w:rsid w:val="007E0174"/>
    <w:rsid w:val="007E1526"/>
    <w:rsid w:val="007E15C9"/>
    <w:rsid w:val="007E2D78"/>
    <w:rsid w:val="007E4420"/>
    <w:rsid w:val="007E468B"/>
    <w:rsid w:val="007E6020"/>
    <w:rsid w:val="007E6FAB"/>
    <w:rsid w:val="007F07B4"/>
    <w:rsid w:val="007F2665"/>
    <w:rsid w:val="007F4F0B"/>
    <w:rsid w:val="007F5938"/>
    <w:rsid w:val="007F6B59"/>
    <w:rsid w:val="007F7E37"/>
    <w:rsid w:val="00800751"/>
    <w:rsid w:val="00801CE1"/>
    <w:rsid w:val="0080249D"/>
    <w:rsid w:val="00802513"/>
    <w:rsid w:val="008036AB"/>
    <w:rsid w:val="00804F5C"/>
    <w:rsid w:val="00806098"/>
    <w:rsid w:val="00806DD4"/>
    <w:rsid w:val="00807931"/>
    <w:rsid w:val="00807B31"/>
    <w:rsid w:val="00811C66"/>
    <w:rsid w:val="00814DDF"/>
    <w:rsid w:val="00815310"/>
    <w:rsid w:val="00816661"/>
    <w:rsid w:val="00817A19"/>
    <w:rsid w:val="008209B2"/>
    <w:rsid w:val="00825586"/>
    <w:rsid w:val="00825645"/>
    <w:rsid w:val="00826640"/>
    <w:rsid w:val="008275D9"/>
    <w:rsid w:val="0082783C"/>
    <w:rsid w:val="00832E71"/>
    <w:rsid w:val="00833714"/>
    <w:rsid w:val="0083486D"/>
    <w:rsid w:val="00835A7A"/>
    <w:rsid w:val="00837221"/>
    <w:rsid w:val="008406E1"/>
    <w:rsid w:val="00842AF4"/>
    <w:rsid w:val="00842FB3"/>
    <w:rsid w:val="00846A6D"/>
    <w:rsid w:val="00847147"/>
    <w:rsid w:val="00854CF1"/>
    <w:rsid w:val="00854F29"/>
    <w:rsid w:val="008576E6"/>
    <w:rsid w:val="008601CF"/>
    <w:rsid w:val="00862086"/>
    <w:rsid w:val="008628E6"/>
    <w:rsid w:val="0086654E"/>
    <w:rsid w:val="00866A14"/>
    <w:rsid w:val="0086773A"/>
    <w:rsid w:val="00872708"/>
    <w:rsid w:val="00873001"/>
    <w:rsid w:val="008731E0"/>
    <w:rsid w:val="00875044"/>
    <w:rsid w:val="00880A1A"/>
    <w:rsid w:val="00881A33"/>
    <w:rsid w:val="0088200A"/>
    <w:rsid w:val="008840B8"/>
    <w:rsid w:val="008840E5"/>
    <w:rsid w:val="008845BB"/>
    <w:rsid w:val="00890983"/>
    <w:rsid w:val="0089119F"/>
    <w:rsid w:val="008920DD"/>
    <w:rsid w:val="0089227D"/>
    <w:rsid w:val="008936B7"/>
    <w:rsid w:val="00894A9C"/>
    <w:rsid w:val="00894F1F"/>
    <w:rsid w:val="008A27CB"/>
    <w:rsid w:val="008A5795"/>
    <w:rsid w:val="008A77B3"/>
    <w:rsid w:val="008B2092"/>
    <w:rsid w:val="008B3B97"/>
    <w:rsid w:val="008B61BC"/>
    <w:rsid w:val="008B7CBA"/>
    <w:rsid w:val="008B7CE3"/>
    <w:rsid w:val="008C160A"/>
    <w:rsid w:val="008C2F42"/>
    <w:rsid w:val="008C3494"/>
    <w:rsid w:val="008C36D2"/>
    <w:rsid w:val="008D01E0"/>
    <w:rsid w:val="008D049B"/>
    <w:rsid w:val="008D0974"/>
    <w:rsid w:val="008D1A0D"/>
    <w:rsid w:val="008D1B07"/>
    <w:rsid w:val="008D26CB"/>
    <w:rsid w:val="008D3832"/>
    <w:rsid w:val="008D6CE5"/>
    <w:rsid w:val="008E27E8"/>
    <w:rsid w:val="008E3D5E"/>
    <w:rsid w:val="008E46FD"/>
    <w:rsid w:val="008E4B59"/>
    <w:rsid w:val="008E504C"/>
    <w:rsid w:val="008F0B09"/>
    <w:rsid w:val="008F11B3"/>
    <w:rsid w:val="008F2222"/>
    <w:rsid w:val="008F331A"/>
    <w:rsid w:val="008F3A1A"/>
    <w:rsid w:val="008F5381"/>
    <w:rsid w:val="008F5A7E"/>
    <w:rsid w:val="008F5DE8"/>
    <w:rsid w:val="008F64F9"/>
    <w:rsid w:val="008F665A"/>
    <w:rsid w:val="008F7679"/>
    <w:rsid w:val="008F7BFA"/>
    <w:rsid w:val="00900767"/>
    <w:rsid w:val="00900815"/>
    <w:rsid w:val="0090171B"/>
    <w:rsid w:val="00901A56"/>
    <w:rsid w:val="00903660"/>
    <w:rsid w:val="00907C1B"/>
    <w:rsid w:val="00910425"/>
    <w:rsid w:val="00910C5A"/>
    <w:rsid w:val="00911588"/>
    <w:rsid w:val="00914480"/>
    <w:rsid w:val="009145C2"/>
    <w:rsid w:val="00916639"/>
    <w:rsid w:val="00921478"/>
    <w:rsid w:val="00921A28"/>
    <w:rsid w:val="0092244D"/>
    <w:rsid w:val="00922894"/>
    <w:rsid w:val="009253AE"/>
    <w:rsid w:val="00925D50"/>
    <w:rsid w:val="00925DF1"/>
    <w:rsid w:val="00926648"/>
    <w:rsid w:val="00926BF6"/>
    <w:rsid w:val="00927778"/>
    <w:rsid w:val="00927953"/>
    <w:rsid w:val="009307AA"/>
    <w:rsid w:val="00931AFF"/>
    <w:rsid w:val="00932E2D"/>
    <w:rsid w:val="00933271"/>
    <w:rsid w:val="00934A44"/>
    <w:rsid w:val="009357C6"/>
    <w:rsid w:val="00935C65"/>
    <w:rsid w:val="009366BA"/>
    <w:rsid w:val="0094098A"/>
    <w:rsid w:val="00940F83"/>
    <w:rsid w:val="009433E7"/>
    <w:rsid w:val="009433F6"/>
    <w:rsid w:val="00943E0D"/>
    <w:rsid w:val="00945431"/>
    <w:rsid w:val="009461F8"/>
    <w:rsid w:val="00947065"/>
    <w:rsid w:val="00947301"/>
    <w:rsid w:val="00950672"/>
    <w:rsid w:val="009508D6"/>
    <w:rsid w:val="009514D6"/>
    <w:rsid w:val="00952752"/>
    <w:rsid w:val="00952759"/>
    <w:rsid w:val="009531F0"/>
    <w:rsid w:val="00953EA5"/>
    <w:rsid w:val="0095571B"/>
    <w:rsid w:val="0095658A"/>
    <w:rsid w:val="00956D94"/>
    <w:rsid w:val="0096137E"/>
    <w:rsid w:val="009622C7"/>
    <w:rsid w:val="00963CF2"/>
    <w:rsid w:val="009642CD"/>
    <w:rsid w:val="00964DAF"/>
    <w:rsid w:val="00965FB4"/>
    <w:rsid w:val="0097037C"/>
    <w:rsid w:val="00971F47"/>
    <w:rsid w:val="0097288A"/>
    <w:rsid w:val="00974754"/>
    <w:rsid w:val="00977178"/>
    <w:rsid w:val="009839F9"/>
    <w:rsid w:val="00983E56"/>
    <w:rsid w:val="00984852"/>
    <w:rsid w:val="00986E2D"/>
    <w:rsid w:val="00990C1B"/>
    <w:rsid w:val="009913D3"/>
    <w:rsid w:val="00992DBB"/>
    <w:rsid w:val="0099402B"/>
    <w:rsid w:val="00995512"/>
    <w:rsid w:val="00995B2C"/>
    <w:rsid w:val="009A2955"/>
    <w:rsid w:val="009A45F5"/>
    <w:rsid w:val="009B0FBF"/>
    <w:rsid w:val="009B1102"/>
    <w:rsid w:val="009B1589"/>
    <w:rsid w:val="009B1639"/>
    <w:rsid w:val="009B1C86"/>
    <w:rsid w:val="009B2500"/>
    <w:rsid w:val="009B3745"/>
    <w:rsid w:val="009B4A42"/>
    <w:rsid w:val="009B4A92"/>
    <w:rsid w:val="009C327C"/>
    <w:rsid w:val="009C34CD"/>
    <w:rsid w:val="009C4195"/>
    <w:rsid w:val="009C6EA1"/>
    <w:rsid w:val="009C728A"/>
    <w:rsid w:val="009D1EA0"/>
    <w:rsid w:val="009D2241"/>
    <w:rsid w:val="009D2BC1"/>
    <w:rsid w:val="009D36CF"/>
    <w:rsid w:val="009D6822"/>
    <w:rsid w:val="009D7F3A"/>
    <w:rsid w:val="009E02FD"/>
    <w:rsid w:val="009E1134"/>
    <w:rsid w:val="009E2B22"/>
    <w:rsid w:val="009E3C7C"/>
    <w:rsid w:val="009E47CF"/>
    <w:rsid w:val="009E4C62"/>
    <w:rsid w:val="009E5325"/>
    <w:rsid w:val="009E61D8"/>
    <w:rsid w:val="009E7211"/>
    <w:rsid w:val="009F0FDA"/>
    <w:rsid w:val="009F28D7"/>
    <w:rsid w:val="009F46C9"/>
    <w:rsid w:val="009F5BC9"/>
    <w:rsid w:val="009F5C83"/>
    <w:rsid w:val="009F5FD9"/>
    <w:rsid w:val="009F6845"/>
    <w:rsid w:val="009F774F"/>
    <w:rsid w:val="009F7BFD"/>
    <w:rsid w:val="00A00E49"/>
    <w:rsid w:val="00A01002"/>
    <w:rsid w:val="00A04DE1"/>
    <w:rsid w:val="00A04E68"/>
    <w:rsid w:val="00A10297"/>
    <w:rsid w:val="00A14833"/>
    <w:rsid w:val="00A156E8"/>
    <w:rsid w:val="00A16425"/>
    <w:rsid w:val="00A17049"/>
    <w:rsid w:val="00A20126"/>
    <w:rsid w:val="00A202A0"/>
    <w:rsid w:val="00A221A8"/>
    <w:rsid w:val="00A226E1"/>
    <w:rsid w:val="00A24246"/>
    <w:rsid w:val="00A27E91"/>
    <w:rsid w:val="00A308BD"/>
    <w:rsid w:val="00A319D6"/>
    <w:rsid w:val="00A31C24"/>
    <w:rsid w:val="00A321A3"/>
    <w:rsid w:val="00A3308F"/>
    <w:rsid w:val="00A354C8"/>
    <w:rsid w:val="00A35F8C"/>
    <w:rsid w:val="00A362CC"/>
    <w:rsid w:val="00A409B0"/>
    <w:rsid w:val="00A409D7"/>
    <w:rsid w:val="00A41274"/>
    <w:rsid w:val="00A415C0"/>
    <w:rsid w:val="00A41C12"/>
    <w:rsid w:val="00A41D8B"/>
    <w:rsid w:val="00A41E81"/>
    <w:rsid w:val="00A42B3E"/>
    <w:rsid w:val="00A43DE3"/>
    <w:rsid w:val="00A461BB"/>
    <w:rsid w:val="00A47F45"/>
    <w:rsid w:val="00A52839"/>
    <w:rsid w:val="00A53890"/>
    <w:rsid w:val="00A6173D"/>
    <w:rsid w:val="00A629B9"/>
    <w:rsid w:val="00A63AB7"/>
    <w:rsid w:val="00A71595"/>
    <w:rsid w:val="00A71965"/>
    <w:rsid w:val="00A73E81"/>
    <w:rsid w:val="00A74D2B"/>
    <w:rsid w:val="00A75B39"/>
    <w:rsid w:val="00A7743C"/>
    <w:rsid w:val="00A80D03"/>
    <w:rsid w:val="00A80E4C"/>
    <w:rsid w:val="00A82705"/>
    <w:rsid w:val="00A827C7"/>
    <w:rsid w:val="00A8496E"/>
    <w:rsid w:val="00A865F9"/>
    <w:rsid w:val="00A87AD2"/>
    <w:rsid w:val="00A91743"/>
    <w:rsid w:val="00A931F5"/>
    <w:rsid w:val="00A935B9"/>
    <w:rsid w:val="00A93B54"/>
    <w:rsid w:val="00A93B5B"/>
    <w:rsid w:val="00A94B1E"/>
    <w:rsid w:val="00A94F1F"/>
    <w:rsid w:val="00A95DEC"/>
    <w:rsid w:val="00A9633B"/>
    <w:rsid w:val="00AA06D9"/>
    <w:rsid w:val="00AA1AA3"/>
    <w:rsid w:val="00AA383C"/>
    <w:rsid w:val="00AA3ECB"/>
    <w:rsid w:val="00AA42DC"/>
    <w:rsid w:val="00AA4358"/>
    <w:rsid w:val="00AA672F"/>
    <w:rsid w:val="00AA77A4"/>
    <w:rsid w:val="00AA7E96"/>
    <w:rsid w:val="00AB024E"/>
    <w:rsid w:val="00AB0DB5"/>
    <w:rsid w:val="00AB1985"/>
    <w:rsid w:val="00AB333F"/>
    <w:rsid w:val="00AB36D0"/>
    <w:rsid w:val="00AB3F64"/>
    <w:rsid w:val="00AB4429"/>
    <w:rsid w:val="00AB720C"/>
    <w:rsid w:val="00AC22A7"/>
    <w:rsid w:val="00AC25C2"/>
    <w:rsid w:val="00AC2702"/>
    <w:rsid w:val="00AC358B"/>
    <w:rsid w:val="00AC4A9D"/>
    <w:rsid w:val="00AC56F5"/>
    <w:rsid w:val="00AC5A66"/>
    <w:rsid w:val="00AC5CD9"/>
    <w:rsid w:val="00AD0E9E"/>
    <w:rsid w:val="00AD129A"/>
    <w:rsid w:val="00AD1431"/>
    <w:rsid w:val="00AD1C10"/>
    <w:rsid w:val="00AD2AE8"/>
    <w:rsid w:val="00AD35A2"/>
    <w:rsid w:val="00AD3BF2"/>
    <w:rsid w:val="00AE28CF"/>
    <w:rsid w:val="00AE48C1"/>
    <w:rsid w:val="00AE542A"/>
    <w:rsid w:val="00AE59A2"/>
    <w:rsid w:val="00AE5A20"/>
    <w:rsid w:val="00AE5EFE"/>
    <w:rsid w:val="00AE5F9A"/>
    <w:rsid w:val="00AE6802"/>
    <w:rsid w:val="00AE7B84"/>
    <w:rsid w:val="00AF1DB9"/>
    <w:rsid w:val="00AF1E92"/>
    <w:rsid w:val="00AF5657"/>
    <w:rsid w:val="00AF5A88"/>
    <w:rsid w:val="00AF715C"/>
    <w:rsid w:val="00B0014E"/>
    <w:rsid w:val="00B0046D"/>
    <w:rsid w:val="00B0128A"/>
    <w:rsid w:val="00B015F7"/>
    <w:rsid w:val="00B02DD6"/>
    <w:rsid w:val="00B03EC7"/>
    <w:rsid w:val="00B03FBE"/>
    <w:rsid w:val="00B04396"/>
    <w:rsid w:val="00B059F6"/>
    <w:rsid w:val="00B05A9E"/>
    <w:rsid w:val="00B06049"/>
    <w:rsid w:val="00B10763"/>
    <w:rsid w:val="00B12E5F"/>
    <w:rsid w:val="00B13092"/>
    <w:rsid w:val="00B1534E"/>
    <w:rsid w:val="00B2102C"/>
    <w:rsid w:val="00B22AD6"/>
    <w:rsid w:val="00B25157"/>
    <w:rsid w:val="00B25ADC"/>
    <w:rsid w:val="00B26B16"/>
    <w:rsid w:val="00B31868"/>
    <w:rsid w:val="00B31DD0"/>
    <w:rsid w:val="00B3221A"/>
    <w:rsid w:val="00B327B6"/>
    <w:rsid w:val="00B33A8B"/>
    <w:rsid w:val="00B34F5B"/>
    <w:rsid w:val="00B422B5"/>
    <w:rsid w:val="00B4446A"/>
    <w:rsid w:val="00B46EE7"/>
    <w:rsid w:val="00B4792D"/>
    <w:rsid w:val="00B520DA"/>
    <w:rsid w:val="00B53AE0"/>
    <w:rsid w:val="00B57BE2"/>
    <w:rsid w:val="00B6035F"/>
    <w:rsid w:val="00B60D65"/>
    <w:rsid w:val="00B63FFA"/>
    <w:rsid w:val="00B65EE2"/>
    <w:rsid w:val="00B6637D"/>
    <w:rsid w:val="00B66674"/>
    <w:rsid w:val="00B7150A"/>
    <w:rsid w:val="00B71C8D"/>
    <w:rsid w:val="00B72F89"/>
    <w:rsid w:val="00B7415E"/>
    <w:rsid w:val="00B74C66"/>
    <w:rsid w:val="00B75A86"/>
    <w:rsid w:val="00B77354"/>
    <w:rsid w:val="00B77E4B"/>
    <w:rsid w:val="00B80E6D"/>
    <w:rsid w:val="00B81158"/>
    <w:rsid w:val="00B81296"/>
    <w:rsid w:val="00B83014"/>
    <w:rsid w:val="00B83BFD"/>
    <w:rsid w:val="00B85487"/>
    <w:rsid w:val="00B85579"/>
    <w:rsid w:val="00B85A67"/>
    <w:rsid w:val="00B86A7E"/>
    <w:rsid w:val="00B87E41"/>
    <w:rsid w:val="00B90316"/>
    <w:rsid w:val="00B904C8"/>
    <w:rsid w:val="00B91A43"/>
    <w:rsid w:val="00B9368D"/>
    <w:rsid w:val="00B94A4C"/>
    <w:rsid w:val="00B95253"/>
    <w:rsid w:val="00B9550E"/>
    <w:rsid w:val="00B95B22"/>
    <w:rsid w:val="00B963CF"/>
    <w:rsid w:val="00B96962"/>
    <w:rsid w:val="00BA1C1B"/>
    <w:rsid w:val="00BA3915"/>
    <w:rsid w:val="00BA4220"/>
    <w:rsid w:val="00BA4406"/>
    <w:rsid w:val="00BA48E6"/>
    <w:rsid w:val="00BA5547"/>
    <w:rsid w:val="00BA6AB6"/>
    <w:rsid w:val="00BA70C7"/>
    <w:rsid w:val="00BB1303"/>
    <w:rsid w:val="00BB1999"/>
    <w:rsid w:val="00BB1A14"/>
    <w:rsid w:val="00BB1C13"/>
    <w:rsid w:val="00BB3271"/>
    <w:rsid w:val="00BB5562"/>
    <w:rsid w:val="00BB6388"/>
    <w:rsid w:val="00BB6BD9"/>
    <w:rsid w:val="00BB71F3"/>
    <w:rsid w:val="00BB7D18"/>
    <w:rsid w:val="00BC01C8"/>
    <w:rsid w:val="00BC161E"/>
    <w:rsid w:val="00BC2E7C"/>
    <w:rsid w:val="00BC4472"/>
    <w:rsid w:val="00BC4707"/>
    <w:rsid w:val="00BC7A8B"/>
    <w:rsid w:val="00BD08F8"/>
    <w:rsid w:val="00BD0E62"/>
    <w:rsid w:val="00BD19D5"/>
    <w:rsid w:val="00BD1CEB"/>
    <w:rsid w:val="00BD4D99"/>
    <w:rsid w:val="00BD53EA"/>
    <w:rsid w:val="00BD54AF"/>
    <w:rsid w:val="00BD598D"/>
    <w:rsid w:val="00BD60E1"/>
    <w:rsid w:val="00BD6B8A"/>
    <w:rsid w:val="00BD6C4F"/>
    <w:rsid w:val="00BE00EB"/>
    <w:rsid w:val="00BE033D"/>
    <w:rsid w:val="00BE0754"/>
    <w:rsid w:val="00BE45AB"/>
    <w:rsid w:val="00BF0705"/>
    <w:rsid w:val="00BF2441"/>
    <w:rsid w:val="00BF3CB7"/>
    <w:rsid w:val="00BF4274"/>
    <w:rsid w:val="00BF447D"/>
    <w:rsid w:val="00BF478B"/>
    <w:rsid w:val="00BF5C85"/>
    <w:rsid w:val="00BF5F4A"/>
    <w:rsid w:val="00BF6D51"/>
    <w:rsid w:val="00C01139"/>
    <w:rsid w:val="00C02CDC"/>
    <w:rsid w:val="00C06D01"/>
    <w:rsid w:val="00C07A23"/>
    <w:rsid w:val="00C1069D"/>
    <w:rsid w:val="00C15333"/>
    <w:rsid w:val="00C160A6"/>
    <w:rsid w:val="00C16C01"/>
    <w:rsid w:val="00C20807"/>
    <w:rsid w:val="00C210DD"/>
    <w:rsid w:val="00C23E41"/>
    <w:rsid w:val="00C243AC"/>
    <w:rsid w:val="00C24DF2"/>
    <w:rsid w:val="00C25FA6"/>
    <w:rsid w:val="00C277D9"/>
    <w:rsid w:val="00C306A3"/>
    <w:rsid w:val="00C31A4C"/>
    <w:rsid w:val="00C320E0"/>
    <w:rsid w:val="00C32346"/>
    <w:rsid w:val="00C34A2E"/>
    <w:rsid w:val="00C37925"/>
    <w:rsid w:val="00C379E6"/>
    <w:rsid w:val="00C37D67"/>
    <w:rsid w:val="00C40108"/>
    <w:rsid w:val="00C40EF7"/>
    <w:rsid w:val="00C411E9"/>
    <w:rsid w:val="00C41213"/>
    <w:rsid w:val="00C41CEB"/>
    <w:rsid w:val="00C42D7E"/>
    <w:rsid w:val="00C4355B"/>
    <w:rsid w:val="00C44FAA"/>
    <w:rsid w:val="00C45193"/>
    <w:rsid w:val="00C45F13"/>
    <w:rsid w:val="00C46E04"/>
    <w:rsid w:val="00C47F26"/>
    <w:rsid w:val="00C50E3F"/>
    <w:rsid w:val="00C51C3E"/>
    <w:rsid w:val="00C53BB9"/>
    <w:rsid w:val="00C55193"/>
    <w:rsid w:val="00C55720"/>
    <w:rsid w:val="00C560BB"/>
    <w:rsid w:val="00C56A4D"/>
    <w:rsid w:val="00C56ADF"/>
    <w:rsid w:val="00C56C00"/>
    <w:rsid w:val="00C604C3"/>
    <w:rsid w:val="00C60880"/>
    <w:rsid w:val="00C60C87"/>
    <w:rsid w:val="00C62323"/>
    <w:rsid w:val="00C62479"/>
    <w:rsid w:val="00C633E2"/>
    <w:rsid w:val="00C65CC5"/>
    <w:rsid w:val="00C662EE"/>
    <w:rsid w:val="00C67685"/>
    <w:rsid w:val="00C67862"/>
    <w:rsid w:val="00C67A38"/>
    <w:rsid w:val="00C703DC"/>
    <w:rsid w:val="00C7146A"/>
    <w:rsid w:val="00C7272F"/>
    <w:rsid w:val="00C73F9D"/>
    <w:rsid w:val="00C83C16"/>
    <w:rsid w:val="00C848A7"/>
    <w:rsid w:val="00C84D96"/>
    <w:rsid w:val="00C84DF4"/>
    <w:rsid w:val="00C85E04"/>
    <w:rsid w:val="00C876CD"/>
    <w:rsid w:val="00C90BC7"/>
    <w:rsid w:val="00C920F0"/>
    <w:rsid w:val="00C921D0"/>
    <w:rsid w:val="00C935EC"/>
    <w:rsid w:val="00C939E2"/>
    <w:rsid w:val="00C93A3F"/>
    <w:rsid w:val="00C94437"/>
    <w:rsid w:val="00C946D3"/>
    <w:rsid w:val="00C94D83"/>
    <w:rsid w:val="00C9505B"/>
    <w:rsid w:val="00C96C5F"/>
    <w:rsid w:val="00C972D8"/>
    <w:rsid w:val="00C97754"/>
    <w:rsid w:val="00CA0C10"/>
    <w:rsid w:val="00CA1B5C"/>
    <w:rsid w:val="00CA239C"/>
    <w:rsid w:val="00CA2767"/>
    <w:rsid w:val="00CA328E"/>
    <w:rsid w:val="00CA48FF"/>
    <w:rsid w:val="00CA64C2"/>
    <w:rsid w:val="00CB12D8"/>
    <w:rsid w:val="00CB2F9C"/>
    <w:rsid w:val="00CB544E"/>
    <w:rsid w:val="00CB5C58"/>
    <w:rsid w:val="00CB6614"/>
    <w:rsid w:val="00CB706B"/>
    <w:rsid w:val="00CC04DE"/>
    <w:rsid w:val="00CC0B45"/>
    <w:rsid w:val="00CC43B6"/>
    <w:rsid w:val="00CC528E"/>
    <w:rsid w:val="00CC63E4"/>
    <w:rsid w:val="00CC7021"/>
    <w:rsid w:val="00CD0B66"/>
    <w:rsid w:val="00CD5D3D"/>
    <w:rsid w:val="00CE1C8D"/>
    <w:rsid w:val="00CE25BE"/>
    <w:rsid w:val="00CE5BC5"/>
    <w:rsid w:val="00CE7C3A"/>
    <w:rsid w:val="00CF184E"/>
    <w:rsid w:val="00CF3721"/>
    <w:rsid w:val="00CF3883"/>
    <w:rsid w:val="00CF3E18"/>
    <w:rsid w:val="00CF5B97"/>
    <w:rsid w:val="00CF5D1B"/>
    <w:rsid w:val="00CF7D69"/>
    <w:rsid w:val="00CF7EC3"/>
    <w:rsid w:val="00D02418"/>
    <w:rsid w:val="00D03B31"/>
    <w:rsid w:val="00D05742"/>
    <w:rsid w:val="00D075A0"/>
    <w:rsid w:val="00D07CCE"/>
    <w:rsid w:val="00D110EF"/>
    <w:rsid w:val="00D1484B"/>
    <w:rsid w:val="00D157D2"/>
    <w:rsid w:val="00D15BBB"/>
    <w:rsid w:val="00D16DC2"/>
    <w:rsid w:val="00D20BBA"/>
    <w:rsid w:val="00D2130B"/>
    <w:rsid w:val="00D21414"/>
    <w:rsid w:val="00D216C5"/>
    <w:rsid w:val="00D21C01"/>
    <w:rsid w:val="00D21D38"/>
    <w:rsid w:val="00D22317"/>
    <w:rsid w:val="00D23A49"/>
    <w:rsid w:val="00D24E3E"/>
    <w:rsid w:val="00D26447"/>
    <w:rsid w:val="00D2731C"/>
    <w:rsid w:val="00D308BB"/>
    <w:rsid w:val="00D36015"/>
    <w:rsid w:val="00D375A3"/>
    <w:rsid w:val="00D37864"/>
    <w:rsid w:val="00D37909"/>
    <w:rsid w:val="00D37ECD"/>
    <w:rsid w:val="00D4086B"/>
    <w:rsid w:val="00D40A1C"/>
    <w:rsid w:val="00D40A7C"/>
    <w:rsid w:val="00D412B1"/>
    <w:rsid w:val="00D41CCA"/>
    <w:rsid w:val="00D42538"/>
    <w:rsid w:val="00D43435"/>
    <w:rsid w:val="00D44EBA"/>
    <w:rsid w:val="00D44F19"/>
    <w:rsid w:val="00D47B55"/>
    <w:rsid w:val="00D50BA3"/>
    <w:rsid w:val="00D5185C"/>
    <w:rsid w:val="00D51B8F"/>
    <w:rsid w:val="00D52A98"/>
    <w:rsid w:val="00D66C1E"/>
    <w:rsid w:val="00D72BBA"/>
    <w:rsid w:val="00D739D1"/>
    <w:rsid w:val="00D80953"/>
    <w:rsid w:val="00D80982"/>
    <w:rsid w:val="00D811E3"/>
    <w:rsid w:val="00D82ECF"/>
    <w:rsid w:val="00D83FEB"/>
    <w:rsid w:val="00D863EB"/>
    <w:rsid w:val="00D90C54"/>
    <w:rsid w:val="00D9137E"/>
    <w:rsid w:val="00D947AF"/>
    <w:rsid w:val="00D94AF6"/>
    <w:rsid w:val="00D966B3"/>
    <w:rsid w:val="00D97116"/>
    <w:rsid w:val="00DA2D7D"/>
    <w:rsid w:val="00DA320F"/>
    <w:rsid w:val="00DA4B90"/>
    <w:rsid w:val="00DA56B2"/>
    <w:rsid w:val="00DA5D8F"/>
    <w:rsid w:val="00DB0EA0"/>
    <w:rsid w:val="00DB1389"/>
    <w:rsid w:val="00DB23A0"/>
    <w:rsid w:val="00DB3423"/>
    <w:rsid w:val="00DB3E84"/>
    <w:rsid w:val="00DB54EF"/>
    <w:rsid w:val="00DB655A"/>
    <w:rsid w:val="00DB758C"/>
    <w:rsid w:val="00DC0468"/>
    <w:rsid w:val="00DC6211"/>
    <w:rsid w:val="00DC630E"/>
    <w:rsid w:val="00DC662F"/>
    <w:rsid w:val="00DD0C3A"/>
    <w:rsid w:val="00DD171B"/>
    <w:rsid w:val="00DD5112"/>
    <w:rsid w:val="00DE0508"/>
    <w:rsid w:val="00DE0680"/>
    <w:rsid w:val="00DE127E"/>
    <w:rsid w:val="00DE25EA"/>
    <w:rsid w:val="00DE26AA"/>
    <w:rsid w:val="00DE304F"/>
    <w:rsid w:val="00DE631D"/>
    <w:rsid w:val="00DE657E"/>
    <w:rsid w:val="00DE6FF7"/>
    <w:rsid w:val="00DE7470"/>
    <w:rsid w:val="00DF0ADE"/>
    <w:rsid w:val="00DF1854"/>
    <w:rsid w:val="00DF1CD7"/>
    <w:rsid w:val="00DF47AA"/>
    <w:rsid w:val="00DF5C7F"/>
    <w:rsid w:val="00DF6360"/>
    <w:rsid w:val="00DF6FD0"/>
    <w:rsid w:val="00DF7310"/>
    <w:rsid w:val="00E00295"/>
    <w:rsid w:val="00E00304"/>
    <w:rsid w:val="00E0052D"/>
    <w:rsid w:val="00E04682"/>
    <w:rsid w:val="00E062EF"/>
    <w:rsid w:val="00E06538"/>
    <w:rsid w:val="00E06A8F"/>
    <w:rsid w:val="00E0761D"/>
    <w:rsid w:val="00E07D19"/>
    <w:rsid w:val="00E10305"/>
    <w:rsid w:val="00E10BD7"/>
    <w:rsid w:val="00E113E3"/>
    <w:rsid w:val="00E11606"/>
    <w:rsid w:val="00E11D5D"/>
    <w:rsid w:val="00E13AD3"/>
    <w:rsid w:val="00E212F6"/>
    <w:rsid w:val="00E222C1"/>
    <w:rsid w:val="00E23BCD"/>
    <w:rsid w:val="00E23BF5"/>
    <w:rsid w:val="00E243F2"/>
    <w:rsid w:val="00E2497D"/>
    <w:rsid w:val="00E24C2C"/>
    <w:rsid w:val="00E266E5"/>
    <w:rsid w:val="00E26BFA"/>
    <w:rsid w:val="00E26CCB"/>
    <w:rsid w:val="00E31A19"/>
    <w:rsid w:val="00E33BFD"/>
    <w:rsid w:val="00E34585"/>
    <w:rsid w:val="00E355CC"/>
    <w:rsid w:val="00E359C9"/>
    <w:rsid w:val="00E376F9"/>
    <w:rsid w:val="00E3781B"/>
    <w:rsid w:val="00E4143A"/>
    <w:rsid w:val="00E41BFC"/>
    <w:rsid w:val="00E41C04"/>
    <w:rsid w:val="00E45F60"/>
    <w:rsid w:val="00E4704E"/>
    <w:rsid w:val="00E509AE"/>
    <w:rsid w:val="00E52668"/>
    <w:rsid w:val="00E52BE8"/>
    <w:rsid w:val="00E5732C"/>
    <w:rsid w:val="00E6124D"/>
    <w:rsid w:val="00E61865"/>
    <w:rsid w:val="00E64107"/>
    <w:rsid w:val="00E66805"/>
    <w:rsid w:val="00E740DD"/>
    <w:rsid w:val="00E81610"/>
    <w:rsid w:val="00E83F06"/>
    <w:rsid w:val="00E8402B"/>
    <w:rsid w:val="00E84EF0"/>
    <w:rsid w:val="00E85604"/>
    <w:rsid w:val="00E857DD"/>
    <w:rsid w:val="00E86931"/>
    <w:rsid w:val="00E87ADC"/>
    <w:rsid w:val="00E926EC"/>
    <w:rsid w:val="00E93002"/>
    <w:rsid w:val="00E938CD"/>
    <w:rsid w:val="00E95DEB"/>
    <w:rsid w:val="00E9627C"/>
    <w:rsid w:val="00E9640A"/>
    <w:rsid w:val="00EA119E"/>
    <w:rsid w:val="00EA1B98"/>
    <w:rsid w:val="00EA1F68"/>
    <w:rsid w:val="00EA1FC3"/>
    <w:rsid w:val="00EA246C"/>
    <w:rsid w:val="00EA3865"/>
    <w:rsid w:val="00EA3915"/>
    <w:rsid w:val="00EA3F8F"/>
    <w:rsid w:val="00EA552A"/>
    <w:rsid w:val="00EA57DF"/>
    <w:rsid w:val="00EA5A94"/>
    <w:rsid w:val="00EA68D1"/>
    <w:rsid w:val="00EB24B3"/>
    <w:rsid w:val="00EB2555"/>
    <w:rsid w:val="00EB300C"/>
    <w:rsid w:val="00EB3F38"/>
    <w:rsid w:val="00EB560F"/>
    <w:rsid w:val="00EB5837"/>
    <w:rsid w:val="00EB63DD"/>
    <w:rsid w:val="00EB777A"/>
    <w:rsid w:val="00EB7876"/>
    <w:rsid w:val="00EC1747"/>
    <w:rsid w:val="00EC2370"/>
    <w:rsid w:val="00EC2417"/>
    <w:rsid w:val="00EC34D5"/>
    <w:rsid w:val="00EC4F24"/>
    <w:rsid w:val="00EC5AC3"/>
    <w:rsid w:val="00EC7682"/>
    <w:rsid w:val="00ED07E4"/>
    <w:rsid w:val="00ED24D0"/>
    <w:rsid w:val="00ED3851"/>
    <w:rsid w:val="00ED4F21"/>
    <w:rsid w:val="00ED5C20"/>
    <w:rsid w:val="00ED67E8"/>
    <w:rsid w:val="00ED6FB2"/>
    <w:rsid w:val="00ED770B"/>
    <w:rsid w:val="00EE0230"/>
    <w:rsid w:val="00EE2695"/>
    <w:rsid w:val="00EE322C"/>
    <w:rsid w:val="00EE4468"/>
    <w:rsid w:val="00EE45C6"/>
    <w:rsid w:val="00EE4825"/>
    <w:rsid w:val="00EE4CE8"/>
    <w:rsid w:val="00EE685C"/>
    <w:rsid w:val="00EF0623"/>
    <w:rsid w:val="00EF1107"/>
    <w:rsid w:val="00EF1EC1"/>
    <w:rsid w:val="00EF563C"/>
    <w:rsid w:val="00F01D35"/>
    <w:rsid w:val="00F02B83"/>
    <w:rsid w:val="00F052F6"/>
    <w:rsid w:val="00F0533A"/>
    <w:rsid w:val="00F05FED"/>
    <w:rsid w:val="00F06782"/>
    <w:rsid w:val="00F0702E"/>
    <w:rsid w:val="00F07090"/>
    <w:rsid w:val="00F07392"/>
    <w:rsid w:val="00F077C1"/>
    <w:rsid w:val="00F105D2"/>
    <w:rsid w:val="00F11750"/>
    <w:rsid w:val="00F11792"/>
    <w:rsid w:val="00F12114"/>
    <w:rsid w:val="00F13003"/>
    <w:rsid w:val="00F1346E"/>
    <w:rsid w:val="00F16E25"/>
    <w:rsid w:val="00F1712E"/>
    <w:rsid w:val="00F17855"/>
    <w:rsid w:val="00F17F23"/>
    <w:rsid w:val="00F20A01"/>
    <w:rsid w:val="00F20BE2"/>
    <w:rsid w:val="00F211CF"/>
    <w:rsid w:val="00F21990"/>
    <w:rsid w:val="00F21E76"/>
    <w:rsid w:val="00F25BBB"/>
    <w:rsid w:val="00F277F1"/>
    <w:rsid w:val="00F27B43"/>
    <w:rsid w:val="00F3009C"/>
    <w:rsid w:val="00F31B40"/>
    <w:rsid w:val="00F32277"/>
    <w:rsid w:val="00F32C94"/>
    <w:rsid w:val="00F338C4"/>
    <w:rsid w:val="00F33FF7"/>
    <w:rsid w:val="00F40AF8"/>
    <w:rsid w:val="00F41667"/>
    <w:rsid w:val="00F45D01"/>
    <w:rsid w:val="00F46569"/>
    <w:rsid w:val="00F506DB"/>
    <w:rsid w:val="00F50AEB"/>
    <w:rsid w:val="00F51C90"/>
    <w:rsid w:val="00F57693"/>
    <w:rsid w:val="00F600B6"/>
    <w:rsid w:val="00F60BB4"/>
    <w:rsid w:val="00F6334A"/>
    <w:rsid w:val="00F6397B"/>
    <w:rsid w:val="00F63991"/>
    <w:rsid w:val="00F653DD"/>
    <w:rsid w:val="00F65CDA"/>
    <w:rsid w:val="00F67C38"/>
    <w:rsid w:val="00F71502"/>
    <w:rsid w:val="00F71E58"/>
    <w:rsid w:val="00F7217B"/>
    <w:rsid w:val="00F7321C"/>
    <w:rsid w:val="00F75111"/>
    <w:rsid w:val="00F758F7"/>
    <w:rsid w:val="00F76013"/>
    <w:rsid w:val="00F81D56"/>
    <w:rsid w:val="00F83454"/>
    <w:rsid w:val="00F83CE2"/>
    <w:rsid w:val="00F848F6"/>
    <w:rsid w:val="00F856C6"/>
    <w:rsid w:val="00F858AA"/>
    <w:rsid w:val="00F86492"/>
    <w:rsid w:val="00F86554"/>
    <w:rsid w:val="00F8692B"/>
    <w:rsid w:val="00F87C26"/>
    <w:rsid w:val="00F87E1F"/>
    <w:rsid w:val="00F90425"/>
    <w:rsid w:val="00F90F7B"/>
    <w:rsid w:val="00F912A3"/>
    <w:rsid w:val="00F9266D"/>
    <w:rsid w:val="00F9290B"/>
    <w:rsid w:val="00F95B1F"/>
    <w:rsid w:val="00F96D19"/>
    <w:rsid w:val="00F9732E"/>
    <w:rsid w:val="00F97720"/>
    <w:rsid w:val="00FA0976"/>
    <w:rsid w:val="00FA0FB4"/>
    <w:rsid w:val="00FA153E"/>
    <w:rsid w:val="00FA6C7A"/>
    <w:rsid w:val="00FA79A5"/>
    <w:rsid w:val="00FB0D0A"/>
    <w:rsid w:val="00FB14C4"/>
    <w:rsid w:val="00FB242B"/>
    <w:rsid w:val="00FB50C2"/>
    <w:rsid w:val="00FB5308"/>
    <w:rsid w:val="00FC082B"/>
    <w:rsid w:val="00FC2CE1"/>
    <w:rsid w:val="00FC3769"/>
    <w:rsid w:val="00FC4591"/>
    <w:rsid w:val="00FC4D2D"/>
    <w:rsid w:val="00FC5093"/>
    <w:rsid w:val="00FC6281"/>
    <w:rsid w:val="00FC7418"/>
    <w:rsid w:val="00FD04A9"/>
    <w:rsid w:val="00FD18FE"/>
    <w:rsid w:val="00FD2877"/>
    <w:rsid w:val="00FD3407"/>
    <w:rsid w:val="00FD61BF"/>
    <w:rsid w:val="00FD6E52"/>
    <w:rsid w:val="00FD7073"/>
    <w:rsid w:val="00FE1185"/>
    <w:rsid w:val="00FE1327"/>
    <w:rsid w:val="00FE2636"/>
    <w:rsid w:val="00FE32DD"/>
    <w:rsid w:val="00FE3814"/>
    <w:rsid w:val="00FE45B8"/>
    <w:rsid w:val="00FE4C4B"/>
    <w:rsid w:val="00FE7D80"/>
    <w:rsid w:val="00FF05BD"/>
    <w:rsid w:val="00FF183C"/>
    <w:rsid w:val="00FF3D25"/>
    <w:rsid w:val="00FF4699"/>
    <w:rsid w:val="00FF4CB9"/>
    <w:rsid w:val="00FF5138"/>
    <w:rsid w:val="00FF5485"/>
    <w:rsid w:val="00FF54E5"/>
    <w:rsid w:val="00FF7387"/>
    <w:rsid w:val="00FF782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FB50C"/>
  <w15:docId w15:val="{8693A369-A121-C548-862A-F7F0757C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358"/>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3671AA"/>
    <w:pPr>
      <w:ind w:left="720"/>
      <w:contextualSpacing/>
    </w:pPr>
  </w:style>
  <w:style w:type="paragraph" w:styleId="NoSpacing">
    <w:name w:val="No Spacing"/>
    <w:link w:val="NoSpacingChar"/>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unhideWhenUsed/>
    <w:rsid w:val="00CA64C2"/>
  </w:style>
  <w:style w:type="character" w:customStyle="1" w:styleId="CommentTextChar">
    <w:name w:val="Comment Text Char"/>
    <w:basedOn w:val="DefaultParagraphFont"/>
    <w:link w:val="CommentText"/>
    <w:uiPriority w:val="99"/>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paragraph" w:styleId="FootnoteText">
    <w:name w:val="footnote text"/>
    <w:basedOn w:val="Normal"/>
    <w:link w:val="FootnoteTextChar"/>
    <w:uiPriority w:val="99"/>
    <w:unhideWhenUsed/>
    <w:rsid w:val="00292C22"/>
  </w:style>
  <w:style w:type="character" w:customStyle="1" w:styleId="FootnoteTextChar">
    <w:name w:val="Footnote Text Char"/>
    <w:basedOn w:val="DefaultParagraphFont"/>
    <w:link w:val="FootnoteText"/>
    <w:uiPriority w:val="99"/>
    <w:rsid w:val="00292C22"/>
  </w:style>
  <w:style w:type="character" w:styleId="FootnoteReference">
    <w:name w:val="footnote reference"/>
    <w:basedOn w:val="DefaultParagraphFont"/>
    <w:uiPriority w:val="99"/>
    <w:unhideWhenUsed/>
    <w:rsid w:val="00292C22"/>
    <w:rPr>
      <w:vertAlign w:val="superscript"/>
    </w:rPr>
  </w:style>
  <w:style w:type="paragraph" w:styleId="BodyText3">
    <w:name w:val="Body Text 3"/>
    <w:basedOn w:val="Normal"/>
    <w:link w:val="BodyText3Char"/>
    <w:unhideWhenUsed/>
    <w:rsid w:val="00096D67"/>
    <w:pPr>
      <w:spacing w:after="120"/>
    </w:pPr>
    <w:rPr>
      <w:rFonts w:ascii="Arial" w:eastAsia="Times New Roman" w:hAnsi="Arial" w:cs="Times New Roman"/>
      <w:sz w:val="16"/>
      <w:szCs w:val="16"/>
      <w:lang w:val="ro-RO"/>
    </w:rPr>
  </w:style>
  <w:style w:type="character" w:customStyle="1" w:styleId="BodyText3Char">
    <w:name w:val="Body Text 3 Char"/>
    <w:basedOn w:val="DefaultParagraphFont"/>
    <w:link w:val="BodyText3"/>
    <w:rsid w:val="00096D67"/>
    <w:rPr>
      <w:rFonts w:ascii="Arial" w:eastAsia="Times New Roman" w:hAnsi="Arial" w:cs="Times New Roman"/>
      <w:sz w:val="16"/>
      <w:szCs w:val="16"/>
      <w:lang w:val="ro-RO"/>
    </w:rPr>
  </w:style>
  <w:style w:type="character" w:customStyle="1" w:styleId="UnresolvedMention1">
    <w:name w:val="Unresolved Mention1"/>
    <w:basedOn w:val="DefaultParagraphFont"/>
    <w:uiPriority w:val="99"/>
    <w:semiHidden/>
    <w:unhideWhenUsed/>
    <w:rsid w:val="00052841"/>
    <w:rPr>
      <w:color w:val="605E5C"/>
      <w:shd w:val="clear" w:color="auto" w:fill="E1DFDD"/>
    </w:rPr>
  </w:style>
  <w:style w:type="character" w:customStyle="1" w:styleId="NoSpacingChar">
    <w:name w:val="No Spacing Char"/>
    <w:link w:val="NoSpacing"/>
    <w:uiPriority w:val="1"/>
    <w:rsid w:val="009D2241"/>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EA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9550">
      <w:bodyDiv w:val="1"/>
      <w:marLeft w:val="0"/>
      <w:marRight w:val="0"/>
      <w:marTop w:val="0"/>
      <w:marBottom w:val="0"/>
      <w:divBdr>
        <w:top w:val="none" w:sz="0" w:space="0" w:color="auto"/>
        <w:left w:val="none" w:sz="0" w:space="0" w:color="auto"/>
        <w:bottom w:val="none" w:sz="0" w:space="0" w:color="auto"/>
        <w:right w:val="none" w:sz="0" w:space="0" w:color="auto"/>
      </w:divBdr>
    </w:div>
    <w:div w:id="93211294">
      <w:bodyDiv w:val="1"/>
      <w:marLeft w:val="0"/>
      <w:marRight w:val="0"/>
      <w:marTop w:val="0"/>
      <w:marBottom w:val="0"/>
      <w:divBdr>
        <w:top w:val="none" w:sz="0" w:space="0" w:color="auto"/>
        <w:left w:val="none" w:sz="0" w:space="0" w:color="auto"/>
        <w:bottom w:val="none" w:sz="0" w:space="0" w:color="auto"/>
        <w:right w:val="none" w:sz="0" w:space="0" w:color="auto"/>
      </w:divBdr>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1962">
      <w:bodyDiv w:val="1"/>
      <w:marLeft w:val="0"/>
      <w:marRight w:val="0"/>
      <w:marTop w:val="0"/>
      <w:marBottom w:val="0"/>
      <w:divBdr>
        <w:top w:val="none" w:sz="0" w:space="0" w:color="auto"/>
        <w:left w:val="none" w:sz="0" w:space="0" w:color="auto"/>
        <w:bottom w:val="none" w:sz="0" w:space="0" w:color="auto"/>
        <w:right w:val="none" w:sz="0" w:space="0" w:color="auto"/>
      </w:divBdr>
    </w:div>
    <w:div w:id="337274614">
      <w:bodyDiv w:val="1"/>
      <w:marLeft w:val="0"/>
      <w:marRight w:val="0"/>
      <w:marTop w:val="0"/>
      <w:marBottom w:val="0"/>
      <w:divBdr>
        <w:top w:val="none" w:sz="0" w:space="0" w:color="auto"/>
        <w:left w:val="none" w:sz="0" w:space="0" w:color="auto"/>
        <w:bottom w:val="none" w:sz="0" w:space="0" w:color="auto"/>
        <w:right w:val="none" w:sz="0" w:space="0" w:color="auto"/>
      </w:divBdr>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6042">
      <w:bodyDiv w:val="1"/>
      <w:marLeft w:val="0"/>
      <w:marRight w:val="0"/>
      <w:marTop w:val="0"/>
      <w:marBottom w:val="0"/>
      <w:divBdr>
        <w:top w:val="none" w:sz="0" w:space="0" w:color="auto"/>
        <w:left w:val="none" w:sz="0" w:space="0" w:color="auto"/>
        <w:bottom w:val="none" w:sz="0" w:space="0" w:color="auto"/>
        <w:right w:val="none" w:sz="0" w:space="0" w:color="auto"/>
      </w:divBdr>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520820220">
      <w:bodyDiv w:val="1"/>
      <w:marLeft w:val="0"/>
      <w:marRight w:val="0"/>
      <w:marTop w:val="0"/>
      <w:marBottom w:val="0"/>
      <w:divBdr>
        <w:top w:val="none" w:sz="0" w:space="0" w:color="auto"/>
        <w:left w:val="none" w:sz="0" w:space="0" w:color="auto"/>
        <w:bottom w:val="none" w:sz="0" w:space="0" w:color="auto"/>
        <w:right w:val="none" w:sz="0" w:space="0" w:color="auto"/>
      </w:divBdr>
    </w:div>
    <w:div w:id="537664504">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3463">
      <w:bodyDiv w:val="1"/>
      <w:marLeft w:val="0"/>
      <w:marRight w:val="0"/>
      <w:marTop w:val="0"/>
      <w:marBottom w:val="0"/>
      <w:divBdr>
        <w:top w:val="none" w:sz="0" w:space="0" w:color="auto"/>
        <w:left w:val="none" w:sz="0" w:space="0" w:color="auto"/>
        <w:bottom w:val="none" w:sz="0" w:space="0" w:color="auto"/>
        <w:right w:val="none" w:sz="0" w:space="0" w:color="auto"/>
      </w:divBdr>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3266">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0078">
      <w:bodyDiv w:val="1"/>
      <w:marLeft w:val="0"/>
      <w:marRight w:val="0"/>
      <w:marTop w:val="0"/>
      <w:marBottom w:val="0"/>
      <w:divBdr>
        <w:top w:val="none" w:sz="0" w:space="0" w:color="auto"/>
        <w:left w:val="none" w:sz="0" w:space="0" w:color="auto"/>
        <w:bottom w:val="none" w:sz="0" w:space="0" w:color="auto"/>
        <w:right w:val="none" w:sz="0" w:space="0" w:color="auto"/>
      </w:divBdr>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1289">
      <w:bodyDiv w:val="1"/>
      <w:marLeft w:val="0"/>
      <w:marRight w:val="0"/>
      <w:marTop w:val="0"/>
      <w:marBottom w:val="0"/>
      <w:divBdr>
        <w:top w:val="none" w:sz="0" w:space="0" w:color="auto"/>
        <w:left w:val="none" w:sz="0" w:space="0" w:color="auto"/>
        <w:bottom w:val="none" w:sz="0" w:space="0" w:color="auto"/>
        <w:right w:val="none" w:sz="0" w:space="0" w:color="auto"/>
      </w:divBdr>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6957">
      <w:bodyDiv w:val="1"/>
      <w:marLeft w:val="0"/>
      <w:marRight w:val="0"/>
      <w:marTop w:val="0"/>
      <w:marBottom w:val="0"/>
      <w:divBdr>
        <w:top w:val="none" w:sz="0" w:space="0" w:color="auto"/>
        <w:left w:val="none" w:sz="0" w:space="0" w:color="auto"/>
        <w:bottom w:val="none" w:sz="0" w:space="0" w:color="auto"/>
        <w:right w:val="none" w:sz="0" w:space="0" w:color="auto"/>
      </w:divBdr>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6018941">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067">
      <w:bodyDiv w:val="1"/>
      <w:marLeft w:val="0"/>
      <w:marRight w:val="0"/>
      <w:marTop w:val="0"/>
      <w:marBottom w:val="0"/>
      <w:divBdr>
        <w:top w:val="none" w:sz="0" w:space="0" w:color="auto"/>
        <w:left w:val="none" w:sz="0" w:space="0" w:color="auto"/>
        <w:bottom w:val="none" w:sz="0" w:space="0" w:color="auto"/>
        <w:right w:val="none" w:sz="0" w:space="0" w:color="auto"/>
      </w:divBdr>
    </w:div>
    <w:div w:id="1659841197">
      <w:bodyDiv w:val="1"/>
      <w:marLeft w:val="0"/>
      <w:marRight w:val="0"/>
      <w:marTop w:val="0"/>
      <w:marBottom w:val="0"/>
      <w:divBdr>
        <w:top w:val="none" w:sz="0" w:space="0" w:color="auto"/>
        <w:left w:val="none" w:sz="0" w:space="0" w:color="auto"/>
        <w:bottom w:val="none" w:sz="0" w:space="0" w:color="auto"/>
        <w:right w:val="none" w:sz="0" w:space="0" w:color="auto"/>
      </w:divBdr>
    </w:div>
    <w:div w:id="1680963261">
      <w:bodyDiv w:val="1"/>
      <w:marLeft w:val="0"/>
      <w:marRight w:val="0"/>
      <w:marTop w:val="0"/>
      <w:marBottom w:val="0"/>
      <w:divBdr>
        <w:top w:val="none" w:sz="0" w:space="0" w:color="auto"/>
        <w:left w:val="none" w:sz="0" w:space="0" w:color="auto"/>
        <w:bottom w:val="none" w:sz="0" w:space="0" w:color="auto"/>
        <w:right w:val="none" w:sz="0" w:space="0" w:color="auto"/>
      </w:divBdr>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019383373">
      <w:bodyDiv w:val="1"/>
      <w:marLeft w:val="0"/>
      <w:marRight w:val="0"/>
      <w:marTop w:val="0"/>
      <w:marBottom w:val="0"/>
      <w:divBdr>
        <w:top w:val="none" w:sz="0" w:space="0" w:color="auto"/>
        <w:left w:val="none" w:sz="0" w:space="0" w:color="auto"/>
        <w:bottom w:val="none" w:sz="0" w:space="0" w:color="auto"/>
        <w:right w:val="none" w:sz="0" w:space="0" w:color="auto"/>
      </w:divBdr>
    </w:div>
    <w:div w:id="2022972628">
      <w:bodyDiv w:val="1"/>
      <w:marLeft w:val="0"/>
      <w:marRight w:val="0"/>
      <w:marTop w:val="0"/>
      <w:marBottom w:val="0"/>
      <w:divBdr>
        <w:top w:val="none" w:sz="0" w:space="0" w:color="auto"/>
        <w:left w:val="none" w:sz="0" w:space="0" w:color="auto"/>
        <w:bottom w:val="none" w:sz="0" w:space="0" w:color="auto"/>
        <w:right w:val="none" w:sz="0" w:space="0" w:color="auto"/>
      </w:divBdr>
    </w:div>
    <w:div w:id="2125994473">
      <w:bodyDiv w:val="1"/>
      <w:marLeft w:val="0"/>
      <w:marRight w:val="0"/>
      <w:marTop w:val="0"/>
      <w:marBottom w:val="0"/>
      <w:divBdr>
        <w:top w:val="none" w:sz="0" w:space="0" w:color="auto"/>
        <w:left w:val="none" w:sz="0" w:space="0" w:color="auto"/>
        <w:bottom w:val="none" w:sz="0" w:space="0" w:color="auto"/>
        <w:right w:val="none" w:sz="0" w:space="0" w:color="auto"/>
      </w:divBdr>
    </w:div>
    <w:div w:id="2126390437">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almhsud.ro/" TargetMode="External"/><Relationship Id="rId18" Type="http://schemas.openxmlformats.org/officeDocument/2006/relationships/hyperlink" Target="http://www.afir.inf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almhsud.ro/" TargetMode="External"/><Relationship Id="rId17" Type="http://schemas.openxmlformats.org/officeDocument/2006/relationships/hyperlink" Target="http://www.galmhsud.ro/" TargetMode="External"/><Relationship Id="rId2" Type="http://schemas.openxmlformats.org/officeDocument/2006/relationships/numbering" Target="numbering.xml"/><Relationship Id="rId16" Type="http://schemas.openxmlformats.org/officeDocument/2006/relationships/hyperlink" Target="http://www.galmhsud.ro/"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mhsud.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lmhsud.ro/" TargetMode="External"/><Relationship Id="rId23" Type="http://schemas.openxmlformats.org/officeDocument/2006/relationships/fontTable" Target="fontTable.xml"/><Relationship Id="rId10" Type="http://schemas.openxmlformats.org/officeDocument/2006/relationships/hyperlink" Target="mailto:galmehedintiuldesud@gmail.com" TargetMode="External"/><Relationship Id="rId19" Type="http://schemas.openxmlformats.org/officeDocument/2006/relationships/hyperlink" Target="http://www.afir.info" TargetMode="External"/><Relationship Id="rId4" Type="http://schemas.openxmlformats.org/officeDocument/2006/relationships/settings" Target="settings.xml"/><Relationship Id="rId9" Type="http://schemas.openxmlformats.org/officeDocument/2006/relationships/hyperlink" Target="http://www.galmhsud.ro/" TargetMode="External"/><Relationship Id="rId14" Type="http://schemas.openxmlformats.org/officeDocument/2006/relationships/hyperlink" Target="http://www.galmhsud.ro/" TargetMode="External"/><Relationship Id="rId22" Type="http://schemas.openxmlformats.org/officeDocument/2006/relationships/footer" Target="footer2.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9CB3A6-A116-495B-853E-725F0B4E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80</Pages>
  <Words>25801</Words>
  <Characters>149649</Characters>
  <Application>Microsoft Office Word</Application>
  <DocSecurity>0</DocSecurity>
  <Lines>1247</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16</cp:revision>
  <dcterms:created xsi:type="dcterms:W3CDTF">2022-09-26T11:22:00Z</dcterms:created>
  <dcterms:modified xsi:type="dcterms:W3CDTF">2024-02-09T08:02:00Z</dcterms:modified>
</cp:coreProperties>
</file>